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FE28" w14:textId="77777777" w:rsidR="00D537C8" w:rsidRPr="00BA6444" w:rsidRDefault="00D537C8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49BDC2B8" w14:textId="53CD3142" w:rsidR="005011EF" w:rsidRPr="003750B9" w:rsidRDefault="005011EF" w:rsidP="005011EF">
      <w:pPr>
        <w:pStyle w:val="Heading1"/>
      </w:pPr>
      <w:bookmarkStart w:id="0" w:name="_Toc134891714"/>
      <w:r w:rsidRPr="003750B9">
        <w:t>Plan</w:t>
      </w:r>
      <w:r w:rsidR="008B32F5">
        <w:t xml:space="preserve"> </w:t>
      </w:r>
      <w:r w:rsidRPr="003750B9">
        <w:t xml:space="preserve">de </w:t>
      </w:r>
      <w:bookmarkEnd w:id="0"/>
      <w:proofErr w:type="spellStart"/>
      <w:r>
        <w:t>comunicare</w:t>
      </w:r>
      <w:proofErr w:type="spellEnd"/>
      <w:r>
        <w:rPr>
          <w:rStyle w:val="FootnoteReference"/>
        </w:rPr>
        <w:footnoteReference w:id="1"/>
      </w:r>
    </w:p>
    <w:p w14:paraId="0FE3DF31" w14:textId="77777777" w:rsidR="005011EF" w:rsidRPr="0099247B" w:rsidRDefault="005011EF" w:rsidP="005011EF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3F6262E" w14:textId="77777777" w:rsidR="005011EF" w:rsidRPr="0099247B" w:rsidRDefault="005011EF" w:rsidP="005011EF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99247B">
        <w:rPr>
          <w:rFonts w:asciiTheme="minorHAnsi" w:hAnsiTheme="minorHAnsi" w:cstheme="minorHAnsi"/>
          <w:sz w:val="22"/>
          <w:szCs w:val="22"/>
          <w:lang w:val="pt-BR"/>
        </w:rPr>
        <w:t>Titlu proiect: ”.........”</w:t>
      </w:r>
    </w:p>
    <w:p w14:paraId="05238237" w14:textId="77777777" w:rsidR="005011EF" w:rsidRPr="0099247B" w:rsidRDefault="005011EF" w:rsidP="005011EF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99247B">
        <w:rPr>
          <w:rFonts w:asciiTheme="minorHAnsi" w:hAnsiTheme="minorHAnsi" w:cstheme="minorHAnsi"/>
          <w:sz w:val="22"/>
          <w:szCs w:val="22"/>
          <w:lang w:val="pt-BR"/>
        </w:rPr>
        <w:t>Denumire beneficiar:</w:t>
      </w:r>
    </w:p>
    <w:p w14:paraId="3E4720BE" w14:textId="77777777" w:rsidR="005011EF" w:rsidRPr="0099247B" w:rsidRDefault="005011EF" w:rsidP="005011EF">
      <w:pPr>
        <w:rPr>
          <w:rFonts w:asciiTheme="minorHAnsi" w:hAnsiTheme="minorHAnsi" w:cstheme="minorHAnsi"/>
          <w:sz w:val="22"/>
          <w:szCs w:val="22"/>
          <w:lang w:val="pt-BR"/>
        </w:rPr>
      </w:pPr>
    </w:p>
    <w:tbl>
      <w:tblPr>
        <w:tblStyle w:val="TableGrid"/>
        <w:tblW w:w="1447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16"/>
        <w:gridCol w:w="4304"/>
        <w:gridCol w:w="1139"/>
        <w:gridCol w:w="1412"/>
        <w:gridCol w:w="1176"/>
        <w:gridCol w:w="2242"/>
        <w:gridCol w:w="1440"/>
        <w:gridCol w:w="2231"/>
        <w:gridCol w:w="15"/>
      </w:tblGrid>
      <w:tr w:rsidR="005011EF" w:rsidRPr="0099247B" w14:paraId="1D52AFE4" w14:textId="77777777" w:rsidTr="00615A5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EBAB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  <w:tc>
          <w:tcPr>
            <w:tcW w:w="13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E65F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OBIECTIVELE DE COMUNICARE</w:t>
            </w:r>
          </w:p>
        </w:tc>
      </w:tr>
      <w:tr w:rsidR="005011EF" w:rsidRPr="0099247B" w14:paraId="168FBCB4" w14:textId="77777777" w:rsidTr="00615A5F">
        <w:trPr>
          <w:trHeight w:val="323"/>
        </w:trPr>
        <w:tc>
          <w:tcPr>
            <w:tcW w:w="14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8E74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5011EF" w:rsidRPr="0099247B" w14:paraId="504073EB" w14:textId="77777777" w:rsidTr="00615A5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0096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</w:t>
            </w:r>
          </w:p>
        </w:tc>
        <w:tc>
          <w:tcPr>
            <w:tcW w:w="13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40FF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423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ACTIVITĂȚI MINIME OBLIGATORII</w:t>
            </w:r>
          </w:p>
        </w:tc>
      </w:tr>
      <w:tr w:rsidR="005011EF" w:rsidRPr="0099247B" w14:paraId="7D717A7C" w14:textId="77777777" w:rsidTr="00615A5F">
        <w:trPr>
          <w:gridAfter w:val="1"/>
          <w:wAfter w:w="15" w:type="dxa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3ABCCD2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Activități obligatorii și o scurtă descriere a acestora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74F3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Public ţintă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4DE4" w14:textId="77777777" w:rsidR="005011EF" w:rsidRPr="0099247B" w:rsidRDefault="005011EF" w:rsidP="00615A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Canal de difuzare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/ mijloc de comunicare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05D7" w14:textId="77777777" w:rsidR="005011EF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Calendar</w:t>
            </w:r>
          </w:p>
          <w:p w14:paraId="55DDB829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- </w:t>
            </w:r>
            <w:r w:rsidRPr="009F474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lună/an 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D96F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Indicator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</w:t>
            </w: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monitorizare/evaluare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42C7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Responsabil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A2C2" w14:textId="77777777" w:rsidR="005011EF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Buget alocat</w:t>
            </w:r>
          </w:p>
          <w:p w14:paraId="275EDDD8" w14:textId="77777777" w:rsidR="005011EF" w:rsidRPr="0099247B" w:rsidRDefault="005011EF" w:rsidP="00615A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(exprimat în prețuri constante și curente fără TVA)</w:t>
            </w:r>
          </w:p>
        </w:tc>
      </w:tr>
      <w:tr w:rsidR="005011EF" w:rsidRPr="0099247B" w14:paraId="703BF60A" w14:textId="77777777" w:rsidTr="00615A5F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F125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2.1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C2EC" w14:textId="77777777" w:rsidR="005011EF" w:rsidRPr="0099247B" w:rsidRDefault="005011EF" w:rsidP="00615A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Comunicat de presă 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/anunț de presă</w:t>
            </w:r>
          </w:p>
          <w:p w14:paraId="1269D791" w14:textId="77777777" w:rsidR="005011EF" w:rsidRPr="0099247B" w:rsidRDefault="005011EF" w:rsidP="00615A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(la începutul proiectului)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84A9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F69A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360E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A0B3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BA81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F202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5011EF" w:rsidRPr="0099247B" w14:paraId="7634A1D1" w14:textId="77777777" w:rsidTr="00615A5F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CA21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2.2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2E6E" w14:textId="77777777" w:rsidR="005011EF" w:rsidRPr="0099247B" w:rsidRDefault="005011EF" w:rsidP="00615A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Comunicat de presă 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/ anunț de presă</w:t>
            </w:r>
          </w:p>
          <w:p w14:paraId="5846EEA7" w14:textId="77777777" w:rsidR="005011EF" w:rsidRPr="0099247B" w:rsidRDefault="005011EF" w:rsidP="00615A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(la sfârşitul proiectului)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5B74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4DD3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8BF0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72CB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B235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7AA3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5011EF" w:rsidRPr="0099247B" w14:paraId="4B4B810F" w14:textId="77777777" w:rsidTr="00615A5F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D0A0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2.3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7426" w14:textId="77777777" w:rsidR="005011EF" w:rsidRPr="0099247B" w:rsidRDefault="005011EF" w:rsidP="00615A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Panouri 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/ </w:t>
            </w: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Plăci permanente (pentru proiectele de finanțare a </w:t>
            </w:r>
            <w:r w:rsidRPr="00407D0D"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  <w:t>pentru proiectele finanțate din FEDR și FC a căror valoare totală depășește 500.000 euro</w:t>
            </w: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B079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BD31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D339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040D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5877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9CBB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5011EF" w:rsidRPr="0099247B" w14:paraId="162DF02D" w14:textId="77777777" w:rsidTr="00615A5F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EF19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2.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4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52F8" w14:textId="77777777" w:rsidR="005011EF" w:rsidRPr="0099247B" w:rsidRDefault="005011EF" w:rsidP="00615A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Afiş A3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/ </w:t>
            </w:r>
            <w:r w:rsidRPr="00407D0D"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  <w:t>afișaj electronic echivalent</w:t>
            </w:r>
          </w:p>
          <w:p w14:paraId="786AD978" w14:textId="77777777" w:rsidR="005011EF" w:rsidRPr="0099247B" w:rsidRDefault="005011EF" w:rsidP="00615A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(pentru proiectele sub 500.000 euro)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C795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63B0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387F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26A6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5EDB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EC60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5011EF" w:rsidRPr="0099247B" w14:paraId="5AB47702" w14:textId="77777777" w:rsidTr="00615A5F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A4E4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2.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5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C806" w14:textId="77777777" w:rsidR="005011EF" w:rsidRPr="0099247B" w:rsidRDefault="005011EF" w:rsidP="00615A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Autocolante 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/</w:t>
            </w: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plăcuţe</w:t>
            </w:r>
          </w:p>
          <w:p w14:paraId="4A3B5822" w14:textId="77777777" w:rsidR="005011EF" w:rsidRPr="0099247B" w:rsidRDefault="005011EF" w:rsidP="00615A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(</w:t>
            </w:r>
            <w:r w:rsidRPr="00407D0D"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  <w:t xml:space="preserve">pe </w:t>
            </w:r>
            <w:bookmarkStart w:id="1" w:name="_Hlk166831498"/>
            <w:proofErr w:type="spellStart"/>
            <w:r w:rsidRPr="00407D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mașini</w:t>
            </w:r>
            <w:proofErr w:type="spellEnd"/>
            <w:r w:rsidRPr="00407D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7D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unelte</w:t>
            </w:r>
            <w:proofErr w:type="spellEnd"/>
            <w:r w:rsidRPr="00407D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407D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echipament</w:t>
            </w:r>
            <w:proofErr w:type="spellEnd"/>
            <w:r w:rsidRPr="00407D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industrial)/</w:t>
            </w:r>
            <w:proofErr w:type="spellStart"/>
            <w:r w:rsidRPr="00407D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utilaje</w:t>
            </w:r>
            <w:proofErr w:type="spellEnd"/>
            <w:r w:rsidRPr="00407D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407D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inclusiv</w:t>
            </w:r>
            <w:proofErr w:type="spellEnd"/>
            <w:r w:rsidRPr="00407D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7D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agricole</w:t>
            </w:r>
            <w:proofErr w:type="spellEnd"/>
            <w:r w:rsidRPr="00407D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)/</w:t>
            </w:r>
            <w:proofErr w:type="spellStart"/>
            <w:r w:rsidRPr="00407D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mijloace</w:t>
            </w:r>
            <w:proofErr w:type="spellEnd"/>
            <w:r w:rsidRPr="00407D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de transport de </w:t>
            </w:r>
            <w:proofErr w:type="spellStart"/>
            <w:r w:rsidRPr="00407D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orice</w:t>
            </w:r>
            <w:proofErr w:type="spellEnd"/>
            <w:r w:rsidRPr="00407D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7D0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fel</w:t>
            </w:r>
            <w:bookmarkEnd w:id="1"/>
            <w:proofErr w:type="spellEnd"/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F4E7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38FA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C0B5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E38E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858B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FFDC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5011EF" w:rsidRPr="0099247B" w14:paraId="52F21627" w14:textId="77777777" w:rsidTr="00615A5F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6AA1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2.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6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99B4" w14:textId="77777777" w:rsidR="005011EF" w:rsidRPr="006D1A85" w:rsidRDefault="005011EF" w:rsidP="00615A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proofErr w:type="spellStart"/>
            <w:r w:rsidRPr="0099247B">
              <w:rPr>
                <w:rFonts w:asciiTheme="minorHAnsi" w:hAnsiTheme="minorHAnsi" w:cstheme="minorHAnsi"/>
                <w:sz w:val="22"/>
                <w:szCs w:val="22"/>
              </w:rPr>
              <w:t>Descrierea</w:t>
            </w:r>
            <w:proofErr w:type="spellEnd"/>
            <w:r w:rsidRPr="009924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247B">
              <w:rPr>
                <w:rFonts w:asciiTheme="minorHAnsi" w:hAnsiTheme="minorHAnsi" w:cstheme="minorHAnsi"/>
                <w:sz w:val="22"/>
                <w:szCs w:val="22"/>
              </w:rPr>
              <w:t>proiectului</w:t>
            </w:r>
            <w:proofErr w:type="spellEnd"/>
            <w:r w:rsidRPr="0099247B">
              <w:rPr>
                <w:rFonts w:asciiTheme="minorHAnsi" w:hAnsiTheme="minorHAnsi" w:cstheme="minorHAnsi"/>
                <w:sz w:val="22"/>
                <w:szCs w:val="22"/>
              </w:rPr>
              <w:t xml:space="preserve"> pe site-ul </w:t>
            </w:r>
            <w:proofErr w:type="spellStart"/>
            <w:r w:rsidRPr="0099247B">
              <w:rPr>
                <w:rFonts w:asciiTheme="minorHAnsi" w:hAnsiTheme="minorHAnsi" w:cstheme="minorHAnsi"/>
                <w:sz w:val="22"/>
                <w:szCs w:val="22"/>
              </w:rPr>
              <w:t>beneficiarului</w:t>
            </w:r>
            <w:proofErr w:type="spellEnd"/>
            <w:r w:rsidRPr="009234E0">
              <w:rPr>
                <w:rFonts w:ascii="Trebuchet MS" w:hAnsi="Trebuchet MS"/>
                <w:bCs/>
                <w:sz w:val="22"/>
                <w:szCs w:val="22"/>
                <w:lang w:val="ro-RO" w:eastAsia="en-US"/>
              </w:rPr>
              <w:t xml:space="preserve"> </w:t>
            </w:r>
            <w:r w:rsidRPr="009234E0"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  <w:t>și pe paginile de comunicare socială ale beneficiarului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ă există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417E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53F7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18BA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63ED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3218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A8FF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5011EF" w:rsidRPr="00BE02E8" w14:paraId="7068F827" w14:textId="77777777" w:rsidTr="00615A5F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B601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2.7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040D" w14:textId="77777777" w:rsidR="005011EF" w:rsidRPr="009F4740" w:rsidRDefault="005011EF" w:rsidP="00615A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BE02E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Organizarea unui eveniment sau unei activitate de comunicare, după caz, cu implicarea Comisiei și a autorității de management competente (pentru operațiunilor de importanță strategică și al operațiunilor al căror cost total depășește 10.000.000 EUR)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4FB3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4BF0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FBB8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B142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3501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1CF0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5011EF" w:rsidRPr="00BE02E8" w14:paraId="39B23502" w14:textId="77777777" w:rsidTr="00615A5F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EFA0" w14:textId="77777777" w:rsidR="005011EF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2.8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7F8E" w14:textId="77777777" w:rsidR="005011EF" w:rsidRPr="00BE02E8" w:rsidRDefault="005011EF" w:rsidP="00615A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Realizarea unui portofoliu de fotografii </w:t>
            </w:r>
            <w:r w:rsidRPr="00B71282"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  <w:t>pe parcursul desfășurării proiectului pentru a ilustra evoluția acestuia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276E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6D52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ABC4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7B42" w14:textId="77777777" w:rsidR="005011EF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72F5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14FE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5011EF" w:rsidRPr="0099247B" w14:paraId="57470552" w14:textId="77777777" w:rsidTr="00615A5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5450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1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3896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TOTAL BUGET </w:t>
            </w:r>
            <w:r w:rsidRPr="009423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ACTIVITĂȚI OBLIGATORII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29CD2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5011EF" w:rsidRPr="0099247B" w14:paraId="3EEB0DB6" w14:textId="77777777" w:rsidTr="00615A5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FD3E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3</w:t>
            </w:r>
          </w:p>
        </w:tc>
        <w:tc>
          <w:tcPr>
            <w:tcW w:w="13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2749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ACTIVITĂŢI OPŢIONALE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, dacă este cazul*</w:t>
            </w:r>
          </w:p>
        </w:tc>
      </w:tr>
      <w:tr w:rsidR="005011EF" w:rsidRPr="0099247B" w14:paraId="68B84091" w14:textId="77777777" w:rsidTr="00615A5F">
        <w:trPr>
          <w:gridAfter w:val="1"/>
          <w:wAfter w:w="15" w:type="dxa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A79D210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Activități opționale și o scurtă descriere a acestora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8C94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Public ţintă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B84B" w14:textId="77777777" w:rsidR="005011EF" w:rsidRPr="0099247B" w:rsidRDefault="005011EF" w:rsidP="00615A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Canal de difuzare/ mijloc de comunicare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0DBA" w14:textId="77777777" w:rsidR="005011EF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Calendar</w:t>
            </w:r>
          </w:p>
          <w:p w14:paraId="336B9BC5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- </w:t>
            </w:r>
            <w:r w:rsidRPr="009F4740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lună/an 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B06E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Indicator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</w:t>
            </w: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monitorizare/evaluare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39F6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Responsabil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6F95" w14:textId="77777777" w:rsidR="005011EF" w:rsidRDefault="005011EF" w:rsidP="00615A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Buget alocat</w:t>
            </w:r>
          </w:p>
          <w:p w14:paraId="7A85591A" w14:textId="77777777" w:rsidR="005011EF" w:rsidRPr="0099247B" w:rsidRDefault="005011EF" w:rsidP="00615A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(exprimat în prețuri constante și curente fără TVA)</w:t>
            </w:r>
          </w:p>
        </w:tc>
      </w:tr>
      <w:tr w:rsidR="005011EF" w:rsidRPr="0099247B" w14:paraId="623EED31" w14:textId="77777777" w:rsidTr="00615A5F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D9E8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9451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A4CB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D086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50D0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14E0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C2FE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8082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5011EF" w:rsidRPr="0099247B" w14:paraId="4D40A722" w14:textId="77777777" w:rsidTr="00615A5F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5535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9503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8E39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FD65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D99E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58A4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6809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2705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5011EF" w:rsidRPr="0099247B" w14:paraId="0B8A16FF" w14:textId="77777777" w:rsidTr="00615A5F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A5A9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1ADD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5B4A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F8E7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99A6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4626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1FA2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5F0B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5011EF" w:rsidRPr="0099247B" w14:paraId="1E3EE60A" w14:textId="77777777" w:rsidTr="00615A5F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DAA0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97C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C053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07BE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EAD3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8296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777A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6BFF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5011EF" w:rsidRPr="0099247B" w14:paraId="7D28C6AC" w14:textId="77777777" w:rsidTr="00615A5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BD49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1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8770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TOTAL BUGET ELEMENTE OPŢIONALE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DBF83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5011EF" w:rsidRPr="0099247B" w14:paraId="4E0BE26C" w14:textId="77777777" w:rsidTr="00615A5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BCA2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1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47FA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99247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TOTAL BUGET 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D1358" w14:textId="77777777" w:rsidR="005011EF" w:rsidRPr="0099247B" w:rsidRDefault="005011EF" w:rsidP="00615A5F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</w:tbl>
    <w:p w14:paraId="38FA1FB4" w14:textId="77777777" w:rsidR="005011EF" w:rsidRPr="0099247B" w:rsidRDefault="005011EF" w:rsidP="005011EF">
      <w:pPr>
        <w:pStyle w:val="ListParagraph"/>
        <w:ind w:left="1155" w:hanging="1425"/>
        <w:rPr>
          <w:rFonts w:cstheme="minorHAnsi"/>
          <w:i/>
        </w:rPr>
      </w:pPr>
      <w:r w:rsidRPr="0099247B">
        <w:rPr>
          <w:rFonts w:cstheme="minorHAnsi"/>
          <w:i/>
        </w:rPr>
        <w:t xml:space="preserve">*Orice </w:t>
      </w:r>
      <w:proofErr w:type="spellStart"/>
      <w:r w:rsidRPr="0099247B">
        <w:rPr>
          <w:rFonts w:cstheme="minorHAnsi"/>
          <w:i/>
        </w:rPr>
        <w:t>activitate</w:t>
      </w:r>
      <w:proofErr w:type="spellEnd"/>
      <w:r w:rsidRPr="0099247B">
        <w:rPr>
          <w:rFonts w:cstheme="minorHAnsi"/>
          <w:i/>
        </w:rPr>
        <w:t xml:space="preserve"> optional</w:t>
      </w:r>
      <w:r w:rsidRPr="0099247B">
        <w:rPr>
          <w:rFonts w:cstheme="minorHAnsi"/>
          <w:i/>
          <w:lang w:val="ro-RO"/>
        </w:rPr>
        <w:t>ă trebuie să fie justificată ținând cont de scopul și obiectivele proiectului.</w:t>
      </w:r>
    </w:p>
    <w:p w14:paraId="6E9F0764" w14:textId="77777777" w:rsidR="005011EF" w:rsidRDefault="005011EF" w:rsidP="005011EF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5EB80B6" w14:textId="77777777" w:rsidR="005011EF" w:rsidRDefault="005011EF" w:rsidP="005011EF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6B5A9D9" w14:textId="77777777" w:rsidR="005011EF" w:rsidRPr="0099247B" w:rsidRDefault="005011EF" w:rsidP="005011EF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9247B">
        <w:rPr>
          <w:rFonts w:asciiTheme="minorHAnsi" w:hAnsiTheme="minorHAnsi" w:cstheme="minorHAnsi"/>
          <w:sz w:val="22"/>
          <w:szCs w:val="22"/>
        </w:rPr>
        <w:t xml:space="preserve">NUME SI PRENUME REPREZENTANT </w:t>
      </w:r>
      <w:proofErr w:type="gramStart"/>
      <w:r w:rsidRPr="0099247B">
        <w:rPr>
          <w:rFonts w:asciiTheme="minorHAnsi" w:hAnsiTheme="minorHAnsi" w:cstheme="minorHAnsi"/>
          <w:sz w:val="22"/>
          <w:szCs w:val="22"/>
        </w:rPr>
        <w:t>LEGAL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99247B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Pr="0099247B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5241BA9B" w14:textId="77777777" w:rsidR="005011EF" w:rsidRPr="0099247B" w:rsidRDefault="005011EF" w:rsidP="005011EF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9247B">
        <w:rPr>
          <w:rFonts w:asciiTheme="minorHAnsi" w:hAnsiTheme="minorHAnsi" w:cstheme="minorHAnsi"/>
          <w:sz w:val="22"/>
          <w:szCs w:val="22"/>
        </w:rPr>
        <w:t xml:space="preserve">DATA </w:t>
      </w:r>
      <w:r w:rsidRPr="0099247B">
        <w:rPr>
          <w:rFonts w:asciiTheme="minorHAnsi" w:hAnsiTheme="minorHAnsi" w:cstheme="minorHAnsi"/>
          <w:sz w:val="22"/>
          <w:szCs w:val="22"/>
        </w:rPr>
        <w:tab/>
      </w:r>
      <w:r w:rsidRPr="0099247B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</w:p>
    <w:p w14:paraId="0D19F4F4" w14:textId="45E2F2BE" w:rsidR="00520A3B" w:rsidRPr="00656751" w:rsidRDefault="005011EF" w:rsidP="0065675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9247B">
        <w:rPr>
          <w:rFonts w:asciiTheme="minorHAnsi" w:hAnsiTheme="minorHAnsi" w:cstheme="minorHAnsi"/>
          <w:sz w:val="22"/>
          <w:szCs w:val="22"/>
        </w:rPr>
        <w:t xml:space="preserve">SEMNĂTURA </w:t>
      </w:r>
      <w:r w:rsidRPr="0099247B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</w:p>
    <w:sectPr w:rsidR="00520A3B" w:rsidRPr="00656751" w:rsidSect="000E1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134" w:right="851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114C6" w14:textId="77777777" w:rsidR="00715D25" w:rsidRDefault="00715D25">
      <w:r>
        <w:separator/>
      </w:r>
    </w:p>
  </w:endnote>
  <w:endnote w:type="continuationSeparator" w:id="0">
    <w:p w14:paraId="4DDDBF9E" w14:textId="77777777" w:rsidR="00715D25" w:rsidRDefault="0071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550F" w14:textId="77777777" w:rsidR="00D44F14" w:rsidRDefault="00D44F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3F36" w14:textId="77777777" w:rsidR="00D44F14" w:rsidRDefault="00D44F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3B49" w14:textId="77777777" w:rsidR="00D44F14" w:rsidRDefault="00D44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E9E79" w14:textId="77777777" w:rsidR="00715D25" w:rsidRDefault="00715D25">
      <w:r>
        <w:separator/>
      </w:r>
    </w:p>
  </w:footnote>
  <w:footnote w:type="continuationSeparator" w:id="0">
    <w:p w14:paraId="77F213BC" w14:textId="77777777" w:rsidR="00715D25" w:rsidRDefault="00715D25">
      <w:r>
        <w:continuationSeparator/>
      </w:r>
    </w:p>
  </w:footnote>
  <w:footnote w:id="1">
    <w:p w14:paraId="32F91E27" w14:textId="77777777" w:rsidR="005011EF" w:rsidRPr="002B50C3" w:rsidRDefault="005011EF" w:rsidP="005011EF">
      <w:pPr>
        <w:pStyle w:val="FootnoteText"/>
        <w:rPr>
          <w:bCs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2B50C3">
        <w:rPr>
          <w:bCs/>
          <w:lang w:val="it-IT"/>
        </w:rPr>
        <w:t xml:space="preserve">Planul de comunicare va include elementele de identitate vizuală obligatorii și indicațiile tehnice prevăzute în </w:t>
      </w:r>
      <w:r w:rsidRPr="002B50C3">
        <w:rPr>
          <w:bCs/>
          <w:i/>
          <w:iCs/>
          <w:lang w:val="ro-RO"/>
        </w:rPr>
        <w:t>Ghidul de identitate vizuală. Vizibilitate, transparență și comunicare în perioada de programare 2021-2027</w:t>
      </w:r>
      <w:r w:rsidRPr="002B50C3">
        <w:rPr>
          <w:bCs/>
          <w:lang w:val="ro-RO"/>
        </w:rPr>
        <w:t>.</w:t>
      </w:r>
      <w:r>
        <w:rPr>
          <w:bCs/>
          <w:lang w:val="ro-RO"/>
        </w:rPr>
        <w:t xml:space="preserve"> </w:t>
      </w:r>
    </w:p>
    <w:p w14:paraId="1A06856D" w14:textId="77777777" w:rsidR="005011EF" w:rsidRPr="009F4740" w:rsidRDefault="005011EF" w:rsidP="005011EF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B42D" w14:textId="77777777" w:rsidR="00D44F14" w:rsidRDefault="00D44F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3109" w14:textId="58619005" w:rsidR="00310F31" w:rsidRDefault="00310F31" w:rsidP="00310F31">
    <w:pPr>
      <w:pStyle w:val="Header"/>
      <w:rPr>
        <w:rFonts w:asciiTheme="minorHAnsi" w:hAnsiTheme="minorHAnsi" w:cstheme="minorHAnsi"/>
        <w:b/>
        <w:i/>
        <w:iCs/>
        <w:color w:val="4472C4"/>
        <w:sz w:val="22"/>
        <w:szCs w:val="22"/>
        <w:lang w:val="ro-RO"/>
      </w:rPr>
    </w:pPr>
    <w:r w:rsidRPr="00310F31">
      <w:rPr>
        <w:rFonts w:ascii="Calibri" w:eastAsia="Calibri" w:hAnsi="Calibri" w:cs="Calibri"/>
        <w:noProof/>
        <w:sz w:val="22"/>
        <w:szCs w:val="22"/>
        <w:lang w:val="ro-RO" w:eastAsia="en-US"/>
      </w:rPr>
      <w:drawing>
        <wp:inline distT="0" distB="0" distL="0" distR="0" wp14:anchorId="31DEF2CC" wp14:editId="511553ED">
          <wp:extent cx="5724525" cy="615950"/>
          <wp:effectExtent l="0" t="0" r="9525" b="0"/>
          <wp:docPr id="20431103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100913" w14:textId="77777777" w:rsidR="00310F31" w:rsidRDefault="00310F31" w:rsidP="00A757D0">
    <w:pPr>
      <w:pStyle w:val="Header"/>
      <w:jc w:val="right"/>
      <w:rPr>
        <w:rFonts w:asciiTheme="minorHAnsi" w:hAnsiTheme="minorHAnsi" w:cstheme="minorHAnsi"/>
        <w:b/>
        <w:i/>
        <w:iCs/>
        <w:color w:val="4472C4"/>
        <w:sz w:val="22"/>
        <w:szCs w:val="22"/>
        <w:lang w:val="ro-RO"/>
      </w:rPr>
    </w:pPr>
  </w:p>
  <w:p w14:paraId="415B72E6" w14:textId="303FC00F" w:rsidR="00E07173" w:rsidRPr="00E07173" w:rsidRDefault="00A757D0" w:rsidP="00A757D0">
    <w:pPr>
      <w:pStyle w:val="Header"/>
      <w:jc w:val="right"/>
      <w:rPr>
        <w:rFonts w:asciiTheme="minorHAnsi" w:hAnsiTheme="minorHAnsi" w:cstheme="minorHAnsi"/>
        <w:b/>
        <w:i/>
        <w:iCs/>
        <w:color w:val="4472C4"/>
        <w:sz w:val="22"/>
        <w:szCs w:val="22"/>
        <w:lang w:val="ro-RO"/>
      </w:rPr>
    </w:pPr>
    <w:r w:rsidRPr="00E07173">
      <w:rPr>
        <w:rFonts w:asciiTheme="minorHAnsi" w:hAnsiTheme="minorHAnsi" w:cstheme="minorHAnsi"/>
        <w:b/>
        <w:i/>
        <w:iCs/>
        <w:color w:val="4472C4"/>
        <w:sz w:val="22"/>
        <w:szCs w:val="22"/>
        <w:lang w:val="ro-RO"/>
      </w:rPr>
      <w:t>Anexa</w:t>
    </w:r>
    <w:r w:rsidR="008B32F5">
      <w:rPr>
        <w:rFonts w:asciiTheme="minorHAnsi" w:hAnsiTheme="minorHAnsi" w:cstheme="minorHAnsi"/>
        <w:b/>
        <w:i/>
        <w:iCs/>
        <w:color w:val="4472C4"/>
        <w:sz w:val="22"/>
        <w:szCs w:val="22"/>
        <w:lang w:val="ro-RO"/>
      </w:rPr>
      <w:t xml:space="preserve"> nr. 1</w:t>
    </w:r>
    <w:r w:rsidR="00D44F14">
      <w:rPr>
        <w:rFonts w:asciiTheme="minorHAnsi" w:hAnsiTheme="minorHAnsi" w:cstheme="minorHAnsi"/>
        <w:b/>
        <w:i/>
        <w:iCs/>
        <w:color w:val="4472C4"/>
        <w:sz w:val="22"/>
        <w:szCs w:val="22"/>
        <w:lang w:val="ro-RO"/>
      </w:rPr>
      <w:t>9</w:t>
    </w:r>
    <w:r w:rsidR="00D731ED">
      <w:rPr>
        <w:rFonts w:asciiTheme="minorHAnsi" w:hAnsiTheme="minorHAnsi" w:cstheme="minorHAnsi"/>
        <w:b/>
        <w:i/>
        <w:iCs/>
        <w:color w:val="4472C4"/>
        <w:sz w:val="22"/>
        <w:szCs w:val="22"/>
        <w:lang w:val="ro-RO"/>
      </w:rPr>
      <w:t xml:space="preserve"> - </w:t>
    </w:r>
    <w:r w:rsidR="00E07173">
      <w:rPr>
        <w:rFonts w:asciiTheme="minorHAnsi" w:hAnsiTheme="minorHAnsi" w:cstheme="minorHAnsi"/>
        <w:b/>
        <w:i/>
        <w:iCs/>
        <w:color w:val="4472C4"/>
        <w:sz w:val="22"/>
        <w:szCs w:val="22"/>
        <w:lang w:val="ro-RO"/>
      </w:rPr>
      <w:t>Model plan</w:t>
    </w:r>
    <w:r w:rsidR="008B32F5">
      <w:rPr>
        <w:rFonts w:asciiTheme="minorHAnsi" w:hAnsiTheme="minorHAnsi" w:cstheme="minorHAnsi"/>
        <w:b/>
        <w:i/>
        <w:iCs/>
        <w:color w:val="4472C4"/>
        <w:sz w:val="22"/>
        <w:szCs w:val="22"/>
        <w:lang w:val="ro-RO"/>
      </w:rPr>
      <w:t xml:space="preserve"> </w:t>
    </w:r>
    <w:r w:rsidR="00E07173">
      <w:rPr>
        <w:rFonts w:asciiTheme="minorHAnsi" w:hAnsiTheme="minorHAnsi" w:cstheme="minorHAnsi"/>
        <w:b/>
        <w:i/>
        <w:iCs/>
        <w:color w:val="4472C4"/>
        <w:sz w:val="22"/>
        <w:szCs w:val="22"/>
        <w:lang w:val="ro-RO"/>
      </w:rPr>
      <w:t xml:space="preserve">de </w:t>
    </w:r>
    <w:r w:rsidR="005011EF">
      <w:rPr>
        <w:rFonts w:asciiTheme="minorHAnsi" w:hAnsiTheme="minorHAnsi" w:cstheme="minorHAnsi"/>
        <w:b/>
        <w:i/>
        <w:iCs/>
        <w:color w:val="4472C4"/>
        <w:sz w:val="22"/>
        <w:szCs w:val="22"/>
        <w:lang w:val="ro-RO"/>
      </w:rPr>
      <w:t>comunicare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A677D" w14:textId="77777777" w:rsidR="00D44F14" w:rsidRDefault="00D44F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150F"/>
    <w:multiLevelType w:val="hybridMultilevel"/>
    <w:tmpl w:val="3E604722"/>
    <w:lvl w:ilvl="0" w:tplc="401AB4E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2018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473"/>
    <w:rsid w:val="00095C0D"/>
    <w:rsid w:val="000E1A71"/>
    <w:rsid w:val="00135CFA"/>
    <w:rsid w:val="001403B7"/>
    <w:rsid w:val="00207CA4"/>
    <w:rsid w:val="00212966"/>
    <w:rsid w:val="00307259"/>
    <w:rsid w:val="00310F31"/>
    <w:rsid w:val="00362914"/>
    <w:rsid w:val="003750B9"/>
    <w:rsid w:val="00407057"/>
    <w:rsid w:val="004C4AC6"/>
    <w:rsid w:val="005011EF"/>
    <w:rsid w:val="00515C31"/>
    <w:rsid w:val="00520A3B"/>
    <w:rsid w:val="005719CE"/>
    <w:rsid w:val="00577473"/>
    <w:rsid w:val="00582586"/>
    <w:rsid w:val="005C19C5"/>
    <w:rsid w:val="00611F83"/>
    <w:rsid w:val="00656751"/>
    <w:rsid w:val="006D1FB0"/>
    <w:rsid w:val="00715D25"/>
    <w:rsid w:val="007D7C39"/>
    <w:rsid w:val="00885ED8"/>
    <w:rsid w:val="008B32F5"/>
    <w:rsid w:val="009450FC"/>
    <w:rsid w:val="009644F3"/>
    <w:rsid w:val="0099247B"/>
    <w:rsid w:val="009E42E2"/>
    <w:rsid w:val="009F6F59"/>
    <w:rsid w:val="00A757D0"/>
    <w:rsid w:val="00B53734"/>
    <w:rsid w:val="00B563AF"/>
    <w:rsid w:val="00B86F8C"/>
    <w:rsid w:val="00BA6444"/>
    <w:rsid w:val="00BB1E4D"/>
    <w:rsid w:val="00C05495"/>
    <w:rsid w:val="00C056DC"/>
    <w:rsid w:val="00C05A40"/>
    <w:rsid w:val="00CD3AAF"/>
    <w:rsid w:val="00D44F14"/>
    <w:rsid w:val="00D537C8"/>
    <w:rsid w:val="00D731ED"/>
    <w:rsid w:val="00D85A0E"/>
    <w:rsid w:val="00DC5258"/>
    <w:rsid w:val="00E07173"/>
    <w:rsid w:val="00E87D25"/>
    <w:rsid w:val="00EC0907"/>
    <w:rsid w:val="00ED0EBF"/>
    <w:rsid w:val="00F801DD"/>
    <w:rsid w:val="00FC181D"/>
    <w:rsid w:val="00FC3EB4"/>
    <w:rsid w:val="00FC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47038"/>
  <w15:chartTrackingRefBased/>
  <w15:docId w15:val="{4FAD11FC-148C-4DDD-8525-BE9ED8E6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b/>
        <w:bCs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473"/>
    <w:rPr>
      <w:rFonts w:ascii="Times New Roman" w:eastAsia="Times New Roman" w:hAnsi="Times New Roman" w:cs="Times New Roman"/>
      <w:b w:val="0"/>
      <w:bCs w:val="0"/>
      <w:sz w:val="20"/>
      <w:lang w:val="en-GB"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4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473"/>
    <w:rPr>
      <w:rFonts w:ascii="Times New Roman" w:eastAsia="Times New Roman" w:hAnsi="Times New Roman" w:cs="Times New Roman"/>
      <w:b w:val="0"/>
      <w:bCs w:val="0"/>
      <w:sz w:val="20"/>
      <w:lang w:val="en-GB" w:eastAsia="sk-SK"/>
    </w:rPr>
  </w:style>
  <w:style w:type="paragraph" w:styleId="Footer">
    <w:name w:val="footer"/>
    <w:basedOn w:val="Normal"/>
    <w:link w:val="FooterChar"/>
    <w:uiPriority w:val="99"/>
    <w:unhideWhenUsed/>
    <w:rsid w:val="005774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473"/>
    <w:rPr>
      <w:rFonts w:ascii="Times New Roman" w:eastAsia="Times New Roman" w:hAnsi="Times New Roman" w:cs="Times New Roman"/>
      <w:b w:val="0"/>
      <w:bCs w:val="0"/>
      <w:sz w:val="20"/>
      <w:lang w:val="en-GB" w:eastAsia="sk-SK"/>
    </w:rPr>
  </w:style>
  <w:style w:type="table" w:styleId="TableGrid">
    <w:name w:val="Table Grid"/>
    <w:basedOn w:val="TableNormal"/>
    <w:uiPriority w:val="39"/>
    <w:rsid w:val="00964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7C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750B9"/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GB" w:eastAsia="sk-SK"/>
    </w:rPr>
  </w:style>
  <w:style w:type="paragraph" w:styleId="TOCHeading">
    <w:name w:val="TOC Heading"/>
    <w:basedOn w:val="Heading1"/>
    <w:next w:val="Normal"/>
    <w:uiPriority w:val="39"/>
    <w:unhideWhenUsed/>
    <w:qFormat/>
    <w:rsid w:val="003750B9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750B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750B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11E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11EF"/>
    <w:rPr>
      <w:rFonts w:ascii="Times New Roman" w:eastAsia="Times New Roman" w:hAnsi="Times New Roman" w:cs="Times New Roman"/>
      <w:b w:val="0"/>
      <w:bCs w:val="0"/>
      <w:sz w:val="20"/>
      <w:lang w:val="en-GB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5011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3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94E13-2BB9-4766-8A96-B59A6A99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Costachescu</dc:creator>
  <cp:keywords/>
  <dc:description/>
  <cp:lastModifiedBy>Brindusa Bordeianu</cp:lastModifiedBy>
  <cp:revision>6</cp:revision>
  <dcterms:created xsi:type="dcterms:W3CDTF">2025-08-27T12:07:00Z</dcterms:created>
  <dcterms:modified xsi:type="dcterms:W3CDTF">2025-09-26T08:17:00Z</dcterms:modified>
</cp:coreProperties>
</file>