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0EE49" w14:textId="5594BB52" w:rsidR="00C45FC6" w:rsidRPr="00420995" w:rsidRDefault="00C45FC6" w:rsidP="00420995">
      <w:pPr>
        <w:spacing w:before="120" w:after="120" w:line="240" w:lineRule="auto"/>
        <w:rPr>
          <w:rFonts w:ascii="Montserrat" w:eastAsia="Times New Roman" w:hAnsi="Montserrat" w:cs="Arial"/>
          <w:b/>
          <w:bCs/>
          <w:color w:val="27344C"/>
          <w:szCs w:val="22"/>
          <w:lang w:val="ro-RO" w:eastAsia="en-GB"/>
        </w:rPr>
      </w:pPr>
      <w:r w:rsidRPr="00420995">
        <w:rPr>
          <w:rFonts w:ascii="Montserrat" w:eastAsia="Times New Roman" w:hAnsi="Montserrat" w:cs="Arial"/>
          <w:b/>
          <w:bCs/>
          <w:color w:val="27344C"/>
          <w:szCs w:val="22"/>
          <w:lang w:val="ro-RO" w:eastAsia="en-GB"/>
        </w:rPr>
        <w:t>Programul Regional Vest - Intervenția regională 2.1.C Tehnologii STEP</w:t>
      </w:r>
    </w:p>
    <w:p w14:paraId="2465E557" w14:textId="77777777" w:rsidR="00C45FC6" w:rsidRPr="00420995" w:rsidRDefault="00C45FC6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b/>
          <w:bCs/>
          <w:color w:val="27344C"/>
          <w:szCs w:val="22"/>
          <w:highlight w:val="yellow"/>
          <w:lang w:val="ro-RO"/>
        </w:rPr>
      </w:pPr>
    </w:p>
    <w:p w14:paraId="37322346" w14:textId="32AE4682" w:rsidR="005129DC" w:rsidRPr="00420995" w:rsidRDefault="005129DC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color w:val="27344C"/>
          <w:szCs w:val="22"/>
          <w:lang w:val="ro-RO"/>
        </w:rPr>
      </w:pPr>
      <w:r w:rsidRPr="00420995">
        <w:rPr>
          <w:rFonts w:ascii="Montserrat" w:hAnsi="Montserrat" w:cs="Arial"/>
          <w:b/>
          <w:bCs/>
          <w:color w:val="27344C"/>
          <w:szCs w:val="22"/>
          <w:lang w:val="ro-RO"/>
        </w:rPr>
        <w:t>Anexa 2</w:t>
      </w:r>
      <w:r w:rsidR="0074612E">
        <w:rPr>
          <w:rFonts w:ascii="Montserrat" w:hAnsi="Montserrat" w:cs="Arial"/>
          <w:b/>
          <w:bCs/>
          <w:color w:val="27344C"/>
          <w:szCs w:val="22"/>
          <w:lang w:val="ro-RO"/>
        </w:rPr>
        <w:t>_</w:t>
      </w:r>
      <w:r w:rsidRPr="00420995">
        <w:rPr>
          <w:rFonts w:ascii="Montserrat" w:hAnsi="Montserrat" w:cs="Arial"/>
          <w:b/>
          <w:bCs/>
          <w:color w:val="27344C"/>
          <w:szCs w:val="22"/>
          <w:lang w:val="ro-RO"/>
        </w:rPr>
        <w:t>Grila de preselecție</w:t>
      </w:r>
    </w:p>
    <w:p w14:paraId="198009A0" w14:textId="77777777" w:rsidR="005129DC" w:rsidRPr="00420995" w:rsidRDefault="005129DC" w:rsidP="00420995">
      <w:pPr>
        <w:tabs>
          <w:tab w:val="clear" w:pos="567"/>
        </w:tabs>
        <w:spacing w:before="120" w:after="120" w:line="240" w:lineRule="auto"/>
        <w:jc w:val="both"/>
        <w:rPr>
          <w:rFonts w:ascii="Montserrat" w:hAnsi="Montserrat" w:cs="Arial"/>
          <w:color w:val="27344C"/>
          <w:szCs w:val="22"/>
          <w:lang w:val="ro-RO"/>
        </w:rPr>
      </w:pPr>
    </w:p>
    <w:tbl>
      <w:tblPr>
        <w:tblStyle w:val="TableGrid"/>
        <w:tblW w:w="13800" w:type="dxa"/>
        <w:tblBorders>
          <w:top w:val="single" w:sz="4" w:space="0" w:color="27344C"/>
          <w:left w:val="single" w:sz="4" w:space="0" w:color="27344C"/>
          <w:bottom w:val="single" w:sz="4" w:space="0" w:color="27344C"/>
          <w:right w:val="single" w:sz="4" w:space="0" w:color="27344C"/>
          <w:insideH w:val="single" w:sz="4" w:space="0" w:color="27344C"/>
          <w:insideV w:val="single" w:sz="4" w:space="0" w:color="27344C"/>
        </w:tblBorders>
        <w:tblLook w:val="04A0" w:firstRow="1" w:lastRow="0" w:firstColumn="1" w:lastColumn="0" w:noHBand="0" w:noVBand="1"/>
      </w:tblPr>
      <w:tblGrid>
        <w:gridCol w:w="846"/>
        <w:gridCol w:w="5526"/>
        <w:gridCol w:w="6097"/>
        <w:gridCol w:w="1331"/>
      </w:tblGrid>
      <w:tr w:rsidR="00D259FC" w:rsidRPr="00420995" w14:paraId="3285A2AF" w14:textId="77777777" w:rsidTr="00E121EF">
        <w:tc>
          <w:tcPr>
            <w:tcW w:w="846" w:type="dxa"/>
            <w:vAlign w:val="center"/>
          </w:tcPr>
          <w:p w14:paraId="5FFE06C1" w14:textId="3F9E32A2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ind w:left="-85" w:right="-106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Nr</w:t>
            </w:r>
            <w:r w:rsidR="0005311F"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.</w:t>
            </w: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 xml:space="preserve"> crt</w:t>
            </w:r>
            <w:r w:rsidR="0005311F"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.</w:t>
            </w:r>
          </w:p>
        </w:tc>
        <w:tc>
          <w:tcPr>
            <w:tcW w:w="5526" w:type="dxa"/>
            <w:vAlign w:val="center"/>
          </w:tcPr>
          <w:p w14:paraId="2F560CD4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center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Criterii de preselecție</w:t>
            </w:r>
          </w:p>
        </w:tc>
        <w:tc>
          <w:tcPr>
            <w:tcW w:w="6097" w:type="dxa"/>
            <w:vAlign w:val="center"/>
          </w:tcPr>
          <w:p w14:paraId="795F1374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center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Observații</w:t>
            </w:r>
          </w:p>
          <w:p w14:paraId="1336FE61" w14:textId="1CF73485" w:rsidR="00C45FC6" w:rsidRPr="00420995" w:rsidRDefault="00C45FC6" w:rsidP="00420995">
            <w:pPr>
              <w:tabs>
                <w:tab w:val="clear" w:pos="567"/>
              </w:tabs>
              <w:spacing w:before="120" w:after="120" w:line="240" w:lineRule="auto"/>
              <w:jc w:val="center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Sursa </w:t>
            </w:r>
            <w:r w:rsidR="008345A6"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principală a </w:t>
            </w: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datelor relevante pentru criterii – Fi</w:t>
            </w:r>
            <w:r w:rsidR="00BF05E0"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ș</w:t>
            </w: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a de proiect</w:t>
            </w:r>
          </w:p>
        </w:tc>
        <w:tc>
          <w:tcPr>
            <w:tcW w:w="1331" w:type="dxa"/>
            <w:vAlign w:val="center"/>
          </w:tcPr>
          <w:p w14:paraId="3FC98F27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center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Verificare</w:t>
            </w:r>
          </w:p>
        </w:tc>
      </w:tr>
      <w:tr w:rsidR="00D259FC" w:rsidRPr="00420995" w14:paraId="2D3FF5B4" w14:textId="77777777" w:rsidTr="00BF05E0">
        <w:tc>
          <w:tcPr>
            <w:tcW w:w="846" w:type="dxa"/>
            <w:shd w:val="clear" w:color="auto" w:fill="B4C6E7" w:themeFill="accent1" w:themeFillTint="66"/>
          </w:tcPr>
          <w:p w14:paraId="4BBEF368" w14:textId="77777777" w:rsidR="005129DC" w:rsidRPr="00420995" w:rsidRDefault="005129DC" w:rsidP="00420995">
            <w:pPr>
              <w:pStyle w:val="ListParagraph"/>
              <w:numPr>
                <w:ilvl w:val="0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b/>
                <w:bCs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  <w:shd w:val="clear" w:color="auto" w:fill="B4C6E7" w:themeFill="accent1" w:themeFillTint="66"/>
          </w:tcPr>
          <w:p w14:paraId="778CC2D5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Conformitatea propunerii de investiție cu condițiile de finanțare</w:t>
            </w:r>
          </w:p>
        </w:tc>
        <w:tc>
          <w:tcPr>
            <w:tcW w:w="6097" w:type="dxa"/>
            <w:shd w:val="clear" w:color="auto" w:fill="B4C6E7" w:themeFill="accent1" w:themeFillTint="66"/>
          </w:tcPr>
          <w:p w14:paraId="6E1B4E5A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</w:p>
        </w:tc>
        <w:tc>
          <w:tcPr>
            <w:tcW w:w="1331" w:type="dxa"/>
            <w:shd w:val="clear" w:color="auto" w:fill="B4C6E7" w:themeFill="accent1" w:themeFillTint="66"/>
          </w:tcPr>
          <w:p w14:paraId="2899BEF8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</w:p>
        </w:tc>
      </w:tr>
      <w:tr w:rsidR="00D259FC" w:rsidRPr="00420995" w14:paraId="6C6E86E1" w14:textId="77777777" w:rsidTr="00E121EF">
        <w:tc>
          <w:tcPr>
            <w:tcW w:w="846" w:type="dxa"/>
          </w:tcPr>
          <w:p w14:paraId="09C1CA6B" w14:textId="77777777" w:rsidR="005129DC" w:rsidRPr="00420995" w:rsidRDefault="005129DC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540816FD" w14:textId="647F29EC" w:rsidR="00A05959" w:rsidRPr="00420995" w:rsidRDefault="00C45FC6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Solicitantul de finanțare</w:t>
            </w:r>
            <w:r w:rsidR="005129DC"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 face parte din categoria de solicitanți eligibili</w:t>
            </w:r>
          </w:p>
          <w:p w14:paraId="61B0B998" w14:textId="7D783931" w:rsidR="00A05959" w:rsidRPr="00420995" w:rsidRDefault="00A05959" w:rsidP="00420995">
            <w:pPr>
              <w:pStyle w:val="Default"/>
              <w:numPr>
                <w:ilvl w:val="0"/>
                <w:numId w:val="15"/>
              </w:numPr>
              <w:snapToGrid w:val="0"/>
              <w:spacing w:before="120" w:after="12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IMM/întreprindere mare cu sediul (principal sau secundar) în Regiunea Vest.</w:t>
            </w:r>
          </w:p>
          <w:p w14:paraId="43D4BFC3" w14:textId="77777777" w:rsidR="00A05959" w:rsidRPr="00420995" w:rsidRDefault="00A05959" w:rsidP="00420995">
            <w:pPr>
              <w:pStyle w:val="Default"/>
              <w:numPr>
                <w:ilvl w:val="0"/>
                <w:numId w:val="15"/>
              </w:numPr>
              <w:snapToGrid w:val="0"/>
              <w:spacing w:before="120" w:after="12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Parteneriate dintre IMM/întreprinderi mari și organizații de cercetare-dezvoltare </w:t>
            </w:r>
            <w:r w:rsidR="009D44EB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(liderul întreprindere cu </w:t>
            </w: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sediul principal sau secundar în Regiunea Vest</w:t>
            </w:r>
            <w:r w:rsidR="009D44EB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)</w:t>
            </w: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.</w:t>
            </w:r>
          </w:p>
          <w:p w14:paraId="6A7F1E0B" w14:textId="2802136A" w:rsidR="000872D9" w:rsidRPr="00420995" w:rsidRDefault="000872D9" w:rsidP="00420995">
            <w:pPr>
              <w:pStyle w:val="Default"/>
              <w:snapToGrid w:val="0"/>
              <w:spacing w:before="120" w:after="12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În cazul în care Solicitantul nu are sediul în regiunea Vest, acesta și-a asumat în Fișa de proiect că</w:t>
            </w:r>
            <w:r w:rsidR="0062281A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 această condiție va fi îndeplinită </w:t>
            </w: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în cadrul apelului de finanțare propriu-zis - Etapa II </w:t>
            </w:r>
          </w:p>
        </w:tc>
        <w:tc>
          <w:tcPr>
            <w:tcW w:w="6097" w:type="dxa"/>
          </w:tcPr>
          <w:p w14:paraId="79FC9A07" w14:textId="480D02F9" w:rsidR="000D0728" w:rsidRPr="00420995" w:rsidRDefault="000D0728" w:rsidP="00420995">
            <w:pPr>
              <w:pStyle w:val="Default"/>
              <w:snapToGrid w:val="0"/>
              <w:spacing w:before="120" w:after="12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Societățile constituite în baza Legii nr. 31/1990 cu modificările și completările ulterioare,</w:t>
            </w:r>
            <w:r w:rsidR="009D44EB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 </w:t>
            </w: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care se încadrează în categoria IMM-urilor și întreprinderilor mari și care au desfășurat activitate pe o perioadă corespunzătoare cel puțin unui an fiscal anterior depunerii fișei de proiect.  </w:t>
            </w:r>
          </w:p>
          <w:p w14:paraId="6AAE00D7" w14:textId="3C3D2E14" w:rsidR="000D0728" w:rsidRPr="00420995" w:rsidRDefault="000D0728" w:rsidP="00420995">
            <w:pPr>
              <w:pStyle w:val="Default"/>
              <w:snapToGrid w:val="0"/>
              <w:spacing w:before="120" w:after="120"/>
              <w:jc w:val="both"/>
              <w:rPr>
                <w:rFonts w:ascii="Montserrat" w:hAnsi="Montserrat"/>
                <w:color w:val="27344C"/>
                <w:sz w:val="22"/>
                <w:szCs w:val="22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Parteneriatele dintre IMM-uri/întreprinderi mari și organizații de cercetare-dezvoltare, autorizate/acreditate la data depunerii </w:t>
            </w:r>
            <w:r w:rsidR="009F07FB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fișei de proiect</w:t>
            </w:r>
            <w:r w:rsidR="00BF26C7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.</w:t>
            </w:r>
          </w:p>
          <w:p w14:paraId="75586E30" w14:textId="3D8E4668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</w:p>
        </w:tc>
        <w:tc>
          <w:tcPr>
            <w:tcW w:w="1331" w:type="dxa"/>
          </w:tcPr>
          <w:p w14:paraId="5C881A87" w14:textId="77777777" w:rsidR="005129DC" w:rsidRPr="00420995" w:rsidRDefault="005129DC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282C3F" w:rsidRPr="00420995" w14:paraId="0EC2506F" w14:textId="77777777" w:rsidTr="00E121EF">
        <w:tc>
          <w:tcPr>
            <w:tcW w:w="846" w:type="dxa"/>
          </w:tcPr>
          <w:p w14:paraId="395F407A" w14:textId="77777777" w:rsidR="00282C3F" w:rsidRPr="00420995" w:rsidRDefault="00282C3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3A921801" w14:textId="164D8FF4" w:rsidR="0062281A" w:rsidRPr="00420995" w:rsidRDefault="00BF26C7" w:rsidP="00420995">
            <w:pPr>
              <w:tabs>
                <w:tab w:val="clear" w:pos="567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Montserrat" w:eastAsiaTheme="minorHAnsi" w:hAnsi="Montserrat" w:cs="Helvetica"/>
                <w:color w:val="27344C"/>
                <w:szCs w:val="22"/>
                <w:lang w:val="ro-RO"/>
                <w14:ligatures w14:val="standardContextual"/>
              </w:rPr>
            </w:pPr>
            <w:r w:rsidRPr="00420995">
              <w:rPr>
                <w:rFonts w:ascii="Montserrat" w:eastAsiaTheme="minorHAnsi" w:hAnsi="Montserrat" w:cs="Helvetica"/>
                <w:color w:val="27344C"/>
                <w:szCs w:val="22"/>
                <w:lang w:val="ro-RO"/>
                <w14:ligatures w14:val="standardContextual"/>
              </w:rPr>
              <w:t>Conform Fișei de proiect, solicitantul de finanțare își asumă c</w:t>
            </w:r>
            <w:r w:rsidR="0062281A" w:rsidRPr="00420995">
              <w:rPr>
                <w:rFonts w:ascii="Montserrat" w:eastAsiaTheme="minorHAnsi" w:hAnsi="Montserrat" w:cs="Helvetica"/>
                <w:color w:val="27344C"/>
                <w:szCs w:val="22"/>
                <w:lang w:val="ro-RO"/>
                <w14:ligatures w14:val="standardContextual"/>
              </w:rPr>
              <w:t>ă</w:t>
            </w:r>
            <w:r w:rsidRPr="00420995">
              <w:rPr>
                <w:rFonts w:ascii="Montserrat" w:eastAsiaTheme="minorHAnsi" w:hAnsi="Montserrat" w:cs="Helvetica"/>
                <w:color w:val="27344C"/>
                <w:szCs w:val="22"/>
                <w:lang w:val="ro-RO"/>
                <w14:ligatures w14:val="standardContextual"/>
              </w:rPr>
              <w:t>:</w:t>
            </w:r>
          </w:p>
          <w:p w14:paraId="49C00E46" w14:textId="6E77A2A0" w:rsidR="00BF26C7" w:rsidRPr="00420995" w:rsidRDefault="0062281A" w:rsidP="00420995">
            <w:pPr>
              <w:pStyle w:val="ListParagraph"/>
              <w:numPr>
                <w:ilvl w:val="0"/>
                <w:numId w:val="2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595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în cazul în care nu are sediul în regiunea Vest, această condiție va fi îndeplinită în </w:t>
            </w: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lastRenderedPageBreak/>
              <w:t>cadrul apelului de finanțare propriu-zis - Etapa II</w:t>
            </w:r>
          </w:p>
          <w:p w14:paraId="67F0767C" w14:textId="54025CDD" w:rsidR="00BF26C7" w:rsidRPr="00420995" w:rsidRDefault="00BF26C7" w:rsidP="00420995">
            <w:pPr>
              <w:pStyle w:val="ListParagraph"/>
              <w:numPr>
                <w:ilvl w:val="0"/>
                <w:numId w:val="2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595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eastAsiaTheme="minorHAnsi" w:hAnsi="Montserrat" w:cs="Helvetica"/>
                <w:color w:val="27344C"/>
                <w:sz w:val="22"/>
                <w:szCs w:val="22"/>
                <w:lang w:val="ro-RO"/>
                <w14:ligatures w14:val="standardContextual"/>
              </w:rPr>
              <w:t>dreptul de proprietate/de folosință deținut/care va fi deținut asupra imobilului - locație de implementare a investiției propuse se află/va afla în regiunea Vest</w:t>
            </w:r>
          </w:p>
          <w:p w14:paraId="577C5372" w14:textId="77777777" w:rsidR="0062281A" w:rsidRPr="00420995" w:rsidRDefault="00BF26C7" w:rsidP="00420995">
            <w:pPr>
              <w:pStyle w:val="ListParagraph"/>
              <w:numPr>
                <w:ilvl w:val="0"/>
                <w:numId w:val="2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595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eastAsiaTheme="minorHAnsi" w:hAnsi="Montserrat" w:cs="Helvetica"/>
                <w:color w:val="27344C"/>
                <w:sz w:val="22"/>
                <w:szCs w:val="22"/>
                <w:lang w:val="ro-RO"/>
                <w14:ligatures w14:val="standardContextual"/>
              </w:rPr>
              <w:t>proiectul nu a mai făcut obiectul unei alte finanțări din fonduri publice naționale sau europene, în condițiile menționate în Ghidul de preselecție</w:t>
            </w:r>
          </w:p>
          <w:p w14:paraId="163962E9" w14:textId="1F843959" w:rsidR="00282C3F" w:rsidRPr="00420995" w:rsidRDefault="00BF26C7" w:rsidP="00420995">
            <w:pPr>
              <w:pStyle w:val="ListParagraph"/>
              <w:numPr>
                <w:ilvl w:val="0"/>
                <w:numId w:val="26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120"/>
              <w:ind w:left="595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eastAsiaTheme="minorHAnsi" w:hAnsi="Montserrat" w:cs="Helvetica"/>
                <w:color w:val="27344C"/>
                <w:sz w:val="22"/>
                <w:szCs w:val="22"/>
                <w:lang w:val="ro-RO"/>
                <w14:ligatures w14:val="standardContextual"/>
              </w:rPr>
              <w:t xml:space="preserve"> perioada de implementare a activităților investiției propuse s-a estimat luând în considerare data limită de eligibilitate a cheltuielilor în cadrul PR Vest, respectiv  31 decembrie 2029</w:t>
            </w:r>
          </w:p>
        </w:tc>
        <w:tc>
          <w:tcPr>
            <w:tcW w:w="6097" w:type="dxa"/>
          </w:tcPr>
          <w:p w14:paraId="32944F46" w14:textId="251392F0" w:rsidR="00282C3F" w:rsidRPr="00420995" w:rsidRDefault="00DE3EC8" w:rsidP="00420995">
            <w:pPr>
              <w:pStyle w:val="Default"/>
              <w:snapToGrid w:val="0"/>
              <w:spacing w:before="120" w:after="12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lastRenderedPageBreak/>
              <w:t xml:space="preserve">Se vor analiza informațiile cuprinse în secțiunea 1.1 </w:t>
            </w:r>
            <w:r w:rsidR="009868E1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–</w:t>
            </w: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Caracteristici cheie ale proiectului, din Fișa de proiect</w:t>
            </w:r>
            <w:r w:rsidR="00E85EAE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,</w:t>
            </w:r>
            <w:r w:rsidR="0062281A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 </w:t>
            </w:r>
            <w:r w:rsidR="00E85EAE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iar solicitantul va trebui să demonstreze îndeplinirea tuturor celor patru puncte aplicabile.</w:t>
            </w:r>
          </w:p>
        </w:tc>
        <w:tc>
          <w:tcPr>
            <w:tcW w:w="1331" w:type="dxa"/>
          </w:tcPr>
          <w:p w14:paraId="7EB206F8" w14:textId="78849785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282C3F" w:rsidRPr="00420995" w14:paraId="30FBFACD" w14:textId="77777777" w:rsidTr="00E121EF">
        <w:tc>
          <w:tcPr>
            <w:tcW w:w="846" w:type="dxa"/>
          </w:tcPr>
          <w:p w14:paraId="6F3DC334" w14:textId="77777777" w:rsidR="00282C3F" w:rsidRPr="00420995" w:rsidRDefault="00282C3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2F7682A0" w14:textId="3D0CFE99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theme="minorHAnsi"/>
                <w:color w:val="27344C"/>
                <w:szCs w:val="22"/>
                <w:highlight w:val="yellow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Investiția nu a fost deja demarată</w:t>
            </w:r>
          </w:p>
        </w:tc>
        <w:tc>
          <w:tcPr>
            <w:tcW w:w="6097" w:type="dxa"/>
          </w:tcPr>
          <w:p w14:paraId="707DFAC8" w14:textId="13FEBE58" w:rsidR="00282C3F" w:rsidRPr="00420995" w:rsidRDefault="00282C3F" w:rsidP="00420995">
            <w:pPr>
              <w:pStyle w:val="Default"/>
              <w:snapToGrid w:val="0"/>
              <w:spacing w:before="120" w:after="120"/>
              <w:jc w:val="both"/>
              <w:rPr>
                <w:rFonts w:ascii="Montserrat" w:hAnsi="Montserrat" w:cstheme="majorHAnsi"/>
                <w:b/>
                <w:bCs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Proiectele trebuie să respecte condiția privind </w:t>
            </w:r>
            <w:hyperlink r:id="rId7" w:history="1">
              <w:r w:rsidRPr="00420995">
                <w:rPr>
                  <w:rStyle w:val="Hyperlink"/>
                  <w:rFonts w:ascii="Montserrat" w:hAnsi="Montserrat" w:cstheme="majorHAnsi"/>
                  <w:iCs/>
                  <w:color w:val="27344C"/>
                  <w:sz w:val="22"/>
                  <w:szCs w:val="22"/>
                  <w:lang w:val="ro-RO"/>
                </w:rPr>
                <w:t>efectul stimulativ</w:t>
              </w:r>
            </w:hyperlink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 al ajutoarelor, în condițiile stabilite prin Ghidul de preselecție.</w:t>
            </w:r>
          </w:p>
        </w:tc>
        <w:tc>
          <w:tcPr>
            <w:tcW w:w="1331" w:type="dxa"/>
          </w:tcPr>
          <w:p w14:paraId="2C0AAF83" w14:textId="0772FB46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282C3F" w:rsidRPr="00420995" w14:paraId="7C12CB74" w14:textId="77777777" w:rsidTr="0029157C">
        <w:tc>
          <w:tcPr>
            <w:tcW w:w="846" w:type="dxa"/>
            <w:shd w:val="clear" w:color="auto" w:fill="B4C6E7" w:themeFill="accent1" w:themeFillTint="66"/>
          </w:tcPr>
          <w:p w14:paraId="6807ADDC" w14:textId="77777777" w:rsidR="00282C3F" w:rsidRPr="00420995" w:rsidRDefault="00282C3F" w:rsidP="00420995">
            <w:pPr>
              <w:spacing w:before="120" w:after="120" w:line="240" w:lineRule="auto"/>
              <w:ind w:right="145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B.</w:t>
            </w:r>
          </w:p>
        </w:tc>
        <w:tc>
          <w:tcPr>
            <w:tcW w:w="5526" w:type="dxa"/>
            <w:shd w:val="clear" w:color="auto" w:fill="B4C6E7" w:themeFill="accent1" w:themeFillTint="66"/>
          </w:tcPr>
          <w:p w14:paraId="09A5B16F" w14:textId="77777777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  <w:t>Conformitatea propunerii de investiție cu condițiile STEP</w:t>
            </w:r>
          </w:p>
        </w:tc>
        <w:tc>
          <w:tcPr>
            <w:tcW w:w="6097" w:type="dxa"/>
            <w:shd w:val="clear" w:color="auto" w:fill="B4C6E7" w:themeFill="accent1" w:themeFillTint="66"/>
          </w:tcPr>
          <w:p w14:paraId="3494A101" w14:textId="77777777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</w:p>
        </w:tc>
        <w:tc>
          <w:tcPr>
            <w:tcW w:w="1331" w:type="dxa"/>
            <w:shd w:val="clear" w:color="auto" w:fill="B4C6E7" w:themeFill="accent1" w:themeFillTint="66"/>
          </w:tcPr>
          <w:p w14:paraId="44F16740" w14:textId="77777777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b/>
                <w:bCs/>
                <w:color w:val="27344C"/>
                <w:szCs w:val="22"/>
                <w:lang w:val="ro-RO"/>
              </w:rPr>
            </w:pPr>
          </w:p>
        </w:tc>
      </w:tr>
      <w:tr w:rsidR="00282C3F" w:rsidRPr="00420995" w14:paraId="4C3DCFFE" w14:textId="77777777" w:rsidTr="00E121EF">
        <w:tc>
          <w:tcPr>
            <w:tcW w:w="846" w:type="dxa"/>
          </w:tcPr>
          <w:p w14:paraId="4E64094C" w14:textId="77777777" w:rsidR="00282C3F" w:rsidRPr="00420995" w:rsidRDefault="00282C3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62AA0BAF" w14:textId="77777777" w:rsidR="007C64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Investiția propusă contribuie la unul din următoarele sectoare tehnologice STEP din cadrul PR VEST:</w:t>
            </w:r>
          </w:p>
          <w:p w14:paraId="308F24FF" w14:textId="77777777" w:rsidR="007C649F" w:rsidRPr="00420995" w:rsidRDefault="007C649F" w:rsidP="00420995">
            <w:pPr>
              <w:numPr>
                <w:ilvl w:val="0"/>
                <w:numId w:val="24"/>
              </w:numPr>
              <w:tabs>
                <w:tab w:val="clear" w:pos="567"/>
              </w:tabs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tehnologii digitale și inovarea în domeniul tehnologiei profunde (</w:t>
            </w:r>
            <w:proofErr w:type="spellStart"/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deep-tech</w:t>
            </w:r>
            <w:proofErr w:type="spellEnd"/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);</w:t>
            </w:r>
          </w:p>
          <w:p w14:paraId="6EC59A33" w14:textId="7E8B1E1A" w:rsidR="00282C3F" w:rsidRPr="00420995" w:rsidRDefault="007C649F" w:rsidP="00420995">
            <w:pPr>
              <w:numPr>
                <w:ilvl w:val="0"/>
                <w:numId w:val="24"/>
              </w:numPr>
              <w:tabs>
                <w:tab w:val="clear" w:pos="567"/>
              </w:tabs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biotehnologii.</w:t>
            </w:r>
          </w:p>
        </w:tc>
        <w:tc>
          <w:tcPr>
            <w:tcW w:w="6097" w:type="dxa"/>
          </w:tcPr>
          <w:p w14:paraId="2DB97E74" w14:textId="529062FD" w:rsidR="00282C3F" w:rsidRPr="00420995" w:rsidRDefault="007C649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Potrivit art. 2 din Regulamentul (UE) 2024/795 STEP și PRVEST.</w:t>
            </w:r>
          </w:p>
        </w:tc>
        <w:tc>
          <w:tcPr>
            <w:tcW w:w="1331" w:type="dxa"/>
          </w:tcPr>
          <w:p w14:paraId="4034FF95" w14:textId="07FC876A" w:rsidR="00282C3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7C649F" w:rsidRPr="00420995" w14:paraId="3F5C34D1" w14:textId="77777777" w:rsidTr="00E121EF">
        <w:tc>
          <w:tcPr>
            <w:tcW w:w="846" w:type="dxa"/>
          </w:tcPr>
          <w:p w14:paraId="3E25F42E" w14:textId="77777777" w:rsidR="007C649F" w:rsidRPr="00420995" w:rsidRDefault="007C649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51156433" w14:textId="4F6300EE" w:rsidR="007C64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Investiția propusă are în vedere domenii tehnologice/tehnologii relevante pentru STEP</w:t>
            </w:r>
          </w:p>
        </w:tc>
        <w:tc>
          <w:tcPr>
            <w:tcW w:w="6097" w:type="dxa"/>
          </w:tcPr>
          <w:p w14:paraId="3CB1CA0D" w14:textId="65A576A6" w:rsidR="007C649F" w:rsidRPr="00420995" w:rsidRDefault="007C649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Se va avea în vedere </w:t>
            </w:r>
            <w:hyperlink r:id="rId8" w:history="1">
              <w:r w:rsidRPr="00420995">
                <w:rPr>
                  <w:rFonts w:ascii="Montserrat" w:hAnsi="Montserrat" w:cstheme="majorHAnsi"/>
                  <w:color w:val="27344C"/>
                  <w:szCs w:val="22"/>
                  <w:u w:val="single"/>
                  <w:lang w:val="ro-RO"/>
                </w:rPr>
                <w:t>Comunicarea din Nota de Orientare a Comisiei privind anumite prevederi ale Regulamentului (UE) 2024/795 care stabilește Platforma Tehnologiilor Strategice pentru Europa (STEP), C (2024) 3148/8.5.2024 final</w:t>
              </w:r>
            </w:hyperlink>
            <w:r w:rsidRPr="00420995">
              <w:rPr>
                <w:rFonts w:ascii="Montserrat" w:hAnsi="Montserrat" w:cstheme="majorHAnsi"/>
                <w:iCs/>
                <w:color w:val="27344C"/>
                <w:szCs w:val="22"/>
                <w:u w:val="single"/>
                <w:lang w:val="ro-RO"/>
              </w:rPr>
              <w:t>,</w:t>
            </w:r>
          </w:p>
        </w:tc>
        <w:tc>
          <w:tcPr>
            <w:tcW w:w="1331" w:type="dxa"/>
          </w:tcPr>
          <w:p w14:paraId="0BA1202E" w14:textId="4FEF52B8" w:rsidR="007C64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7C649F" w:rsidRPr="00420995" w14:paraId="75D6D160" w14:textId="77777777" w:rsidTr="00E121EF">
        <w:tc>
          <w:tcPr>
            <w:tcW w:w="846" w:type="dxa"/>
          </w:tcPr>
          <w:p w14:paraId="789FE8EA" w14:textId="77777777" w:rsidR="007C649F" w:rsidRPr="00420995" w:rsidRDefault="007C649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29B761FA" w14:textId="08A745A8" w:rsidR="007C64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Solicitantul/Lider și parteneri, după caz, demonstrează</w:t>
            </w:r>
            <w:r w:rsidR="001864AE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capacitate de cercetare</w:t>
            </w:r>
            <w:r w:rsidR="00BF26C7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și 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experiență științifică</w:t>
            </w:r>
            <w:r w:rsidR="00BF26C7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și</w:t>
            </w:r>
            <w:r w:rsidR="001864AE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,</w:t>
            </w:r>
            <w:r w:rsidR="00D31CC9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capacitate și experiență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de producție</w:t>
            </w:r>
            <w:r w:rsidR="00D31CC9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,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aliniate investiției propuse</w:t>
            </w:r>
          </w:p>
        </w:tc>
        <w:tc>
          <w:tcPr>
            <w:tcW w:w="6097" w:type="dxa"/>
          </w:tcPr>
          <w:p w14:paraId="7B368F28" w14:textId="172CE57E" w:rsidR="007C649F" w:rsidRPr="00420995" w:rsidRDefault="007C649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Se va analiza în principal </w:t>
            </w:r>
            <w:r w:rsidR="00DE3EC8"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capitolul</w:t>
            </w: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 2 - Capacitatea și experiența solicitantului, din Fișa de proiect.</w:t>
            </w:r>
          </w:p>
        </w:tc>
        <w:tc>
          <w:tcPr>
            <w:tcW w:w="1331" w:type="dxa"/>
          </w:tcPr>
          <w:p w14:paraId="771EDB7A" w14:textId="65D80255" w:rsidR="007C64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7C649F" w:rsidRPr="00420995" w14:paraId="6D5B705D" w14:textId="77777777" w:rsidTr="00E121EF">
        <w:tc>
          <w:tcPr>
            <w:tcW w:w="846" w:type="dxa"/>
          </w:tcPr>
          <w:p w14:paraId="20CAEFF5" w14:textId="77777777" w:rsidR="007C649F" w:rsidRPr="00420995" w:rsidRDefault="007C649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388BAD54" w14:textId="6F2C1B7D" w:rsidR="00880E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Investiția propusă îndeplinește </w:t>
            </w:r>
            <w:r w:rsidR="00880E9F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u</w:t>
            </w:r>
            <w:r w:rsidR="00880E9F" w:rsidRPr="00420995">
              <w:rPr>
                <w:rFonts w:ascii="Montserrat" w:hAnsi="Montserrat"/>
                <w:color w:val="27344C"/>
                <w:szCs w:val="22"/>
                <w:lang w:val="ro-RO"/>
              </w:rPr>
              <w:t>na sau ambele condiții:</w:t>
            </w:r>
          </w:p>
          <w:p w14:paraId="01F35CB6" w14:textId="73FF528E" w:rsidR="00880E9F" w:rsidRPr="00420995" w:rsidRDefault="007C649F" w:rsidP="00420995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jc w:val="both"/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  <w:t>aduce pe piața internă un element inovator, emergent și de vârf, cu un potențial economic semnificativ de creștere</w:t>
            </w:r>
            <w:r w:rsidR="00880E9F" w:rsidRPr="00420995"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  <w:t xml:space="preserve"> </w:t>
            </w:r>
            <w:r w:rsidR="00880E9F" w:rsidRPr="00420995">
              <w:rPr>
                <w:rFonts w:ascii="Montserrat" w:hAnsi="Montserrat"/>
                <w:color w:val="27344C"/>
                <w:sz w:val="22"/>
                <w:szCs w:val="22"/>
                <w:lang w:val="ro-RO"/>
              </w:rPr>
              <w:t>(cel puțin două dintre elementele enunțate)</w:t>
            </w:r>
            <w:r w:rsidRPr="00420995"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  <w:t xml:space="preserve"> </w:t>
            </w:r>
          </w:p>
          <w:p w14:paraId="24644CC4" w14:textId="7B0BECB8" w:rsidR="007C649F" w:rsidRPr="00420995" w:rsidRDefault="007C649F" w:rsidP="00420995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jc w:val="both"/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  <w:t>contribui</w:t>
            </w:r>
            <w:r w:rsidR="00880E9F" w:rsidRPr="00420995"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  <w:t>e</w:t>
            </w:r>
            <w:r w:rsidRPr="00420995">
              <w:rPr>
                <w:rFonts w:ascii="Montserrat" w:hAnsi="Montserrat" w:cstheme="minorHAnsi"/>
                <w:color w:val="27344C"/>
                <w:sz w:val="22"/>
                <w:szCs w:val="22"/>
                <w:lang w:val="ro-RO"/>
              </w:rPr>
              <w:t xml:space="preserve"> la reducerea sau la prevenirea dependențelor strategice ale Uniunii</w:t>
            </w:r>
          </w:p>
        </w:tc>
        <w:tc>
          <w:tcPr>
            <w:tcW w:w="6097" w:type="dxa"/>
          </w:tcPr>
          <w:p w14:paraId="36E1CEF9" w14:textId="34D7ECC7" w:rsidR="007C649F" w:rsidRPr="00420995" w:rsidRDefault="00880E9F" w:rsidP="00420995">
            <w:pPr>
              <w:snapToGrid w:val="0"/>
              <w:spacing w:before="120" w:after="120" w:line="240" w:lineRule="auto"/>
              <w:jc w:val="both"/>
              <w:rPr>
                <w:rFonts w:ascii="Montserrat" w:eastAsia="Times New Roman" w:hAnsi="Montserrat" w:cs="Arial"/>
                <w:color w:val="27344C"/>
                <w:szCs w:val="22"/>
                <w:lang w:val="ro-RO" w:eastAsia="en-GB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Se va analiza în principal </w:t>
            </w:r>
            <w:r w:rsidR="00DE3EC8"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capitolul</w:t>
            </w: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 xml:space="preserve"> 3 – Detalii privind condițiile STEP, din Fișa de proiect</w:t>
            </w:r>
            <w:r w:rsidR="00DE3EC8"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.</w:t>
            </w:r>
          </w:p>
        </w:tc>
        <w:tc>
          <w:tcPr>
            <w:tcW w:w="1331" w:type="dxa"/>
          </w:tcPr>
          <w:p w14:paraId="0FCE0326" w14:textId="10C31310" w:rsidR="007C649F" w:rsidRPr="00420995" w:rsidRDefault="007C649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282C3F" w:rsidRPr="00420995" w14:paraId="5E88C6F4" w14:textId="77777777" w:rsidTr="002D0888">
        <w:tc>
          <w:tcPr>
            <w:tcW w:w="846" w:type="dxa"/>
          </w:tcPr>
          <w:p w14:paraId="2885E9A9" w14:textId="77777777" w:rsidR="00282C3F" w:rsidRPr="00420995" w:rsidRDefault="00282C3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572FA98A" w14:textId="151D4D50" w:rsidR="00282C3F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Investiția propusă contribuie la </w:t>
            </w:r>
            <w:r w:rsidR="002E570B"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unul sau la mai multe din obiectivele </w:t>
            </w: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specifice STEP, respectiv: </w:t>
            </w:r>
          </w:p>
          <w:p w14:paraId="5A8809AB" w14:textId="26664749" w:rsidR="00282C3F" w:rsidRPr="00420995" w:rsidRDefault="00282C3F" w:rsidP="00420995">
            <w:pPr>
              <w:pStyle w:val="ListParagraph"/>
              <w:numPr>
                <w:ilvl w:val="0"/>
                <w:numId w:val="20"/>
              </w:numPr>
              <w:snapToGrid w:val="0"/>
              <w:spacing w:before="120" w:after="120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Sprijinirea dezvoltării tehnologiilor critice STEP sau/și</w:t>
            </w:r>
          </w:p>
          <w:p w14:paraId="2FE7CC99" w14:textId="5268B97A" w:rsidR="00282C3F" w:rsidRPr="00420995" w:rsidRDefault="00282C3F" w:rsidP="00420995">
            <w:pPr>
              <w:pStyle w:val="ListParagraph"/>
              <w:numPr>
                <w:ilvl w:val="0"/>
                <w:numId w:val="20"/>
              </w:numPr>
              <w:snapToGrid w:val="0"/>
              <w:spacing w:before="120" w:after="120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Sprijinirea producției tehnologiilor critice STEP sau</w:t>
            </w:r>
          </w:p>
          <w:p w14:paraId="4C25E368" w14:textId="17F9F8E9" w:rsidR="00282C3F" w:rsidRPr="00420995" w:rsidRDefault="00282C3F" w:rsidP="00420995">
            <w:pPr>
              <w:pStyle w:val="ListParagraph"/>
              <w:numPr>
                <w:ilvl w:val="0"/>
                <w:numId w:val="20"/>
              </w:numPr>
              <w:snapToGrid w:val="0"/>
              <w:spacing w:before="120" w:after="120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 xml:space="preserve">Protejarea și consolidarea lanțurilor valorice asociate cu dezvoltarea și/sau cu producția de tehnologii critice </w:t>
            </w:r>
            <w:r w:rsidR="003A64DD"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t>sau</w:t>
            </w:r>
          </w:p>
          <w:p w14:paraId="3461CC64" w14:textId="6491E51F" w:rsidR="003A64DD" w:rsidRPr="00420995" w:rsidRDefault="003A64DD" w:rsidP="00420995">
            <w:pPr>
              <w:pStyle w:val="ListParagraph"/>
              <w:numPr>
                <w:ilvl w:val="0"/>
                <w:numId w:val="20"/>
              </w:numPr>
              <w:snapToGrid w:val="0"/>
              <w:spacing w:before="120" w:after="120"/>
              <w:contextualSpacing w:val="0"/>
              <w:jc w:val="both"/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 w:val="22"/>
                <w:szCs w:val="22"/>
                <w:lang w:val="ro-RO"/>
              </w:rPr>
              <w:lastRenderedPageBreak/>
              <w:t>Depășirea deficitelor de competențe esențiale pentru toate tipurile de locuri de muncă de calitate, în sprijinul realizării tehnologiilor susținute</w:t>
            </w:r>
          </w:p>
        </w:tc>
        <w:tc>
          <w:tcPr>
            <w:tcW w:w="6097" w:type="dxa"/>
            <w:vAlign w:val="center"/>
          </w:tcPr>
          <w:p w14:paraId="4AAF9188" w14:textId="773F7AE4" w:rsidR="00F6305D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inorHAnsi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lastRenderedPageBreak/>
              <w:t xml:space="preserve">Se </w:t>
            </w:r>
            <w:r w:rsidR="00DE3EC8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va analiza în principal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</w:t>
            </w:r>
            <w:r w:rsidR="00DE3EC8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capitolul</w:t>
            </w:r>
            <w:r w:rsidR="00F20243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4 – Contribuția la obiectivele STEP</w:t>
            </w:r>
            <w:r w:rsidR="00DE3EC8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, din 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Fișa de proiect</w:t>
            </w:r>
            <w:r w:rsidR="002E570B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,</w:t>
            </w:r>
            <w:r w:rsidR="00A802E1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inclusiv potențialul economic al tehnologiei și efectul de propagare al acesteia</w:t>
            </w:r>
            <w:r w:rsidR="00DE3EC8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, </w:t>
            </w:r>
            <w:r w:rsidR="00F6305D"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astfel:</w:t>
            </w:r>
          </w:p>
          <w:p w14:paraId="6EEB7A50" w14:textId="6CE17BE4" w:rsidR="00F6305D" w:rsidRPr="00420995" w:rsidRDefault="00F6305D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1 . secțiunile 4.1, 4.5 și 4.6</w:t>
            </w:r>
          </w:p>
          <w:p w14:paraId="0A5843F4" w14:textId="0F8994F7" w:rsidR="00F6305D" w:rsidRPr="00420995" w:rsidRDefault="00F6305D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2. secțiunile 4.2, 4.5 și 4.6</w:t>
            </w:r>
          </w:p>
          <w:p w14:paraId="00ACC0FE" w14:textId="77777777" w:rsidR="00282C3F" w:rsidRPr="00420995" w:rsidRDefault="00F6305D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3. secțiunile 4.3, 4.5 și 4.6</w:t>
            </w:r>
          </w:p>
          <w:p w14:paraId="26EAE38F" w14:textId="569BF8C0" w:rsidR="003A64DD" w:rsidRPr="00420995" w:rsidRDefault="003A64DD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4. secțiunile 4.4 și 4.6</w:t>
            </w:r>
          </w:p>
        </w:tc>
        <w:tc>
          <w:tcPr>
            <w:tcW w:w="1331" w:type="dxa"/>
          </w:tcPr>
          <w:p w14:paraId="1C28A684" w14:textId="12E2C1A4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282C3F" w:rsidRPr="00420995" w14:paraId="0142D6DE" w14:textId="77777777" w:rsidTr="002D0888">
        <w:tc>
          <w:tcPr>
            <w:tcW w:w="846" w:type="dxa"/>
          </w:tcPr>
          <w:p w14:paraId="639BF382" w14:textId="77777777" w:rsidR="00282C3F" w:rsidRPr="00420995" w:rsidRDefault="00282C3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70D9BC35" w14:textId="2C5FED7A" w:rsidR="00282C3F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Scopul investiției propuse </w:t>
            </w:r>
            <w:r w:rsidRPr="00420995">
              <w:rPr>
                <w:rFonts w:ascii="Montserrat" w:hAnsi="Montserrat"/>
                <w:color w:val="27344C"/>
                <w:szCs w:val="22"/>
                <w:lang w:val="ro-RO"/>
              </w:rPr>
              <w:t xml:space="preserve">este formulat astfel încât să conducă în mod concret la dezvoltarea și/sau producția </w:t>
            </w: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tehnologiei critice vizate </w:t>
            </w:r>
          </w:p>
        </w:tc>
        <w:tc>
          <w:tcPr>
            <w:tcW w:w="6097" w:type="dxa"/>
            <w:vAlign w:val="center"/>
          </w:tcPr>
          <w:p w14:paraId="6C16325D" w14:textId="3F98932D" w:rsidR="00282C3F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inorHAnsi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Se vor avea în vedere rezultatele</w:t>
            </w:r>
            <w:r w:rsidR="00B368D6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și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activitățile </w:t>
            </w:r>
            <w:r w:rsidR="00B368D6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corelate cu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</w:t>
            </w:r>
            <w:r w:rsidR="00B368D6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valoarea totală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estimat</w:t>
            </w:r>
            <w:r w:rsidR="00B368D6"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>ă</w:t>
            </w:r>
            <w:r w:rsidRPr="00420995">
              <w:rPr>
                <w:rFonts w:ascii="Montserrat" w:hAnsi="Montserrat" w:cstheme="minorHAnsi"/>
                <w:color w:val="27344C"/>
                <w:szCs w:val="22"/>
                <w:lang w:val="ro-RO"/>
              </w:rPr>
              <w:t xml:space="preserve"> a proiectului</w:t>
            </w:r>
          </w:p>
        </w:tc>
        <w:tc>
          <w:tcPr>
            <w:tcW w:w="1331" w:type="dxa"/>
          </w:tcPr>
          <w:p w14:paraId="2A971664" w14:textId="2F1FDA8A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  <w:tr w:rsidR="00282C3F" w:rsidRPr="00420995" w14:paraId="3C24C72A" w14:textId="77777777" w:rsidTr="002D0888">
        <w:tc>
          <w:tcPr>
            <w:tcW w:w="846" w:type="dxa"/>
          </w:tcPr>
          <w:p w14:paraId="1E332646" w14:textId="77777777" w:rsidR="00282C3F" w:rsidRPr="00420995" w:rsidRDefault="00282C3F" w:rsidP="00420995">
            <w:pPr>
              <w:pStyle w:val="ListParagraph"/>
              <w:numPr>
                <w:ilvl w:val="1"/>
                <w:numId w:val="2"/>
              </w:numPr>
              <w:spacing w:before="120" w:after="120"/>
              <w:ind w:left="454" w:right="145"/>
              <w:contextualSpacing w:val="0"/>
              <w:jc w:val="both"/>
              <w:rPr>
                <w:rFonts w:ascii="Montserrat" w:hAnsi="Montserrat" w:cs="Arial"/>
                <w:color w:val="27344C"/>
                <w:sz w:val="22"/>
                <w:szCs w:val="22"/>
                <w:lang w:val="ro-RO"/>
              </w:rPr>
            </w:pPr>
          </w:p>
        </w:tc>
        <w:tc>
          <w:tcPr>
            <w:tcW w:w="5526" w:type="dxa"/>
          </w:tcPr>
          <w:p w14:paraId="5EECEA24" w14:textId="38E6D9DB" w:rsidR="00282C3F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Maturitatea tehnologică a investiției propuse corespunde nivelului de ambiție STEP</w:t>
            </w:r>
          </w:p>
          <w:p w14:paraId="2B500533" w14:textId="4B969C7C" w:rsidR="00282C3F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</w:p>
        </w:tc>
        <w:tc>
          <w:tcPr>
            <w:tcW w:w="6097" w:type="dxa"/>
            <w:vAlign w:val="center"/>
          </w:tcPr>
          <w:p w14:paraId="37E45117" w14:textId="1036EA3B" w:rsidR="00282C3F" w:rsidRPr="00420995" w:rsidRDefault="00282C3F" w:rsidP="00420995">
            <w:pPr>
              <w:snapToGrid w:val="0"/>
              <w:spacing w:before="120" w:after="120" w:line="240" w:lineRule="auto"/>
              <w:jc w:val="both"/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Acțiunile sprijinite vor fi orientate către proiecte cu o maturitate tehnologică situată preponderent între etapa de validare în mediu relevant și cea de demonstrare în mediu</w:t>
            </w:r>
            <w:r w:rsidR="00D92FBA"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>l</w:t>
            </w:r>
            <w:r w:rsidRPr="00420995">
              <w:rPr>
                <w:rFonts w:ascii="Montserrat" w:hAnsi="Montserrat" w:cstheme="majorHAnsi"/>
                <w:iCs/>
                <w:color w:val="27344C"/>
                <w:szCs w:val="22"/>
                <w:lang w:val="ro-RO"/>
              </w:rPr>
              <w:t xml:space="preserve"> operațional</w:t>
            </w:r>
          </w:p>
        </w:tc>
        <w:tc>
          <w:tcPr>
            <w:tcW w:w="1331" w:type="dxa"/>
          </w:tcPr>
          <w:p w14:paraId="4D07B7D8" w14:textId="68ACB190" w:rsidR="00282C3F" w:rsidRPr="00420995" w:rsidRDefault="00282C3F" w:rsidP="00420995">
            <w:pPr>
              <w:tabs>
                <w:tab w:val="clear" w:pos="567"/>
              </w:tabs>
              <w:spacing w:before="120" w:after="120" w:line="240" w:lineRule="auto"/>
              <w:jc w:val="both"/>
              <w:rPr>
                <w:rFonts w:ascii="Montserrat" w:hAnsi="Montserrat" w:cs="Arial"/>
                <w:color w:val="27344C"/>
                <w:szCs w:val="22"/>
                <w:lang w:val="ro-RO"/>
              </w:rPr>
            </w:pPr>
            <w:r w:rsidRPr="00420995">
              <w:rPr>
                <w:rFonts w:ascii="Montserrat" w:hAnsi="Montserrat" w:cs="Arial"/>
                <w:color w:val="27344C"/>
                <w:szCs w:val="22"/>
                <w:lang w:val="ro-RO"/>
              </w:rPr>
              <w:t>Da/Nu</w:t>
            </w:r>
          </w:p>
        </w:tc>
      </w:tr>
    </w:tbl>
    <w:p w14:paraId="1B620C34" w14:textId="77777777" w:rsidR="005129DC" w:rsidRPr="00420995" w:rsidRDefault="005129DC" w:rsidP="00420995">
      <w:pPr>
        <w:tabs>
          <w:tab w:val="clear" w:pos="567"/>
        </w:tabs>
        <w:spacing w:before="120" w:after="120" w:line="240" w:lineRule="auto"/>
        <w:jc w:val="both"/>
        <w:rPr>
          <w:rFonts w:ascii="Montserrat" w:hAnsi="Montserrat" w:cs="Arial"/>
          <w:color w:val="27344C"/>
          <w:szCs w:val="22"/>
          <w:lang w:val="ro-RO"/>
        </w:rPr>
      </w:pPr>
    </w:p>
    <w:p w14:paraId="540C6ED4" w14:textId="09E30AEF" w:rsidR="005129DC" w:rsidRPr="00420995" w:rsidRDefault="005129DC" w:rsidP="00420995">
      <w:pPr>
        <w:tabs>
          <w:tab w:val="clear" w:pos="567"/>
        </w:tabs>
        <w:spacing w:before="120" w:after="120" w:line="240" w:lineRule="auto"/>
        <w:jc w:val="both"/>
        <w:rPr>
          <w:rFonts w:ascii="Montserrat" w:hAnsi="Montserrat" w:cs="Arial"/>
          <w:color w:val="27344C"/>
          <w:szCs w:val="22"/>
          <w:lang w:val="ro-RO"/>
        </w:rPr>
      </w:pPr>
      <w:r w:rsidRPr="00420995">
        <w:rPr>
          <w:rFonts w:ascii="Montserrat" w:hAnsi="Montserrat" w:cs="Arial"/>
          <w:color w:val="27344C"/>
          <w:szCs w:val="22"/>
          <w:lang w:val="ro-RO"/>
        </w:rPr>
        <w:t xml:space="preserve">În urma parcurgerii grilei de mai sus, propunerile de proiecte care respectă toate criteriile </w:t>
      </w:r>
      <w:r w:rsidR="0029238E" w:rsidRPr="00420995">
        <w:rPr>
          <w:rFonts w:ascii="Montserrat" w:hAnsi="Montserrat" w:cs="Arial"/>
          <w:color w:val="27344C"/>
          <w:szCs w:val="22"/>
          <w:lang w:val="ro-RO"/>
        </w:rPr>
        <w:t xml:space="preserve">vor obține </w:t>
      </w:r>
      <w:r w:rsidR="0029238E" w:rsidRPr="00420995">
        <w:rPr>
          <w:rFonts w:ascii="Montserrat" w:hAnsi="Montserrat" w:cs="Arial"/>
          <w:b/>
          <w:bCs/>
          <w:color w:val="27344C"/>
          <w:szCs w:val="22"/>
          <w:lang w:val="ro-RO"/>
        </w:rPr>
        <w:t>Avizul tehnic de fundamentare STEP</w:t>
      </w:r>
      <w:r w:rsidR="0029238E" w:rsidRPr="00420995">
        <w:rPr>
          <w:rFonts w:ascii="Montserrat" w:hAnsi="Montserrat" w:cs="Arial"/>
          <w:color w:val="27344C"/>
          <w:szCs w:val="22"/>
          <w:lang w:val="ro-RO"/>
        </w:rPr>
        <w:t xml:space="preserve"> și vor fi</w:t>
      </w:r>
      <w:r w:rsidRPr="00420995">
        <w:rPr>
          <w:rFonts w:ascii="Montserrat" w:hAnsi="Montserrat" w:cs="Arial"/>
          <w:color w:val="27344C"/>
          <w:szCs w:val="22"/>
          <w:lang w:val="ro-RO"/>
        </w:rPr>
        <w:t xml:space="preserve"> incluse în </w:t>
      </w:r>
      <w:r w:rsidRPr="00420995">
        <w:rPr>
          <w:rFonts w:ascii="Montserrat" w:hAnsi="Montserrat" w:cs="Arial"/>
          <w:b/>
          <w:bCs/>
          <w:color w:val="27344C"/>
          <w:szCs w:val="22"/>
          <w:lang w:val="ro-RO"/>
        </w:rPr>
        <w:t xml:space="preserve">Lista de proiecte </w:t>
      </w:r>
      <w:r w:rsidR="002E2E66" w:rsidRPr="00420995">
        <w:rPr>
          <w:rFonts w:ascii="Montserrat" w:hAnsi="Montserrat" w:cs="Arial"/>
          <w:b/>
          <w:bCs/>
          <w:color w:val="27344C"/>
          <w:szCs w:val="22"/>
          <w:lang w:val="ro-RO"/>
        </w:rPr>
        <w:t>preselectate</w:t>
      </w:r>
      <w:r w:rsidRPr="00420995">
        <w:rPr>
          <w:rFonts w:ascii="Montserrat" w:hAnsi="Montserrat" w:cs="Arial"/>
          <w:color w:val="27344C"/>
          <w:szCs w:val="22"/>
          <w:lang w:val="ro-RO"/>
        </w:rPr>
        <w:t>.</w:t>
      </w:r>
      <w:r w:rsidR="00315BA5" w:rsidRPr="00420995">
        <w:rPr>
          <w:rFonts w:ascii="Montserrat" w:hAnsi="Montserrat" w:cs="Arial"/>
          <w:color w:val="27344C"/>
          <w:szCs w:val="22"/>
          <w:lang w:val="ro-RO"/>
        </w:rPr>
        <w:t xml:space="preserve"> </w:t>
      </w:r>
    </w:p>
    <w:p w14:paraId="4EC3D858" w14:textId="5F7526EA" w:rsidR="00080A30" w:rsidRPr="00420995" w:rsidRDefault="005129DC" w:rsidP="00420995">
      <w:pPr>
        <w:snapToGrid w:val="0"/>
        <w:spacing w:before="120" w:after="120" w:line="240" w:lineRule="auto"/>
        <w:jc w:val="both"/>
        <w:rPr>
          <w:rFonts w:ascii="Montserrat" w:hAnsi="Montserrat"/>
          <w:color w:val="27344C"/>
          <w:szCs w:val="22"/>
          <w:lang w:val="ro-RO"/>
        </w:rPr>
      </w:pPr>
      <w:r w:rsidRPr="00420995">
        <w:rPr>
          <w:rFonts w:ascii="Montserrat" w:hAnsi="Montserrat" w:cs="Arial"/>
          <w:color w:val="27344C"/>
          <w:szCs w:val="22"/>
          <w:lang w:val="ro-RO"/>
        </w:rPr>
        <w:t>În vederea lansării apelului/apelurilor de proiecte PRV/</w:t>
      </w:r>
      <w:r w:rsidR="00080A30" w:rsidRPr="00420995">
        <w:rPr>
          <w:rFonts w:ascii="Montserrat" w:hAnsi="Montserrat" w:cs="Arial"/>
          <w:color w:val="27344C"/>
          <w:szCs w:val="22"/>
          <w:lang w:val="ro-RO"/>
        </w:rPr>
        <w:t>2.1</w:t>
      </w:r>
      <w:r w:rsidRPr="00420995">
        <w:rPr>
          <w:rFonts w:ascii="Montserrat" w:hAnsi="Montserrat" w:cs="Arial"/>
          <w:color w:val="27344C"/>
          <w:szCs w:val="22"/>
          <w:lang w:val="ro-RO"/>
        </w:rPr>
        <w:t>.</w:t>
      </w:r>
      <w:r w:rsidR="00080A30" w:rsidRPr="00420995">
        <w:rPr>
          <w:rFonts w:ascii="Montserrat" w:hAnsi="Montserrat" w:cs="Arial"/>
          <w:color w:val="27344C"/>
          <w:szCs w:val="22"/>
          <w:lang w:val="ro-RO"/>
        </w:rPr>
        <w:t xml:space="preserve">C </w:t>
      </w:r>
      <w:r w:rsidRPr="00420995">
        <w:rPr>
          <w:rFonts w:ascii="Montserrat" w:hAnsi="Montserrat" w:cs="Arial"/>
          <w:color w:val="27344C"/>
          <w:szCs w:val="22"/>
          <w:lang w:val="ro-RO"/>
        </w:rPr>
        <w:t xml:space="preserve">și luând în considerare alocarea financiară disponibilă </w:t>
      </w:r>
      <w:r w:rsidR="00080A30" w:rsidRPr="00420995">
        <w:rPr>
          <w:rFonts w:ascii="Montserrat" w:hAnsi="Montserrat" w:cs="Arial"/>
          <w:color w:val="27344C"/>
          <w:szCs w:val="22"/>
          <w:lang w:val="ro-RO"/>
        </w:rPr>
        <w:t xml:space="preserve">la nivelul regiunii </w:t>
      </w:r>
      <w:r w:rsidRPr="00420995">
        <w:rPr>
          <w:rFonts w:ascii="Montserrat" w:hAnsi="Montserrat" w:cs="Arial"/>
          <w:color w:val="27344C"/>
          <w:szCs w:val="22"/>
          <w:lang w:val="ro-RO"/>
        </w:rPr>
        <w:t xml:space="preserve">(inclusiv posibilitatea supracontractării fondurilor), la ghidul solicitantului de finanțare se va anexa </w:t>
      </w:r>
      <w:r w:rsidR="00080A30" w:rsidRPr="00420995">
        <w:rPr>
          <w:rFonts w:ascii="Montserrat" w:hAnsi="Montserrat"/>
          <w:b/>
          <w:bCs/>
          <w:color w:val="27344C"/>
          <w:szCs w:val="22"/>
          <w:lang w:val="ro-RO"/>
        </w:rPr>
        <w:t>Lista proiectelor preselectate, finanțabile în cadrul Programului Regional Vest.</w:t>
      </w:r>
    </w:p>
    <w:p w14:paraId="7BA3E9E0" w14:textId="204947B8" w:rsidR="005129DC" w:rsidRPr="00420995" w:rsidRDefault="005129DC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b/>
          <w:bCs/>
          <w:color w:val="27344C"/>
          <w:szCs w:val="22"/>
          <w:u w:val="single"/>
          <w:lang w:val="ro-RO"/>
        </w:rPr>
      </w:pPr>
    </w:p>
    <w:p w14:paraId="69BCE296" w14:textId="77777777" w:rsidR="00A024A8" w:rsidRPr="00420995" w:rsidRDefault="00A024A8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b/>
          <w:bCs/>
          <w:color w:val="27344C"/>
          <w:szCs w:val="22"/>
          <w:u w:val="single"/>
          <w:lang w:val="ro-RO"/>
        </w:rPr>
      </w:pPr>
    </w:p>
    <w:p w14:paraId="4ECA5F4E" w14:textId="77777777" w:rsidR="00A024A8" w:rsidRPr="00420995" w:rsidRDefault="00A024A8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b/>
          <w:bCs/>
          <w:color w:val="27344C"/>
          <w:szCs w:val="22"/>
          <w:u w:val="single"/>
          <w:lang w:val="ro-RO"/>
        </w:rPr>
      </w:pPr>
    </w:p>
    <w:p w14:paraId="0948F3C0" w14:textId="77777777" w:rsidR="005B3BDC" w:rsidRPr="00420995" w:rsidRDefault="005B3BDC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b/>
          <w:bCs/>
          <w:color w:val="27344C"/>
          <w:szCs w:val="22"/>
          <w:u w:val="single"/>
          <w:lang w:val="ro-RO"/>
        </w:rPr>
      </w:pPr>
    </w:p>
    <w:p w14:paraId="13B90385" w14:textId="62E8D009" w:rsidR="005B3BDC" w:rsidRPr="00420995" w:rsidRDefault="005B3BDC" w:rsidP="00420995">
      <w:pPr>
        <w:tabs>
          <w:tab w:val="clear" w:pos="567"/>
        </w:tabs>
        <w:spacing w:before="120" w:after="120" w:line="240" w:lineRule="auto"/>
        <w:rPr>
          <w:rFonts w:ascii="Montserrat" w:hAnsi="Montserrat" w:cs="Arial"/>
          <w:color w:val="27344C"/>
          <w:szCs w:val="22"/>
          <w:lang w:val="ro-RO"/>
        </w:rPr>
      </w:pPr>
    </w:p>
    <w:sectPr w:rsidR="005B3BDC" w:rsidRPr="00420995" w:rsidSect="00A024A8">
      <w:headerReference w:type="default" r:id="rId9"/>
      <w:footerReference w:type="default" r:id="rId10"/>
      <w:pgSz w:w="16840" w:h="11900" w:orient="landscape"/>
      <w:pgMar w:top="1440" w:right="1440" w:bottom="1307" w:left="1440" w:header="28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A071E" w14:textId="77777777" w:rsidR="005951B2" w:rsidRDefault="005951B2" w:rsidP="00B24305">
      <w:pPr>
        <w:spacing w:line="240" w:lineRule="auto"/>
      </w:pPr>
      <w:r>
        <w:separator/>
      </w:r>
    </w:p>
  </w:endnote>
  <w:endnote w:type="continuationSeparator" w:id="0">
    <w:p w14:paraId="3AF5AD09" w14:textId="77777777" w:rsidR="005951B2" w:rsidRDefault="005951B2" w:rsidP="00B243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0"/>
    <w:family w:val="decorative"/>
    <w:pitch w:val="variable"/>
    <w:sig w:usb0="00000000" w:usb1="10000000" w:usb2="00000000" w:usb3="00000000" w:csb0="80000000" w:csb1="00000000"/>
  </w:font>
  <w:font w:name="Montserrat">
    <w:panose1 w:val="020B0604020202020204"/>
    <w:charset w:val="00"/>
    <w:family w:val="auto"/>
    <w:pitch w:val="variable"/>
    <w:sig w:usb0="A00002FF" w:usb1="4000207B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99117946"/>
      <w:docPartObj>
        <w:docPartGallery w:val="Page Numbers (Bottom of Page)"/>
        <w:docPartUnique/>
      </w:docPartObj>
    </w:sdtPr>
    <w:sdtContent>
      <w:p w14:paraId="611DD0D2" w14:textId="77777777" w:rsidR="0062585A" w:rsidRDefault="0062585A" w:rsidP="0062585A">
        <w:pPr>
          <w:pStyle w:val="Footer"/>
          <w:framePr w:wrap="none" w:vAnchor="text" w:hAnchor="page" w:x="13631" w:y="-10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FE0E786" w14:textId="2FA5CBF0" w:rsidR="0062585A" w:rsidRPr="008F6C3C" w:rsidRDefault="0062585A" w:rsidP="0062585A">
    <w:pPr>
      <w:pStyle w:val="Footer"/>
      <w:tabs>
        <w:tab w:val="clear" w:pos="4513"/>
        <w:tab w:val="clear" w:pos="9026"/>
        <w:tab w:val="left" w:pos="3453"/>
        <w:tab w:val="center" w:pos="48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3C53DE9" wp14:editId="6DAA28DE">
              <wp:simplePos x="0" y="0"/>
              <wp:positionH relativeFrom="column">
                <wp:posOffset>4458970</wp:posOffset>
              </wp:positionH>
              <wp:positionV relativeFrom="paragraph">
                <wp:posOffset>11625</wp:posOffset>
              </wp:positionV>
              <wp:extent cx="1024128" cy="416967"/>
              <wp:effectExtent l="0" t="0" r="5080" b="254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4128" cy="41696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1EA53A" w14:textId="77777777" w:rsidR="0062585A" w:rsidRPr="007A7907" w:rsidRDefault="0062585A" w:rsidP="0062585A">
                          <w:pPr>
                            <w:pStyle w:val="NoSpacing"/>
                            <w:spacing w:before="120" w:after="120" w:line="276" w:lineRule="auto"/>
                            <w:jc w:val="right"/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Dezvolt</w:t>
                          </w:r>
                          <w:r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ă</w:t>
                          </w:r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m</w:t>
                          </w:r>
                          <w:proofErr w:type="spellEnd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în</w:t>
                          </w:r>
                          <w:proofErr w:type="spellEnd"/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 xml:space="preserve"> Vest</w:t>
                          </w:r>
                          <w:r w:rsidRPr="007A7907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7A7907">
                            <w:rPr>
                              <w:rFonts w:ascii="Montserrat" w:hAnsi="Montserrat"/>
                              <w:sz w:val="16"/>
                              <w:szCs w:val="16"/>
                            </w:rPr>
                            <w:br/>
                          </w:r>
                          <w:r w:rsidRPr="007A7907">
                            <w:rPr>
                              <w:rFonts w:ascii="Montserrat" w:hAnsi="Montserrat"/>
                              <w:b/>
                              <w:sz w:val="16"/>
                              <w:szCs w:val="16"/>
                            </w:rPr>
                            <w:t>www.vest.ro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C53DE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51.1pt;margin-top:.9pt;width:80.65pt;height:32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" filled="f" stroked="f" strokeweight=".5pt">
              <v:textbox inset="0,0,0,0">
                <w:txbxContent>
                  <w:p w14:paraId="051EA53A" w14:textId="77777777" w:rsidR="0062585A" w:rsidRPr="007A7907" w:rsidRDefault="0062585A" w:rsidP="0062585A">
                    <w:pPr>
                      <w:pStyle w:val="NoSpacing"/>
                      <w:spacing w:before="120" w:after="120" w:line="276" w:lineRule="auto"/>
                      <w:jc w:val="right"/>
                      <w:rPr>
                        <w:rFonts w:ascii="Montserrat" w:hAnsi="Montserrat"/>
                        <w:sz w:val="16"/>
                        <w:szCs w:val="16"/>
                      </w:rPr>
                    </w:pPr>
                    <w:proofErr w:type="spellStart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Dezvolt</w:t>
                    </w:r>
                    <w:r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ă</w:t>
                    </w:r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m</w:t>
                    </w:r>
                    <w:proofErr w:type="spellEnd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în</w:t>
                    </w:r>
                    <w:proofErr w:type="spellEnd"/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 xml:space="preserve"> Vest</w:t>
                    </w:r>
                    <w:r w:rsidRPr="007A7907">
                      <w:rPr>
                        <w:rFonts w:ascii="Montserrat" w:hAnsi="Montserrat"/>
                        <w:sz w:val="16"/>
                        <w:szCs w:val="16"/>
                      </w:rPr>
                      <w:t xml:space="preserve"> </w:t>
                    </w:r>
                    <w:r w:rsidRPr="007A7907">
                      <w:rPr>
                        <w:rFonts w:ascii="Montserrat" w:hAnsi="Montserrat"/>
                        <w:sz w:val="16"/>
                        <w:szCs w:val="16"/>
                      </w:rPr>
                      <w:br/>
                    </w:r>
                    <w:r w:rsidRPr="007A7907">
                      <w:rPr>
                        <w:rFonts w:ascii="Montserrat" w:hAnsi="Montserrat"/>
                        <w:b/>
                        <w:sz w:val="16"/>
                        <w:szCs w:val="16"/>
                      </w:rPr>
                      <w:t>www.vest.ro</w:t>
                    </w:r>
                  </w:p>
                </w:txbxContent>
              </v:textbox>
            </v:shape>
          </w:pict>
        </mc:Fallback>
      </mc:AlternateContent>
    </w:r>
    <w:r w:rsidRPr="00720018">
      <w:rPr>
        <w:noProof/>
      </w:rPr>
      <w:drawing>
        <wp:anchor distT="0" distB="0" distL="114300" distR="114300" simplePos="0" relativeHeight="251665408" behindDoc="0" locked="0" layoutInCell="1" allowOverlap="1" wp14:anchorId="1BC4DC23" wp14:editId="1C17508B">
          <wp:simplePos x="0" y="0"/>
          <wp:positionH relativeFrom="margin">
            <wp:posOffset>-218566</wp:posOffset>
          </wp:positionH>
          <wp:positionV relativeFrom="margin">
            <wp:posOffset>6134100</wp:posOffset>
          </wp:positionV>
          <wp:extent cx="2554941" cy="237434"/>
          <wp:effectExtent l="0" t="0" r="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941" cy="23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70E5D">
      <w:rPr>
        <w:noProof/>
      </w:rPr>
      <w:drawing>
        <wp:anchor distT="0" distB="0" distL="114300" distR="114300" simplePos="0" relativeHeight="251662336" behindDoc="1" locked="0" layoutInCell="1" allowOverlap="1" wp14:anchorId="65AC6B00" wp14:editId="1B79E4E2">
          <wp:simplePos x="0" y="0"/>
          <wp:positionH relativeFrom="column">
            <wp:posOffset>-278130</wp:posOffset>
          </wp:positionH>
          <wp:positionV relativeFrom="paragraph">
            <wp:posOffset>-102920</wp:posOffset>
          </wp:positionV>
          <wp:extent cx="7835900" cy="54610"/>
          <wp:effectExtent l="0" t="0" r="0" b="0"/>
          <wp:wrapNone/>
          <wp:docPr id="19283640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36403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0" cy="54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F6C33BD" wp14:editId="70C4E452">
          <wp:simplePos x="0" y="0"/>
          <wp:positionH relativeFrom="column">
            <wp:posOffset>7999095</wp:posOffset>
          </wp:positionH>
          <wp:positionV relativeFrom="paragraph">
            <wp:posOffset>-203923</wp:posOffset>
          </wp:positionV>
          <wp:extent cx="795020" cy="795020"/>
          <wp:effectExtent l="0" t="0" r="0" b="0"/>
          <wp:wrapNone/>
          <wp:docPr id="8" name="Picture 8" descr="A qr code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qr code on a black background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2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0018">
      <w:rPr>
        <w:noProof/>
      </w:rPr>
      <w:drawing>
        <wp:anchor distT="0" distB="0" distL="114300" distR="114300" simplePos="0" relativeHeight="251664384" behindDoc="0" locked="0" layoutInCell="1" allowOverlap="1" wp14:anchorId="5EC257FC" wp14:editId="60B63696">
          <wp:simplePos x="0" y="0"/>
          <wp:positionH relativeFrom="margin">
            <wp:posOffset>6985</wp:posOffset>
          </wp:positionH>
          <wp:positionV relativeFrom="margin">
            <wp:posOffset>8550605</wp:posOffset>
          </wp:positionV>
          <wp:extent cx="2554941" cy="237434"/>
          <wp:effectExtent l="0" t="0" r="0" b="444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941" cy="23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  <w:p w14:paraId="021ED45A" w14:textId="1E4C5049" w:rsidR="0062585A" w:rsidRPr="008F6C3C" w:rsidRDefault="0062585A" w:rsidP="0062585A">
    <w:pPr>
      <w:pStyle w:val="Footer"/>
      <w:tabs>
        <w:tab w:val="clear" w:pos="4513"/>
        <w:tab w:val="clear" w:pos="9026"/>
        <w:tab w:val="left" w:pos="3453"/>
        <w:tab w:val="center" w:pos="4890"/>
        <w:tab w:val="left" w:pos="6370"/>
      </w:tabs>
      <w:ind w:right="360"/>
    </w:pPr>
  </w:p>
  <w:p w14:paraId="62ECD39E" w14:textId="6C9D0850" w:rsidR="00B24305" w:rsidRDefault="00B24305" w:rsidP="00B24305">
    <w:pPr>
      <w:pStyle w:val="Footer"/>
      <w:tabs>
        <w:tab w:val="clear" w:pos="4513"/>
        <w:tab w:val="clear" w:pos="9026"/>
        <w:tab w:val="left" w:pos="22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62C16" w14:textId="77777777" w:rsidR="005951B2" w:rsidRDefault="005951B2" w:rsidP="00B24305">
      <w:pPr>
        <w:spacing w:line="240" w:lineRule="auto"/>
      </w:pPr>
      <w:r>
        <w:separator/>
      </w:r>
    </w:p>
  </w:footnote>
  <w:footnote w:type="continuationSeparator" w:id="0">
    <w:p w14:paraId="4922693D" w14:textId="77777777" w:rsidR="005951B2" w:rsidRDefault="005951B2" w:rsidP="00B243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68004" w14:textId="77777777" w:rsidR="0062585A" w:rsidRDefault="0062585A" w:rsidP="0062585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79F65C" wp14:editId="27ED309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260756" cy="364251"/>
          <wp:effectExtent l="0" t="0" r="0" b="4445"/>
          <wp:wrapNone/>
          <wp:docPr id="1711823779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1823779" name="Graphic 17118237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0079" cy="3688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09C2C4" w14:textId="0E2CCBCA" w:rsidR="00B24305" w:rsidRDefault="00B24305" w:rsidP="00B243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57451"/>
    <w:multiLevelType w:val="multilevel"/>
    <w:tmpl w:val="52920B88"/>
    <w:lvl w:ilvl="0">
      <w:start w:val="1"/>
      <w:numFmt w:val="decimal"/>
      <w:lvlText w:val="%1."/>
      <w:lvlJc w:val="left"/>
      <w:pPr>
        <w:ind w:left="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72" w:hanging="432"/>
      </w:pPr>
      <w:rPr>
        <w:rFonts w:hint="default"/>
        <w:b w:val="0"/>
        <w:bCs w:val="0"/>
        <w:strike w:val="0"/>
      </w:rPr>
    </w:lvl>
    <w:lvl w:ilvl="2">
      <w:start w:val="1"/>
      <w:numFmt w:val="decimal"/>
      <w:lvlText w:val="%1.%2.%3."/>
      <w:lvlJc w:val="left"/>
      <w:pPr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440"/>
      </w:pPr>
      <w:rPr>
        <w:rFonts w:hint="default"/>
      </w:rPr>
    </w:lvl>
  </w:abstractNum>
  <w:abstractNum w:abstractNumId="1" w15:restartNumberingAfterBreak="0">
    <w:nsid w:val="04A268B9"/>
    <w:multiLevelType w:val="hybridMultilevel"/>
    <w:tmpl w:val="A62C4FEA"/>
    <w:lvl w:ilvl="0" w:tplc="8A8230FE">
      <w:start w:val="1"/>
      <w:numFmt w:val="decimal"/>
      <w:lvlText w:val="%1."/>
      <w:lvlJc w:val="left"/>
      <w:pPr>
        <w:ind w:left="720" w:hanging="360"/>
      </w:pPr>
      <w:rPr>
        <w:color w:val="27344C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E0E13"/>
    <w:multiLevelType w:val="hybridMultilevel"/>
    <w:tmpl w:val="A62C4FE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27344C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B3578"/>
    <w:multiLevelType w:val="hybridMultilevel"/>
    <w:tmpl w:val="1E089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AEF"/>
    <w:multiLevelType w:val="hybridMultilevel"/>
    <w:tmpl w:val="3A7AB6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31893"/>
    <w:multiLevelType w:val="hybridMultilevel"/>
    <w:tmpl w:val="8842F6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1DDD6520"/>
    <w:multiLevelType w:val="hybridMultilevel"/>
    <w:tmpl w:val="8842F6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39F4CAA"/>
    <w:multiLevelType w:val="hybridMultilevel"/>
    <w:tmpl w:val="BF6A0012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C9EE436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F9B67F62">
      <w:start w:val="1"/>
      <w:numFmt w:val="bullet"/>
      <w:lvlText w:val="-"/>
      <w:lvlJc w:val="left"/>
      <w:pPr>
        <w:ind w:left="1980" w:hanging="360"/>
      </w:pPr>
      <w:rPr>
        <w:rFonts w:ascii="Montserrat" w:eastAsia="MS Mincho" w:hAnsi="Montserrat" w:cs="Arial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8062D3"/>
    <w:multiLevelType w:val="hybridMultilevel"/>
    <w:tmpl w:val="83CA705E"/>
    <w:lvl w:ilvl="0" w:tplc="4D16DC36">
      <w:start w:val="1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color w:val="4040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E4421D"/>
    <w:multiLevelType w:val="hybridMultilevel"/>
    <w:tmpl w:val="9244A4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BD23DE"/>
    <w:multiLevelType w:val="hybridMultilevel"/>
    <w:tmpl w:val="5534FD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15529"/>
    <w:multiLevelType w:val="multilevel"/>
    <w:tmpl w:val="B22C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E30A70"/>
    <w:multiLevelType w:val="hybridMultilevel"/>
    <w:tmpl w:val="9244A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12836"/>
    <w:multiLevelType w:val="hybridMultilevel"/>
    <w:tmpl w:val="BF6A0012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plc="FFFFFFFF">
      <w:start w:val="1"/>
      <w:numFmt w:val="bullet"/>
      <w:lvlText w:val="-"/>
      <w:lvlJc w:val="left"/>
      <w:pPr>
        <w:ind w:left="1980" w:hanging="360"/>
      </w:pPr>
      <w:rPr>
        <w:rFonts w:ascii="Montserrat" w:eastAsia="MS Mincho" w:hAnsi="Montserrat" w:cs="Arial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2D1CEA"/>
    <w:multiLevelType w:val="hybridMultilevel"/>
    <w:tmpl w:val="8842F6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3E1729B7"/>
    <w:multiLevelType w:val="hybridMultilevel"/>
    <w:tmpl w:val="25E8BDC6"/>
    <w:lvl w:ilvl="0" w:tplc="05E2F0D0">
      <w:start w:val="1"/>
      <w:numFmt w:val="decimal"/>
      <w:lvlText w:val="%1."/>
      <w:lvlJc w:val="left"/>
      <w:pPr>
        <w:ind w:left="720" w:hanging="360"/>
      </w:pPr>
      <w:rPr>
        <w:rFonts w:eastAsiaTheme="minorHAnsi" w:cs="Helvetic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5C5E2B"/>
    <w:multiLevelType w:val="hybridMultilevel"/>
    <w:tmpl w:val="02967AEE"/>
    <w:lvl w:ilvl="0" w:tplc="79146B3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435632"/>
    <w:multiLevelType w:val="hybridMultilevel"/>
    <w:tmpl w:val="C1A2D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10924"/>
    <w:multiLevelType w:val="hybridMultilevel"/>
    <w:tmpl w:val="8842F6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6127CB1"/>
    <w:multiLevelType w:val="multilevel"/>
    <w:tmpl w:val="C16494E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6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20" w15:restartNumberingAfterBreak="0">
    <w:nsid w:val="6BCE038B"/>
    <w:multiLevelType w:val="hybridMultilevel"/>
    <w:tmpl w:val="8842F61A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703B4DC0"/>
    <w:multiLevelType w:val="multilevel"/>
    <w:tmpl w:val="B0509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602913"/>
    <w:multiLevelType w:val="hybridMultilevel"/>
    <w:tmpl w:val="0A1E688E"/>
    <w:lvl w:ilvl="0" w:tplc="3C9EE436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60D36"/>
    <w:multiLevelType w:val="hybridMultilevel"/>
    <w:tmpl w:val="8842F61A"/>
    <w:lvl w:ilvl="0" w:tplc="3C9EE4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765B535D"/>
    <w:multiLevelType w:val="hybridMultilevel"/>
    <w:tmpl w:val="1B9A49DC"/>
    <w:lvl w:ilvl="0" w:tplc="762E4AA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682CF7"/>
    <w:multiLevelType w:val="multilevel"/>
    <w:tmpl w:val="789C9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1829485">
    <w:abstractNumId w:val="23"/>
  </w:num>
  <w:num w:numId="2" w16cid:durableId="1255473630">
    <w:abstractNumId w:val="7"/>
  </w:num>
  <w:num w:numId="3" w16cid:durableId="654115866">
    <w:abstractNumId w:val="1"/>
  </w:num>
  <w:num w:numId="4" w16cid:durableId="71902399">
    <w:abstractNumId w:val="22"/>
  </w:num>
  <w:num w:numId="5" w16cid:durableId="1712415361">
    <w:abstractNumId w:val="5"/>
  </w:num>
  <w:num w:numId="6" w16cid:durableId="292834046">
    <w:abstractNumId w:val="10"/>
  </w:num>
  <w:num w:numId="7" w16cid:durableId="1626036597">
    <w:abstractNumId w:val="18"/>
  </w:num>
  <w:num w:numId="8" w16cid:durableId="35283207">
    <w:abstractNumId w:val="14"/>
  </w:num>
  <w:num w:numId="9" w16cid:durableId="1490167518">
    <w:abstractNumId w:val="6"/>
  </w:num>
  <w:num w:numId="10" w16cid:durableId="457988012">
    <w:abstractNumId w:val="2"/>
  </w:num>
  <w:num w:numId="11" w16cid:durableId="1908223769">
    <w:abstractNumId w:val="4"/>
  </w:num>
  <w:num w:numId="12" w16cid:durableId="948120207">
    <w:abstractNumId w:val="11"/>
  </w:num>
  <w:num w:numId="13" w16cid:durableId="390159827">
    <w:abstractNumId w:val="25"/>
  </w:num>
  <w:num w:numId="14" w16cid:durableId="1778477715">
    <w:abstractNumId w:val="17"/>
  </w:num>
  <w:num w:numId="15" w16cid:durableId="1889535616">
    <w:abstractNumId w:val="3"/>
  </w:num>
  <w:num w:numId="16" w16cid:durableId="1439569043">
    <w:abstractNumId w:val="21"/>
  </w:num>
  <w:num w:numId="17" w16cid:durableId="1667443699">
    <w:abstractNumId w:val="12"/>
  </w:num>
  <w:num w:numId="18" w16cid:durableId="580993147">
    <w:abstractNumId w:val="19"/>
  </w:num>
  <w:num w:numId="19" w16cid:durableId="1566334791">
    <w:abstractNumId w:val="13"/>
  </w:num>
  <w:num w:numId="20" w16cid:durableId="216628343">
    <w:abstractNumId w:val="9"/>
  </w:num>
  <w:num w:numId="21" w16cid:durableId="619188581">
    <w:abstractNumId w:val="16"/>
  </w:num>
  <w:num w:numId="22" w16cid:durableId="1386105912">
    <w:abstractNumId w:val="24"/>
  </w:num>
  <w:num w:numId="23" w16cid:durableId="1220168778">
    <w:abstractNumId w:val="0"/>
  </w:num>
  <w:num w:numId="24" w16cid:durableId="500121396">
    <w:abstractNumId w:val="20"/>
  </w:num>
  <w:num w:numId="25" w16cid:durableId="757285963">
    <w:abstractNumId w:val="8"/>
  </w:num>
  <w:num w:numId="26" w16cid:durableId="12723167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05"/>
    <w:rsid w:val="00001BCE"/>
    <w:rsid w:val="0005311F"/>
    <w:rsid w:val="00067346"/>
    <w:rsid w:val="000711E8"/>
    <w:rsid w:val="00080A30"/>
    <w:rsid w:val="000815EE"/>
    <w:rsid w:val="000872D9"/>
    <w:rsid w:val="000D0728"/>
    <w:rsid w:val="000D54FA"/>
    <w:rsid w:val="000F08ED"/>
    <w:rsid w:val="000F1EDE"/>
    <w:rsid w:val="000F233E"/>
    <w:rsid w:val="001072BC"/>
    <w:rsid w:val="00146F73"/>
    <w:rsid w:val="001532DB"/>
    <w:rsid w:val="0016689A"/>
    <w:rsid w:val="001864AE"/>
    <w:rsid w:val="001A1946"/>
    <w:rsid w:val="001A67D1"/>
    <w:rsid w:val="001E0670"/>
    <w:rsid w:val="001E1CF2"/>
    <w:rsid w:val="001F4154"/>
    <w:rsid w:val="00210A33"/>
    <w:rsid w:val="0022494B"/>
    <w:rsid w:val="002438F0"/>
    <w:rsid w:val="002470FD"/>
    <w:rsid w:val="00282C3F"/>
    <w:rsid w:val="0029157C"/>
    <w:rsid w:val="0029238E"/>
    <w:rsid w:val="002A3E7A"/>
    <w:rsid w:val="002B1534"/>
    <w:rsid w:val="002C0734"/>
    <w:rsid w:val="002D0888"/>
    <w:rsid w:val="002E2E66"/>
    <w:rsid w:val="002E570B"/>
    <w:rsid w:val="002F1EE3"/>
    <w:rsid w:val="0030245D"/>
    <w:rsid w:val="003105D8"/>
    <w:rsid w:val="00313A44"/>
    <w:rsid w:val="00315BA5"/>
    <w:rsid w:val="00382813"/>
    <w:rsid w:val="003A64DD"/>
    <w:rsid w:val="003C08EE"/>
    <w:rsid w:val="003C175B"/>
    <w:rsid w:val="003C3CE3"/>
    <w:rsid w:val="003D6AC0"/>
    <w:rsid w:val="003F165D"/>
    <w:rsid w:val="004016C6"/>
    <w:rsid w:val="00420995"/>
    <w:rsid w:val="00437D3D"/>
    <w:rsid w:val="00440B00"/>
    <w:rsid w:val="004A135B"/>
    <w:rsid w:val="004D39E7"/>
    <w:rsid w:val="005129DC"/>
    <w:rsid w:val="005838B2"/>
    <w:rsid w:val="0058523A"/>
    <w:rsid w:val="00586C0C"/>
    <w:rsid w:val="005909D6"/>
    <w:rsid w:val="00590E73"/>
    <w:rsid w:val="005951B2"/>
    <w:rsid w:val="005B0AE3"/>
    <w:rsid w:val="005B1F95"/>
    <w:rsid w:val="005B3BDC"/>
    <w:rsid w:val="005C4D89"/>
    <w:rsid w:val="005C6994"/>
    <w:rsid w:val="005D37E1"/>
    <w:rsid w:val="00604613"/>
    <w:rsid w:val="0062281A"/>
    <w:rsid w:val="0062585A"/>
    <w:rsid w:val="00636114"/>
    <w:rsid w:val="006458B3"/>
    <w:rsid w:val="00661088"/>
    <w:rsid w:val="00662B35"/>
    <w:rsid w:val="00675DC2"/>
    <w:rsid w:val="0068253F"/>
    <w:rsid w:val="00695F0C"/>
    <w:rsid w:val="00697BE5"/>
    <w:rsid w:val="006F2A2D"/>
    <w:rsid w:val="007233EA"/>
    <w:rsid w:val="00723E6A"/>
    <w:rsid w:val="00723F59"/>
    <w:rsid w:val="0074612E"/>
    <w:rsid w:val="007A4E1B"/>
    <w:rsid w:val="007B3550"/>
    <w:rsid w:val="007B4CE2"/>
    <w:rsid w:val="007C4FF9"/>
    <w:rsid w:val="007C649F"/>
    <w:rsid w:val="007D5739"/>
    <w:rsid w:val="007E647E"/>
    <w:rsid w:val="007F5D5D"/>
    <w:rsid w:val="00813C89"/>
    <w:rsid w:val="008345A6"/>
    <w:rsid w:val="00846668"/>
    <w:rsid w:val="0085677A"/>
    <w:rsid w:val="00862623"/>
    <w:rsid w:val="008773D5"/>
    <w:rsid w:val="00880E9F"/>
    <w:rsid w:val="00891DE1"/>
    <w:rsid w:val="00891F7D"/>
    <w:rsid w:val="008B5EED"/>
    <w:rsid w:val="008D4C2B"/>
    <w:rsid w:val="008F72AC"/>
    <w:rsid w:val="00915805"/>
    <w:rsid w:val="00920FCD"/>
    <w:rsid w:val="00931E37"/>
    <w:rsid w:val="00934CF9"/>
    <w:rsid w:val="009376A3"/>
    <w:rsid w:val="00970204"/>
    <w:rsid w:val="00974299"/>
    <w:rsid w:val="00977DD3"/>
    <w:rsid w:val="009868E1"/>
    <w:rsid w:val="00995087"/>
    <w:rsid w:val="009D44EB"/>
    <w:rsid w:val="009F07FB"/>
    <w:rsid w:val="00A024A8"/>
    <w:rsid w:val="00A05959"/>
    <w:rsid w:val="00A316E8"/>
    <w:rsid w:val="00A62967"/>
    <w:rsid w:val="00A76366"/>
    <w:rsid w:val="00A802E1"/>
    <w:rsid w:val="00A850AA"/>
    <w:rsid w:val="00A85986"/>
    <w:rsid w:val="00A93828"/>
    <w:rsid w:val="00A95DF9"/>
    <w:rsid w:val="00AA3303"/>
    <w:rsid w:val="00AA5D22"/>
    <w:rsid w:val="00AB2E39"/>
    <w:rsid w:val="00B12CEC"/>
    <w:rsid w:val="00B21237"/>
    <w:rsid w:val="00B24305"/>
    <w:rsid w:val="00B26FAB"/>
    <w:rsid w:val="00B30C52"/>
    <w:rsid w:val="00B368D6"/>
    <w:rsid w:val="00B45859"/>
    <w:rsid w:val="00B53CEB"/>
    <w:rsid w:val="00B55D92"/>
    <w:rsid w:val="00B56C41"/>
    <w:rsid w:val="00B602A8"/>
    <w:rsid w:val="00B67133"/>
    <w:rsid w:val="00B820FB"/>
    <w:rsid w:val="00B94EDD"/>
    <w:rsid w:val="00BA4DD4"/>
    <w:rsid w:val="00BA54D6"/>
    <w:rsid w:val="00BC120B"/>
    <w:rsid w:val="00BD2260"/>
    <w:rsid w:val="00BE7359"/>
    <w:rsid w:val="00BF05E0"/>
    <w:rsid w:val="00BF26C7"/>
    <w:rsid w:val="00C14F38"/>
    <w:rsid w:val="00C24342"/>
    <w:rsid w:val="00C407F3"/>
    <w:rsid w:val="00C44869"/>
    <w:rsid w:val="00C45FC6"/>
    <w:rsid w:val="00C46650"/>
    <w:rsid w:val="00C67718"/>
    <w:rsid w:val="00C74C7A"/>
    <w:rsid w:val="00C97C40"/>
    <w:rsid w:val="00CA76D8"/>
    <w:rsid w:val="00CD1079"/>
    <w:rsid w:val="00CE2839"/>
    <w:rsid w:val="00CE28F4"/>
    <w:rsid w:val="00CF1F55"/>
    <w:rsid w:val="00CF785A"/>
    <w:rsid w:val="00D16E52"/>
    <w:rsid w:val="00D21A34"/>
    <w:rsid w:val="00D259FC"/>
    <w:rsid w:val="00D31CC9"/>
    <w:rsid w:val="00D43A39"/>
    <w:rsid w:val="00D462A0"/>
    <w:rsid w:val="00D77872"/>
    <w:rsid w:val="00D92FBA"/>
    <w:rsid w:val="00DD577B"/>
    <w:rsid w:val="00DE3EC8"/>
    <w:rsid w:val="00E058CA"/>
    <w:rsid w:val="00E12B20"/>
    <w:rsid w:val="00E465DF"/>
    <w:rsid w:val="00E52621"/>
    <w:rsid w:val="00E57464"/>
    <w:rsid w:val="00E6360C"/>
    <w:rsid w:val="00E858CD"/>
    <w:rsid w:val="00E85EAE"/>
    <w:rsid w:val="00EA3493"/>
    <w:rsid w:val="00EA4D5A"/>
    <w:rsid w:val="00EB109D"/>
    <w:rsid w:val="00ED5D98"/>
    <w:rsid w:val="00EE75C2"/>
    <w:rsid w:val="00F173DC"/>
    <w:rsid w:val="00F176ED"/>
    <w:rsid w:val="00F20243"/>
    <w:rsid w:val="00F51302"/>
    <w:rsid w:val="00F56C4E"/>
    <w:rsid w:val="00F6305D"/>
    <w:rsid w:val="00F72785"/>
    <w:rsid w:val="00F75370"/>
    <w:rsid w:val="00F80DEB"/>
    <w:rsid w:val="00F85F25"/>
    <w:rsid w:val="00F90CB8"/>
    <w:rsid w:val="00F925BE"/>
    <w:rsid w:val="00FE07E4"/>
    <w:rsid w:val="00FE3D41"/>
    <w:rsid w:val="00FE6680"/>
    <w:rsid w:val="00FF48E0"/>
    <w:rsid w:val="00FF4AA7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DD5B838"/>
  <w15:chartTrackingRefBased/>
  <w15:docId w15:val="{D37E237F-FA8F-224B-B4C9-92600C14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305"/>
    <w:pPr>
      <w:tabs>
        <w:tab w:val="left" w:pos="567"/>
      </w:tabs>
      <w:spacing w:line="312" w:lineRule="auto"/>
    </w:pPr>
    <w:rPr>
      <w:rFonts w:ascii="Arial" w:eastAsia="MS Mincho" w:hAnsi="Arial" w:cs="Times New Roman"/>
      <w:color w:val="404040"/>
      <w:kern w:val="0"/>
      <w:sz w:val="22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05E0"/>
    <w:pPr>
      <w:keepNext/>
      <w:keepLines/>
      <w:tabs>
        <w:tab w:val="clear" w:pos="567"/>
      </w:tabs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4305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Akapit z listą BS,Outlines a.b.c.,List_Paragraph,Multilevel para_II,Akapit z lista BS,List Paragraph1,Normal bullet 2,body 2,List1,Forth level,Numbered List,1st level - Bullet List Paragraph,Lettre d'introduction,Paragrafo elenco,Bullet,L"/>
    <w:basedOn w:val="Normal"/>
    <w:link w:val="ListParagraphChar"/>
    <w:uiPriority w:val="34"/>
    <w:qFormat/>
    <w:rsid w:val="00B24305"/>
    <w:pPr>
      <w:tabs>
        <w:tab w:val="clear" w:pos="567"/>
      </w:tabs>
      <w:spacing w:line="240" w:lineRule="auto"/>
      <w:ind w:left="720"/>
      <w:contextualSpacing/>
    </w:pPr>
    <w:rPr>
      <w:rFonts w:ascii="Times New Roman" w:eastAsia="Times New Roman" w:hAnsi="Times New Roman"/>
      <w:color w:val="auto"/>
      <w:sz w:val="24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,Normal bullet 2 Char,body 2 Char,List1 Char,Forth level Char,Numbered List Char,Paragrafo elenco Char"/>
    <w:link w:val="ListParagraph"/>
    <w:uiPriority w:val="34"/>
    <w:qFormat/>
    <w:locked/>
    <w:rsid w:val="00B24305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24305"/>
    <w:pPr>
      <w:tabs>
        <w:tab w:val="clear" w:pos="567"/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305"/>
    <w:rPr>
      <w:rFonts w:ascii="Arial" w:eastAsia="MS Mincho" w:hAnsi="Arial" w:cs="Times New Roman"/>
      <w:color w:val="404040"/>
      <w:kern w:val="0"/>
      <w:sz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24305"/>
    <w:pPr>
      <w:tabs>
        <w:tab w:val="clear" w:pos="567"/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305"/>
    <w:rPr>
      <w:rFonts w:ascii="Arial" w:eastAsia="MS Mincho" w:hAnsi="Arial" w:cs="Times New Roman"/>
      <w:color w:val="404040"/>
      <w:kern w:val="0"/>
      <w:sz w:val="22"/>
      <w:lang w:val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E0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6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670"/>
    <w:rPr>
      <w:rFonts w:ascii="Arial" w:eastAsia="MS Mincho" w:hAnsi="Arial" w:cs="Times New Roman"/>
      <w:color w:val="404040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670"/>
    <w:rPr>
      <w:rFonts w:ascii="Arial" w:eastAsia="MS Mincho" w:hAnsi="Arial" w:cs="Times New Roman"/>
      <w:b/>
      <w:bCs/>
      <w:color w:val="404040"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C74C7A"/>
    <w:rPr>
      <w:rFonts w:ascii="Arial" w:eastAsia="MS Mincho" w:hAnsi="Arial" w:cs="Times New Roman"/>
      <w:color w:val="404040"/>
      <w:kern w:val="0"/>
      <w:sz w:val="22"/>
      <w14:ligatures w14:val="none"/>
    </w:rPr>
  </w:style>
  <w:style w:type="paragraph" w:styleId="NoSpacing">
    <w:name w:val="No Spacing"/>
    <w:uiPriority w:val="1"/>
    <w:qFormat/>
    <w:rsid w:val="0062585A"/>
    <w:rPr>
      <w:rFonts w:ascii="Arial" w:hAnsi="Arial"/>
      <w:bCs/>
      <w:color w:val="27344C"/>
      <w:kern w:val="0"/>
      <w:sz w:val="20"/>
      <w:szCs w:val="2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62585A"/>
  </w:style>
  <w:style w:type="paragraph" w:customStyle="1" w:styleId="Default">
    <w:name w:val="Default"/>
    <w:rsid w:val="00C45FC6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character" w:customStyle="1" w:styleId="Heading2Char">
    <w:name w:val="Heading 2 Char"/>
    <w:basedOn w:val="DefaultParagraphFont"/>
    <w:link w:val="Heading2"/>
    <w:uiPriority w:val="9"/>
    <w:rsid w:val="00BF05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FE07E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7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.consilium.europa.eu/doc/document/ST-9911-2024-INIT/ro/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ur-lex.europa.eu/legal-content/RO/TXT/PDF/?uri=CELEX:02014R0651-2023070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Costache</dc:creator>
  <cp:keywords/>
  <dc:description/>
  <cp:lastModifiedBy>Aluna Dobircau</cp:lastModifiedBy>
  <cp:revision>4</cp:revision>
  <dcterms:created xsi:type="dcterms:W3CDTF">2026-02-05T13:55:00Z</dcterms:created>
  <dcterms:modified xsi:type="dcterms:W3CDTF">2026-02-05T14:00:00Z</dcterms:modified>
</cp:coreProperties>
</file>