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1D57" w14:textId="4111B555" w:rsidR="00CF24ED" w:rsidRPr="00F0727B" w:rsidRDefault="00314E1D" w:rsidP="00D00F79">
      <w:pPr>
        <w:spacing w:after="0" w:line="360" w:lineRule="auto"/>
        <w:jc w:val="right"/>
        <w:rPr>
          <w:rFonts w:ascii="Trebuchet MS" w:hAnsi="Trebuchet MS"/>
          <w:b/>
          <w:bCs/>
          <w:color w:val="000000" w:themeColor="text1"/>
        </w:rPr>
      </w:pPr>
      <w:bookmarkStart w:id="0" w:name="_Toc141683655"/>
      <w:r w:rsidRPr="00F0727B">
        <w:rPr>
          <w:rFonts w:ascii="Trebuchet MS" w:hAnsi="Trebuchet MS"/>
          <w:b/>
          <w:bCs/>
          <w:color w:val="000000" w:themeColor="text1"/>
        </w:rPr>
        <w:t xml:space="preserve">     </w:t>
      </w:r>
      <w:r w:rsidR="00E708FB" w:rsidRPr="00F0727B">
        <w:rPr>
          <w:rFonts w:ascii="Trebuchet MS" w:hAnsi="Trebuchet MS"/>
          <w:b/>
          <w:bCs/>
          <w:color w:val="000000" w:themeColor="text1"/>
        </w:rPr>
        <w:t xml:space="preserve">Anexa </w:t>
      </w:r>
      <w:r w:rsidR="0003329D" w:rsidRPr="00F0727B">
        <w:rPr>
          <w:rFonts w:ascii="Trebuchet MS" w:hAnsi="Trebuchet MS"/>
          <w:b/>
          <w:bCs/>
          <w:color w:val="000000" w:themeColor="text1"/>
        </w:rPr>
        <w:t>la OMIPE  nr. _____</w:t>
      </w:r>
      <w:bookmarkEnd w:id="0"/>
      <w:r w:rsidR="0003329D" w:rsidRPr="00F0727B">
        <w:rPr>
          <w:rFonts w:ascii="Trebuchet MS" w:hAnsi="Trebuchet MS"/>
          <w:b/>
          <w:bCs/>
          <w:color w:val="000000" w:themeColor="text1"/>
        </w:rPr>
        <w:t xml:space="preserve"> </w:t>
      </w:r>
    </w:p>
    <w:p w14:paraId="583EAA87" w14:textId="77777777" w:rsidR="00D00F79" w:rsidRPr="00F0727B" w:rsidRDefault="00D00F79" w:rsidP="00D00F79">
      <w:pPr>
        <w:spacing w:after="0" w:line="360" w:lineRule="auto"/>
        <w:jc w:val="center"/>
        <w:rPr>
          <w:rFonts w:ascii="Trebuchet MS" w:hAnsi="Trebuchet MS"/>
          <w:b/>
          <w:bCs/>
          <w:color w:val="000000" w:themeColor="text1"/>
        </w:rPr>
      </w:pPr>
    </w:p>
    <w:p w14:paraId="45C30107" w14:textId="77777777" w:rsidR="00D00F79" w:rsidRPr="00F0727B" w:rsidRDefault="00D00F79" w:rsidP="00D00F79">
      <w:pPr>
        <w:spacing w:after="0" w:line="360" w:lineRule="auto"/>
        <w:jc w:val="center"/>
        <w:rPr>
          <w:rFonts w:ascii="Trebuchet MS" w:hAnsi="Trebuchet MS"/>
          <w:b/>
          <w:bCs/>
          <w:color w:val="000000" w:themeColor="text1"/>
        </w:rPr>
      </w:pPr>
    </w:p>
    <w:p w14:paraId="7B1C642B" w14:textId="77777777" w:rsidR="00D00F79" w:rsidRPr="00F0727B" w:rsidRDefault="00D00F79" w:rsidP="00D00F79">
      <w:pPr>
        <w:spacing w:after="0" w:line="360" w:lineRule="auto"/>
        <w:jc w:val="center"/>
        <w:rPr>
          <w:rFonts w:ascii="Trebuchet MS" w:hAnsi="Trebuchet MS"/>
          <w:b/>
          <w:bCs/>
          <w:color w:val="000000" w:themeColor="text1"/>
        </w:rPr>
      </w:pPr>
    </w:p>
    <w:p w14:paraId="398FB827" w14:textId="650B3C7D" w:rsidR="009A3439" w:rsidRPr="00F0727B" w:rsidRDefault="00072D68" w:rsidP="00D00F79">
      <w:pPr>
        <w:spacing w:after="0" w:line="360" w:lineRule="auto"/>
        <w:jc w:val="center"/>
        <w:rPr>
          <w:rFonts w:ascii="Trebuchet MS" w:hAnsi="Trebuchet MS"/>
          <w:b/>
          <w:bCs/>
          <w:color w:val="000000" w:themeColor="text1"/>
        </w:rPr>
      </w:pPr>
      <w:bookmarkStart w:id="1" w:name="_Hlk202445659"/>
      <w:r w:rsidRPr="00F0727B">
        <w:rPr>
          <w:rFonts w:ascii="Trebuchet MS" w:hAnsi="Trebuchet MS"/>
          <w:b/>
          <w:bCs/>
          <w:color w:val="000000" w:themeColor="text1"/>
        </w:rPr>
        <w:t>Programul Creștere Inteligentă, Digitalizare și Instrumente Financiare 2021-2027</w:t>
      </w:r>
    </w:p>
    <w:p w14:paraId="0E6349F0" w14:textId="77777777" w:rsidR="00D00F79" w:rsidRPr="00F0727B" w:rsidRDefault="00D00F79" w:rsidP="00D00F79">
      <w:pPr>
        <w:spacing w:after="0" w:line="360" w:lineRule="auto"/>
        <w:jc w:val="center"/>
        <w:rPr>
          <w:rFonts w:ascii="Trebuchet MS" w:hAnsi="Trebuchet MS"/>
          <w:b/>
          <w:bCs/>
          <w:color w:val="000000" w:themeColor="text1"/>
        </w:rPr>
      </w:pPr>
    </w:p>
    <w:p w14:paraId="4667AD3B" w14:textId="77777777" w:rsidR="00D00F79" w:rsidRPr="00F0727B" w:rsidRDefault="00D00F79" w:rsidP="00D00F79">
      <w:pPr>
        <w:spacing w:after="0" w:line="360" w:lineRule="auto"/>
        <w:jc w:val="center"/>
        <w:rPr>
          <w:rFonts w:ascii="Trebuchet MS" w:hAnsi="Trebuchet MS"/>
          <w:b/>
          <w:bCs/>
          <w:color w:val="000000" w:themeColor="text1"/>
        </w:rPr>
      </w:pPr>
    </w:p>
    <w:p w14:paraId="0DA6A4E4" w14:textId="77777777" w:rsidR="00D00F79" w:rsidRPr="00F0727B" w:rsidRDefault="00D00F79" w:rsidP="00D00F79">
      <w:pPr>
        <w:spacing w:after="0" w:line="360" w:lineRule="auto"/>
        <w:jc w:val="center"/>
        <w:rPr>
          <w:rFonts w:ascii="Trebuchet MS" w:hAnsi="Trebuchet MS"/>
          <w:b/>
          <w:bCs/>
          <w:color w:val="000000" w:themeColor="text1"/>
        </w:rPr>
      </w:pPr>
    </w:p>
    <w:p w14:paraId="35B3D5D3" w14:textId="126D7ED0" w:rsidR="001E0AC1" w:rsidRPr="00F0727B" w:rsidRDefault="001E0AC1" w:rsidP="00D00F79">
      <w:pPr>
        <w:spacing w:after="0" w:line="360" w:lineRule="auto"/>
        <w:jc w:val="center"/>
        <w:rPr>
          <w:rFonts w:ascii="Trebuchet MS" w:hAnsi="Trebuchet MS"/>
          <w:b/>
          <w:bCs/>
          <w:color w:val="000000" w:themeColor="text1"/>
        </w:rPr>
      </w:pPr>
      <w:r w:rsidRPr="00F0727B">
        <w:rPr>
          <w:rFonts w:ascii="Trebuchet MS" w:hAnsi="Trebuchet MS"/>
          <w:b/>
          <w:bCs/>
          <w:color w:val="000000" w:themeColor="text1"/>
        </w:rPr>
        <w:t xml:space="preserve">Prioritate: </w:t>
      </w:r>
      <w:r w:rsidR="000839AA" w:rsidRPr="00F0727B">
        <w:rPr>
          <w:rFonts w:ascii="Trebuchet MS" w:hAnsi="Trebuchet MS"/>
          <w:b/>
          <w:bCs/>
          <w:color w:val="000000" w:themeColor="text1"/>
        </w:rPr>
        <w:t>P2  Digitalizare în administrația publică centrală și mediul de afaceri</w:t>
      </w:r>
    </w:p>
    <w:p w14:paraId="6FA65BAC" w14:textId="04D05B11" w:rsidR="002F377F" w:rsidRPr="00F0727B" w:rsidRDefault="002F377F" w:rsidP="00D00F79">
      <w:pPr>
        <w:spacing w:after="0" w:line="360" w:lineRule="auto"/>
        <w:jc w:val="center"/>
        <w:rPr>
          <w:rFonts w:ascii="Trebuchet MS" w:hAnsi="Trebuchet MS"/>
          <w:b/>
          <w:bCs/>
          <w:color w:val="000000" w:themeColor="text1"/>
        </w:rPr>
      </w:pPr>
      <w:r w:rsidRPr="00F0727B">
        <w:rPr>
          <w:rFonts w:ascii="Trebuchet MS" w:hAnsi="Trebuchet MS"/>
          <w:b/>
          <w:bCs/>
          <w:color w:val="000000" w:themeColor="text1"/>
        </w:rPr>
        <w:t xml:space="preserve">Obiectiv specific </w:t>
      </w:r>
      <w:proofErr w:type="spellStart"/>
      <w:r w:rsidR="00675F91" w:rsidRPr="00F0727B">
        <w:rPr>
          <w:rFonts w:ascii="Trebuchet MS" w:hAnsi="Trebuchet MS"/>
          <w:b/>
          <w:bCs/>
          <w:color w:val="000000" w:themeColor="text1"/>
        </w:rPr>
        <w:t>OSa</w:t>
      </w:r>
      <w:proofErr w:type="spellEnd"/>
      <w:r w:rsidR="00675F91" w:rsidRPr="00F0727B">
        <w:rPr>
          <w:rFonts w:ascii="Trebuchet MS" w:hAnsi="Trebuchet MS"/>
          <w:b/>
          <w:bCs/>
          <w:color w:val="000000" w:themeColor="text1"/>
        </w:rPr>
        <w:t>(i)</w:t>
      </w:r>
      <w:r w:rsidR="001C7F86" w:rsidRPr="00F0727B">
        <w:rPr>
          <w:rFonts w:ascii="Trebuchet MS" w:hAnsi="Trebuchet MS"/>
          <w:b/>
          <w:bCs/>
          <w:color w:val="000000" w:themeColor="text1"/>
        </w:rPr>
        <w:t>:</w:t>
      </w:r>
      <w:r w:rsidR="00675F91" w:rsidRPr="00F0727B">
        <w:rPr>
          <w:rFonts w:ascii="Trebuchet MS" w:hAnsi="Trebuchet MS"/>
          <w:b/>
          <w:bCs/>
          <w:color w:val="000000" w:themeColor="text1"/>
        </w:rPr>
        <w:t xml:space="preserve"> Dezvoltarea și creșterea capacităților de cercetare și inovare și adoptarea tehnologiilor avansate</w:t>
      </w:r>
    </w:p>
    <w:p w14:paraId="1B6DCE13" w14:textId="77777777" w:rsidR="00275F38" w:rsidRPr="00F0727B" w:rsidRDefault="00275F38" w:rsidP="00D00F79">
      <w:pPr>
        <w:spacing w:after="0" w:line="360" w:lineRule="auto"/>
        <w:jc w:val="center"/>
        <w:rPr>
          <w:rFonts w:ascii="Trebuchet MS" w:hAnsi="Trebuchet MS"/>
          <w:b/>
          <w:bCs/>
          <w:color w:val="000000" w:themeColor="text1"/>
        </w:rPr>
      </w:pPr>
      <w:bookmarkStart w:id="2" w:name="_Hlk207285436"/>
    </w:p>
    <w:p w14:paraId="0649855C" w14:textId="26001E70" w:rsidR="00D00F79" w:rsidRPr="00F0727B" w:rsidRDefault="00C415F0" w:rsidP="00D00F79">
      <w:pPr>
        <w:spacing w:after="0" w:line="360" w:lineRule="auto"/>
        <w:jc w:val="center"/>
        <w:rPr>
          <w:rFonts w:ascii="Trebuchet MS" w:hAnsi="Trebuchet MS"/>
          <w:b/>
          <w:bCs/>
          <w:color w:val="000000" w:themeColor="text1"/>
        </w:rPr>
      </w:pPr>
      <w:r w:rsidRPr="00F0727B">
        <w:rPr>
          <w:rFonts w:ascii="Trebuchet MS" w:hAnsi="Trebuchet MS"/>
          <w:b/>
          <w:bCs/>
          <w:color w:val="000000" w:themeColor="text1"/>
        </w:rPr>
        <w:t xml:space="preserve">Acțiunea 2.1 - </w:t>
      </w:r>
      <w:bookmarkStart w:id="3" w:name="_Hlk207282035"/>
      <w:r w:rsidRPr="00F0727B">
        <w:rPr>
          <w:rFonts w:ascii="Trebuchet MS" w:hAnsi="Trebuchet MS"/>
          <w:b/>
          <w:bCs/>
          <w:color w:val="000000" w:themeColor="text1"/>
        </w:rPr>
        <w:t>Dezvoltarea de noi servicii/aplicații/produse prin inovare și adoptarea de tehnologii avansate</w:t>
      </w:r>
    </w:p>
    <w:bookmarkEnd w:id="1"/>
    <w:bookmarkEnd w:id="2"/>
    <w:bookmarkEnd w:id="3"/>
    <w:p w14:paraId="524C374E" w14:textId="77777777" w:rsidR="00D00F79" w:rsidRPr="00F0727B" w:rsidRDefault="00D00F79" w:rsidP="00D00F79">
      <w:pPr>
        <w:spacing w:after="0" w:line="360" w:lineRule="auto"/>
        <w:jc w:val="center"/>
        <w:rPr>
          <w:rFonts w:ascii="Trebuchet MS" w:hAnsi="Trebuchet MS"/>
          <w:b/>
          <w:bCs/>
          <w:color w:val="000000" w:themeColor="text1"/>
        </w:rPr>
      </w:pPr>
    </w:p>
    <w:p w14:paraId="05C8E00C" w14:textId="77777777" w:rsidR="00D00F79" w:rsidRPr="00F0727B" w:rsidRDefault="00D00F79" w:rsidP="00D00F79">
      <w:pPr>
        <w:spacing w:after="0" w:line="360" w:lineRule="auto"/>
        <w:jc w:val="center"/>
        <w:rPr>
          <w:rFonts w:ascii="Trebuchet MS" w:hAnsi="Trebuchet MS"/>
          <w:b/>
          <w:bCs/>
          <w:color w:val="000000" w:themeColor="text1"/>
        </w:rPr>
      </w:pPr>
    </w:p>
    <w:p w14:paraId="6A93AA96" w14:textId="50F29848" w:rsidR="00D00F79" w:rsidRPr="00F0727B" w:rsidRDefault="001E0AC1" w:rsidP="00D00F79">
      <w:pPr>
        <w:spacing w:after="0" w:line="360" w:lineRule="auto"/>
        <w:jc w:val="center"/>
        <w:rPr>
          <w:rFonts w:ascii="Trebuchet MS" w:hAnsi="Trebuchet MS"/>
          <w:b/>
          <w:bCs/>
          <w:color w:val="000000" w:themeColor="text1"/>
        </w:rPr>
      </w:pPr>
      <w:r w:rsidRPr="00F0727B">
        <w:rPr>
          <w:rFonts w:ascii="Trebuchet MS" w:hAnsi="Trebuchet MS"/>
          <w:b/>
          <w:bCs/>
          <w:color w:val="000000" w:themeColor="text1"/>
        </w:rPr>
        <w:t xml:space="preserve">Apel de proiecte: </w:t>
      </w:r>
      <w:r w:rsidR="00732339" w:rsidRPr="00F0727B">
        <w:rPr>
          <w:rFonts w:ascii="Trebuchet MS" w:hAnsi="Trebuchet MS"/>
          <w:b/>
          <w:bCs/>
          <w:color w:val="000000" w:themeColor="text1"/>
        </w:rPr>
        <w:t>1</w:t>
      </w:r>
    </w:p>
    <w:p w14:paraId="021D109A" w14:textId="77777777" w:rsidR="00D00F79" w:rsidRPr="00F0727B" w:rsidRDefault="00D00F79" w:rsidP="00D00F79">
      <w:pPr>
        <w:spacing w:after="0" w:line="360" w:lineRule="auto"/>
        <w:jc w:val="center"/>
        <w:rPr>
          <w:rFonts w:ascii="Trebuchet MS" w:hAnsi="Trebuchet MS"/>
          <w:b/>
          <w:bCs/>
          <w:color w:val="000000" w:themeColor="text1"/>
        </w:rPr>
      </w:pPr>
      <w:r w:rsidRPr="00F0727B">
        <w:rPr>
          <w:rFonts w:ascii="Trebuchet MS" w:hAnsi="Trebuchet MS"/>
          <w:b/>
          <w:bCs/>
          <w:color w:val="000000" w:themeColor="text1"/>
        </w:rPr>
        <w:br w:type="page"/>
      </w:r>
    </w:p>
    <w:sdt>
      <w:sdtPr>
        <w:rPr>
          <w:rFonts w:ascii="Trebuchet MS" w:eastAsiaTheme="minorHAnsi" w:hAnsi="Trebuchet MS" w:cstheme="minorBidi"/>
          <w:color w:val="000000" w:themeColor="text1"/>
          <w:sz w:val="20"/>
          <w:szCs w:val="20"/>
          <w:lang w:val="ro-RO"/>
        </w:rPr>
        <w:id w:val="-524948341"/>
        <w:docPartObj>
          <w:docPartGallery w:val="Table of Contents"/>
          <w:docPartUnique/>
        </w:docPartObj>
      </w:sdtPr>
      <w:sdtEndPr>
        <w:rPr>
          <w:b/>
          <w:bCs/>
        </w:rPr>
      </w:sdtEndPr>
      <w:sdtContent>
        <w:p w14:paraId="51F44291" w14:textId="77777777" w:rsidR="00D00F79" w:rsidRPr="00F0727B" w:rsidRDefault="00D00F79" w:rsidP="00207F50">
          <w:pPr>
            <w:pStyle w:val="TOCHeading"/>
            <w:shd w:val="clear" w:color="auto" w:fill="9CC2E5" w:themeFill="accent1" w:themeFillTint="99"/>
            <w:spacing w:before="0" w:line="240" w:lineRule="auto"/>
            <w:jc w:val="center"/>
            <w:rPr>
              <w:rFonts w:ascii="Trebuchet MS" w:hAnsi="Trebuchet MS"/>
              <w:color w:val="000000" w:themeColor="text1"/>
              <w:sz w:val="20"/>
              <w:szCs w:val="20"/>
              <w:lang w:val="ro-RO"/>
            </w:rPr>
          </w:pPr>
          <w:r w:rsidRPr="00F0727B">
            <w:rPr>
              <w:rFonts w:ascii="Trebuchet MS" w:hAnsi="Trebuchet MS"/>
              <w:color w:val="000000" w:themeColor="text1"/>
              <w:sz w:val="20"/>
              <w:szCs w:val="20"/>
              <w:lang w:val="ro-RO"/>
            </w:rPr>
            <w:t>CUPRINS</w:t>
          </w:r>
        </w:p>
        <w:p w14:paraId="7D520A89" w14:textId="28E72BE1" w:rsidR="00F75BDC" w:rsidRPr="00F0727B" w:rsidRDefault="00D00F79">
          <w:pPr>
            <w:pStyle w:val="TOC1"/>
            <w:rPr>
              <w:rFonts w:asciiTheme="minorHAnsi" w:eastAsiaTheme="minorEastAsia" w:hAnsiTheme="minorHAnsi" w:cstheme="minorBidi"/>
              <w:bCs w:val="0"/>
              <w:i w:val="0"/>
              <w:iCs w:val="0"/>
              <w:kern w:val="2"/>
              <w:sz w:val="24"/>
              <w:szCs w:val="24"/>
              <w14:ligatures w14:val="standardContextual"/>
            </w:rPr>
          </w:pPr>
          <w:r w:rsidRPr="00F0727B">
            <w:rPr>
              <w:i w:val="0"/>
              <w:iCs w:val="0"/>
              <w:noProof w:val="0"/>
              <w:color w:val="FF0000"/>
              <w:sz w:val="20"/>
              <w:szCs w:val="20"/>
            </w:rPr>
            <w:fldChar w:fldCharType="begin"/>
          </w:r>
          <w:r w:rsidRPr="00F0727B">
            <w:rPr>
              <w:i w:val="0"/>
              <w:iCs w:val="0"/>
              <w:noProof w:val="0"/>
              <w:color w:val="FF0000"/>
              <w:sz w:val="20"/>
              <w:szCs w:val="20"/>
            </w:rPr>
            <w:instrText xml:space="preserve"> TOC \o "1-3" \h \z \u </w:instrText>
          </w:r>
          <w:r w:rsidRPr="00F0727B">
            <w:rPr>
              <w:i w:val="0"/>
              <w:iCs w:val="0"/>
              <w:noProof w:val="0"/>
              <w:color w:val="FF0000"/>
              <w:sz w:val="20"/>
              <w:szCs w:val="20"/>
            </w:rPr>
            <w:fldChar w:fldCharType="separate"/>
          </w:r>
          <w:hyperlink w:anchor="_Toc209171725" w:history="1">
            <w:r w:rsidR="00F75BDC" w:rsidRPr="00F0727B">
              <w:rPr>
                <w:rStyle w:val="Hyperlink"/>
              </w:rPr>
              <w:t>PREAMBUL, ABREVIERI ȘI GLOSAR</w:t>
            </w:r>
            <w:r w:rsidR="00F75BDC" w:rsidRPr="00F0727B">
              <w:rPr>
                <w:webHidden/>
              </w:rPr>
              <w:tab/>
            </w:r>
            <w:r w:rsidR="00F75BDC" w:rsidRPr="00F0727B">
              <w:rPr>
                <w:webHidden/>
              </w:rPr>
              <w:fldChar w:fldCharType="begin"/>
            </w:r>
            <w:r w:rsidR="00F75BDC" w:rsidRPr="00F0727B">
              <w:rPr>
                <w:webHidden/>
              </w:rPr>
              <w:instrText xml:space="preserve"> PAGEREF _Toc209171725 \h </w:instrText>
            </w:r>
            <w:r w:rsidR="00F75BDC" w:rsidRPr="00F0727B">
              <w:rPr>
                <w:webHidden/>
              </w:rPr>
            </w:r>
            <w:r w:rsidR="00F75BDC" w:rsidRPr="00F0727B">
              <w:rPr>
                <w:webHidden/>
              </w:rPr>
              <w:fldChar w:fldCharType="separate"/>
            </w:r>
            <w:r w:rsidR="00F75BDC" w:rsidRPr="00F0727B">
              <w:rPr>
                <w:webHidden/>
              </w:rPr>
              <w:t>3</w:t>
            </w:r>
            <w:r w:rsidR="00F75BDC" w:rsidRPr="00F0727B">
              <w:rPr>
                <w:webHidden/>
              </w:rPr>
              <w:fldChar w:fldCharType="end"/>
            </w:r>
          </w:hyperlink>
        </w:p>
        <w:p w14:paraId="4F6B143E" w14:textId="406C1F9A"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26" w:history="1">
            <w:r w:rsidRPr="00F0727B">
              <w:rPr>
                <w:rStyle w:val="Hyperlink"/>
                <w:bCs/>
              </w:rPr>
              <w:t>a.</w:t>
            </w:r>
            <w:r w:rsidRPr="00F0727B">
              <w:rPr>
                <w:rFonts w:asciiTheme="minorHAnsi" w:eastAsiaTheme="minorEastAsia" w:hAnsiTheme="minorHAnsi"/>
                <w:i w:val="0"/>
                <w:iCs w:val="0"/>
                <w:kern w:val="2"/>
                <w:sz w:val="24"/>
                <w:szCs w:val="24"/>
                <w14:ligatures w14:val="standardContextual"/>
              </w:rPr>
              <w:tab/>
            </w:r>
            <w:r w:rsidRPr="00F0727B">
              <w:rPr>
                <w:rStyle w:val="Hyperlink"/>
                <w:bCs/>
              </w:rPr>
              <w:t>Preambul</w:t>
            </w:r>
            <w:r w:rsidRPr="00F0727B">
              <w:rPr>
                <w:webHidden/>
              </w:rPr>
              <w:tab/>
            </w:r>
            <w:r w:rsidRPr="00F0727B">
              <w:rPr>
                <w:webHidden/>
              </w:rPr>
              <w:fldChar w:fldCharType="begin"/>
            </w:r>
            <w:r w:rsidRPr="00F0727B">
              <w:rPr>
                <w:webHidden/>
              </w:rPr>
              <w:instrText xml:space="preserve"> PAGEREF _Toc209171726 \h </w:instrText>
            </w:r>
            <w:r w:rsidRPr="00F0727B">
              <w:rPr>
                <w:webHidden/>
              </w:rPr>
            </w:r>
            <w:r w:rsidRPr="00F0727B">
              <w:rPr>
                <w:webHidden/>
              </w:rPr>
              <w:fldChar w:fldCharType="separate"/>
            </w:r>
            <w:r w:rsidRPr="00F0727B">
              <w:rPr>
                <w:webHidden/>
              </w:rPr>
              <w:t>3</w:t>
            </w:r>
            <w:r w:rsidRPr="00F0727B">
              <w:rPr>
                <w:webHidden/>
              </w:rPr>
              <w:fldChar w:fldCharType="end"/>
            </w:r>
          </w:hyperlink>
        </w:p>
        <w:p w14:paraId="59F46CB5" w14:textId="5791A525"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27" w:history="1">
            <w:r w:rsidRPr="00F0727B">
              <w:rPr>
                <w:rStyle w:val="Hyperlink"/>
                <w:bCs/>
              </w:rPr>
              <w:t>b.</w:t>
            </w:r>
            <w:r w:rsidRPr="00F0727B">
              <w:rPr>
                <w:rFonts w:asciiTheme="minorHAnsi" w:eastAsiaTheme="minorEastAsia" w:hAnsiTheme="minorHAnsi"/>
                <w:i w:val="0"/>
                <w:iCs w:val="0"/>
                <w:kern w:val="2"/>
                <w:sz w:val="24"/>
                <w:szCs w:val="24"/>
                <w14:ligatures w14:val="standardContextual"/>
              </w:rPr>
              <w:tab/>
            </w:r>
            <w:r w:rsidRPr="00F0727B">
              <w:rPr>
                <w:rStyle w:val="Hyperlink"/>
                <w:bCs/>
              </w:rPr>
              <w:t>Abrevieri</w:t>
            </w:r>
            <w:r w:rsidRPr="00F0727B">
              <w:rPr>
                <w:webHidden/>
              </w:rPr>
              <w:tab/>
            </w:r>
            <w:r w:rsidRPr="00F0727B">
              <w:rPr>
                <w:webHidden/>
              </w:rPr>
              <w:fldChar w:fldCharType="begin"/>
            </w:r>
            <w:r w:rsidRPr="00F0727B">
              <w:rPr>
                <w:webHidden/>
              </w:rPr>
              <w:instrText xml:space="preserve"> PAGEREF _Toc209171727 \h </w:instrText>
            </w:r>
            <w:r w:rsidRPr="00F0727B">
              <w:rPr>
                <w:webHidden/>
              </w:rPr>
            </w:r>
            <w:r w:rsidRPr="00F0727B">
              <w:rPr>
                <w:webHidden/>
              </w:rPr>
              <w:fldChar w:fldCharType="separate"/>
            </w:r>
            <w:r w:rsidRPr="00F0727B">
              <w:rPr>
                <w:webHidden/>
              </w:rPr>
              <w:t>4</w:t>
            </w:r>
            <w:r w:rsidRPr="00F0727B">
              <w:rPr>
                <w:webHidden/>
              </w:rPr>
              <w:fldChar w:fldCharType="end"/>
            </w:r>
          </w:hyperlink>
        </w:p>
        <w:p w14:paraId="10FB41F6" w14:textId="0F8DF2B8"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28" w:history="1">
            <w:r w:rsidRPr="00F0727B">
              <w:rPr>
                <w:rStyle w:val="Hyperlink"/>
                <w:bCs/>
              </w:rPr>
              <w:t>c.</w:t>
            </w:r>
            <w:r w:rsidRPr="00F0727B">
              <w:rPr>
                <w:rFonts w:asciiTheme="minorHAnsi" w:eastAsiaTheme="minorEastAsia" w:hAnsiTheme="minorHAnsi"/>
                <w:i w:val="0"/>
                <w:iCs w:val="0"/>
                <w:kern w:val="2"/>
                <w:sz w:val="24"/>
                <w:szCs w:val="24"/>
                <w14:ligatures w14:val="standardContextual"/>
              </w:rPr>
              <w:tab/>
            </w:r>
            <w:r w:rsidRPr="00F0727B">
              <w:rPr>
                <w:rStyle w:val="Hyperlink"/>
                <w:bCs/>
              </w:rPr>
              <w:t>Glosar</w:t>
            </w:r>
            <w:r w:rsidRPr="00F0727B">
              <w:rPr>
                <w:webHidden/>
              </w:rPr>
              <w:tab/>
            </w:r>
            <w:r w:rsidRPr="00F0727B">
              <w:rPr>
                <w:webHidden/>
              </w:rPr>
              <w:fldChar w:fldCharType="begin"/>
            </w:r>
            <w:r w:rsidRPr="00F0727B">
              <w:rPr>
                <w:webHidden/>
              </w:rPr>
              <w:instrText xml:space="preserve"> PAGEREF _Toc209171728 \h </w:instrText>
            </w:r>
            <w:r w:rsidRPr="00F0727B">
              <w:rPr>
                <w:webHidden/>
              </w:rPr>
            </w:r>
            <w:r w:rsidRPr="00F0727B">
              <w:rPr>
                <w:webHidden/>
              </w:rPr>
              <w:fldChar w:fldCharType="separate"/>
            </w:r>
            <w:r w:rsidRPr="00F0727B">
              <w:rPr>
                <w:webHidden/>
              </w:rPr>
              <w:t>4</w:t>
            </w:r>
            <w:r w:rsidRPr="00F0727B">
              <w:rPr>
                <w:webHidden/>
              </w:rPr>
              <w:fldChar w:fldCharType="end"/>
            </w:r>
          </w:hyperlink>
        </w:p>
        <w:p w14:paraId="121E248E" w14:textId="03B1662A"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29" w:history="1">
            <w:r w:rsidRPr="00F0727B">
              <w:rPr>
                <w:rStyle w:val="Hyperlink"/>
              </w:rPr>
              <w:t>2. ELEMENTE DE CONTEXT</w:t>
            </w:r>
            <w:r w:rsidRPr="00F0727B">
              <w:rPr>
                <w:webHidden/>
              </w:rPr>
              <w:tab/>
            </w:r>
            <w:r w:rsidRPr="00F0727B">
              <w:rPr>
                <w:webHidden/>
              </w:rPr>
              <w:fldChar w:fldCharType="begin"/>
            </w:r>
            <w:r w:rsidRPr="00F0727B">
              <w:rPr>
                <w:webHidden/>
              </w:rPr>
              <w:instrText xml:space="preserve"> PAGEREF _Toc209171729 \h </w:instrText>
            </w:r>
            <w:r w:rsidRPr="00F0727B">
              <w:rPr>
                <w:webHidden/>
              </w:rPr>
            </w:r>
            <w:r w:rsidRPr="00F0727B">
              <w:rPr>
                <w:webHidden/>
              </w:rPr>
              <w:fldChar w:fldCharType="separate"/>
            </w:r>
            <w:r w:rsidRPr="00F0727B">
              <w:rPr>
                <w:webHidden/>
              </w:rPr>
              <w:t>7</w:t>
            </w:r>
            <w:r w:rsidRPr="00F0727B">
              <w:rPr>
                <w:webHidden/>
              </w:rPr>
              <w:fldChar w:fldCharType="end"/>
            </w:r>
          </w:hyperlink>
        </w:p>
        <w:p w14:paraId="296D192E" w14:textId="38F61584"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0" w:history="1">
            <w:r w:rsidRPr="00F0727B">
              <w:rPr>
                <w:rStyle w:val="Hyperlink"/>
                <w:bCs/>
              </w:rPr>
              <w:t>2.1. Informații generale Program</w:t>
            </w:r>
            <w:r w:rsidRPr="00F0727B">
              <w:rPr>
                <w:webHidden/>
              </w:rPr>
              <w:tab/>
            </w:r>
            <w:r w:rsidRPr="00F0727B">
              <w:rPr>
                <w:webHidden/>
              </w:rPr>
              <w:fldChar w:fldCharType="begin"/>
            </w:r>
            <w:r w:rsidRPr="00F0727B">
              <w:rPr>
                <w:webHidden/>
              </w:rPr>
              <w:instrText xml:space="preserve"> PAGEREF _Toc209171730 \h </w:instrText>
            </w:r>
            <w:r w:rsidRPr="00F0727B">
              <w:rPr>
                <w:webHidden/>
              </w:rPr>
            </w:r>
            <w:r w:rsidRPr="00F0727B">
              <w:rPr>
                <w:webHidden/>
              </w:rPr>
              <w:fldChar w:fldCharType="separate"/>
            </w:r>
            <w:r w:rsidRPr="00F0727B">
              <w:rPr>
                <w:webHidden/>
              </w:rPr>
              <w:t>7</w:t>
            </w:r>
            <w:r w:rsidRPr="00F0727B">
              <w:rPr>
                <w:webHidden/>
              </w:rPr>
              <w:fldChar w:fldCharType="end"/>
            </w:r>
          </w:hyperlink>
        </w:p>
        <w:p w14:paraId="596BB906" w14:textId="5EE2A015"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1" w:history="1">
            <w:r w:rsidRPr="00F0727B">
              <w:rPr>
                <w:rStyle w:val="Hyperlink"/>
                <w:bCs/>
              </w:rPr>
              <w:t>2.2. Prioritatea/Fond/Obiectiv de politică/Obiectiv specific</w:t>
            </w:r>
            <w:r w:rsidRPr="00F0727B">
              <w:rPr>
                <w:webHidden/>
              </w:rPr>
              <w:tab/>
            </w:r>
            <w:r w:rsidRPr="00F0727B">
              <w:rPr>
                <w:webHidden/>
              </w:rPr>
              <w:fldChar w:fldCharType="begin"/>
            </w:r>
            <w:r w:rsidRPr="00F0727B">
              <w:rPr>
                <w:webHidden/>
              </w:rPr>
              <w:instrText xml:space="preserve"> PAGEREF _Toc209171731 \h </w:instrText>
            </w:r>
            <w:r w:rsidRPr="00F0727B">
              <w:rPr>
                <w:webHidden/>
              </w:rPr>
            </w:r>
            <w:r w:rsidRPr="00F0727B">
              <w:rPr>
                <w:webHidden/>
              </w:rPr>
              <w:fldChar w:fldCharType="separate"/>
            </w:r>
            <w:r w:rsidRPr="00F0727B">
              <w:rPr>
                <w:webHidden/>
              </w:rPr>
              <w:t>7</w:t>
            </w:r>
            <w:r w:rsidRPr="00F0727B">
              <w:rPr>
                <w:webHidden/>
              </w:rPr>
              <w:fldChar w:fldCharType="end"/>
            </w:r>
          </w:hyperlink>
        </w:p>
        <w:p w14:paraId="14A607AE" w14:textId="00E923F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2" w:history="1">
            <w:r w:rsidRPr="00F0727B">
              <w:rPr>
                <w:rStyle w:val="Hyperlink"/>
                <w:bCs/>
              </w:rPr>
              <w:t>2.3. Reglementări europene și naționale, cadrul strategic, documente programatice aplicabile</w:t>
            </w:r>
            <w:r w:rsidRPr="00F0727B">
              <w:rPr>
                <w:webHidden/>
              </w:rPr>
              <w:tab/>
            </w:r>
            <w:r w:rsidRPr="00F0727B">
              <w:rPr>
                <w:webHidden/>
              </w:rPr>
              <w:fldChar w:fldCharType="begin"/>
            </w:r>
            <w:r w:rsidRPr="00F0727B">
              <w:rPr>
                <w:webHidden/>
              </w:rPr>
              <w:instrText xml:space="preserve"> PAGEREF _Toc209171732 \h </w:instrText>
            </w:r>
            <w:r w:rsidRPr="00F0727B">
              <w:rPr>
                <w:webHidden/>
              </w:rPr>
            </w:r>
            <w:r w:rsidRPr="00F0727B">
              <w:rPr>
                <w:webHidden/>
              </w:rPr>
              <w:fldChar w:fldCharType="separate"/>
            </w:r>
            <w:r w:rsidRPr="00F0727B">
              <w:rPr>
                <w:webHidden/>
              </w:rPr>
              <w:t>7</w:t>
            </w:r>
            <w:r w:rsidRPr="00F0727B">
              <w:rPr>
                <w:webHidden/>
              </w:rPr>
              <w:fldChar w:fldCharType="end"/>
            </w:r>
          </w:hyperlink>
        </w:p>
        <w:p w14:paraId="40815249" w14:textId="6BB15C35"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33" w:history="1">
            <w:r w:rsidRPr="00F0727B">
              <w:rPr>
                <w:rStyle w:val="Hyperlink"/>
              </w:rPr>
              <w:t>3. ASPECTE SPECIFICE APELULUI DE PROIECTE</w:t>
            </w:r>
            <w:r w:rsidRPr="00F0727B">
              <w:rPr>
                <w:webHidden/>
              </w:rPr>
              <w:tab/>
            </w:r>
            <w:r w:rsidRPr="00F0727B">
              <w:rPr>
                <w:webHidden/>
              </w:rPr>
              <w:fldChar w:fldCharType="begin"/>
            </w:r>
            <w:r w:rsidRPr="00F0727B">
              <w:rPr>
                <w:webHidden/>
              </w:rPr>
              <w:instrText xml:space="preserve"> PAGEREF _Toc209171733 \h </w:instrText>
            </w:r>
            <w:r w:rsidRPr="00F0727B">
              <w:rPr>
                <w:webHidden/>
              </w:rPr>
            </w:r>
            <w:r w:rsidRPr="00F0727B">
              <w:rPr>
                <w:webHidden/>
              </w:rPr>
              <w:fldChar w:fldCharType="separate"/>
            </w:r>
            <w:r w:rsidRPr="00F0727B">
              <w:rPr>
                <w:webHidden/>
              </w:rPr>
              <w:t>10</w:t>
            </w:r>
            <w:r w:rsidRPr="00F0727B">
              <w:rPr>
                <w:webHidden/>
              </w:rPr>
              <w:fldChar w:fldCharType="end"/>
            </w:r>
          </w:hyperlink>
        </w:p>
        <w:p w14:paraId="3C3E9D93" w14:textId="2C254766"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4" w:history="1">
            <w:r w:rsidRPr="00F0727B">
              <w:rPr>
                <w:rStyle w:val="Hyperlink"/>
                <w:bCs/>
              </w:rPr>
              <w:t>3.1. Tipul de apel</w:t>
            </w:r>
            <w:r w:rsidRPr="00F0727B">
              <w:rPr>
                <w:webHidden/>
              </w:rPr>
              <w:tab/>
            </w:r>
            <w:r w:rsidRPr="00F0727B">
              <w:rPr>
                <w:webHidden/>
              </w:rPr>
              <w:fldChar w:fldCharType="begin"/>
            </w:r>
            <w:r w:rsidRPr="00F0727B">
              <w:rPr>
                <w:webHidden/>
              </w:rPr>
              <w:instrText xml:space="preserve"> PAGEREF _Toc209171734 \h </w:instrText>
            </w:r>
            <w:r w:rsidRPr="00F0727B">
              <w:rPr>
                <w:webHidden/>
              </w:rPr>
            </w:r>
            <w:r w:rsidRPr="00F0727B">
              <w:rPr>
                <w:webHidden/>
              </w:rPr>
              <w:fldChar w:fldCharType="separate"/>
            </w:r>
            <w:r w:rsidRPr="00F0727B">
              <w:rPr>
                <w:webHidden/>
              </w:rPr>
              <w:t>10</w:t>
            </w:r>
            <w:r w:rsidRPr="00F0727B">
              <w:rPr>
                <w:webHidden/>
              </w:rPr>
              <w:fldChar w:fldCharType="end"/>
            </w:r>
          </w:hyperlink>
        </w:p>
        <w:p w14:paraId="492FEF30" w14:textId="45D34204"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5" w:history="1">
            <w:r w:rsidRPr="00F0727B">
              <w:rPr>
                <w:rStyle w:val="Hyperlink"/>
                <w:bCs/>
              </w:rPr>
              <w:t>3.2. Forma de sprijin</w:t>
            </w:r>
            <w:r w:rsidRPr="00F0727B">
              <w:rPr>
                <w:webHidden/>
              </w:rPr>
              <w:tab/>
            </w:r>
            <w:r w:rsidRPr="00F0727B">
              <w:rPr>
                <w:webHidden/>
              </w:rPr>
              <w:fldChar w:fldCharType="begin"/>
            </w:r>
            <w:r w:rsidRPr="00F0727B">
              <w:rPr>
                <w:webHidden/>
              </w:rPr>
              <w:instrText xml:space="preserve"> PAGEREF _Toc209171735 \h </w:instrText>
            </w:r>
            <w:r w:rsidRPr="00F0727B">
              <w:rPr>
                <w:webHidden/>
              </w:rPr>
            </w:r>
            <w:r w:rsidRPr="00F0727B">
              <w:rPr>
                <w:webHidden/>
              </w:rPr>
              <w:fldChar w:fldCharType="separate"/>
            </w:r>
            <w:r w:rsidRPr="00F0727B">
              <w:rPr>
                <w:webHidden/>
              </w:rPr>
              <w:t>10</w:t>
            </w:r>
            <w:r w:rsidRPr="00F0727B">
              <w:rPr>
                <w:webHidden/>
              </w:rPr>
              <w:fldChar w:fldCharType="end"/>
            </w:r>
          </w:hyperlink>
        </w:p>
        <w:p w14:paraId="4EF7D5A9" w14:textId="74CB5D41"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6" w:history="1">
            <w:r w:rsidRPr="00F0727B">
              <w:rPr>
                <w:rStyle w:val="Hyperlink"/>
                <w:bCs/>
              </w:rPr>
              <w:t>3.3. Bugetul alocat apelului de proiecte</w:t>
            </w:r>
            <w:r w:rsidRPr="00F0727B">
              <w:rPr>
                <w:webHidden/>
              </w:rPr>
              <w:tab/>
            </w:r>
            <w:r w:rsidRPr="00F0727B">
              <w:rPr>
                <w:webHidden/>
              </w:rPr>
              <w:fldChar w:fldCharType="begin"/>
            </w:r>
            <w:r w:rsidRPr="00F0727B">
              <w:rPr>
                <w:webHidden/>
              </w:rPr>
              <w:instrText xml:space="preserve"> PAGEREF _Toc209171736 \h </w:instrText>
            </w:r>
            <w:r w:rsidRPr="00F0727B">
              <w:rPr>
                <w:webHidden/>
              </w:rPr>
            </w:r>
            <w:r w:rsidRPr="00F0727B">
              <w:rPr>
                <w:webHidden/>
              </w:rPr>
              <w:fldChar w:fldCharType="separate"/>
            </w:r>
            <w:r w:rsidRPr="00F0727B">
              <w:rPr>
                <w:webHidden/>
              </w:rPr>
              <w:t>10</w:t>
            </w:r>
            <w:r w:rsidRPr="00F0727B">
              <w:rPr>
                <w:webHidden/>
              </w:rPr>
              <w:fldChar w:fldCharType="end"/>
            </w:r>
          </w:hyperlink>
        </w:p>
        <w:p w14:paraId="14CC8A57" w14:textId="0B2B449D"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7" w:history="1">
            <w:r w:rsidRPr="00F0727B">
              <w:rPr>
                <w:rStyle w:val="Hyperlink"/>
                <w:bCs/>
              </w:rPr>
              <w:t>3.4. Rata de cofinanțare</w:t>
            </w:r>
            <w:r w:rsidRPr="00F0727B">
              <w:rPr>
                <w:webHidden/>
              </w:rPr>
              <w:tab/>
            </w:r>
            <w:r w:rsidRPr="00F0727B">
              <w:rPr>
                <w:webHidden/>
              </w:rPr>
              <w:fldChar w:fldCharType="begin"/>
            </w:r>
            <w:r w:rsidRPr="00F0727B">
              <w:rPr>
                <w:webHidden/>
              </w:rPr>
              <w:instrText xml:space="preserve"> PAGEREF _Toc209171737 \h </w:instrText>
            </w:r>
            <w:r w:rsidRPr="00F0727B">
              <w:rPr>
                <w:webHidden/>
              </w:rPr>
            </w:r>
            <w:r w:rsidRPr="00F0727B">
              <w:rPr>
                <w:webHidden/>
              </w:rPr>
              <w:fldChar w:fldCharType="separate"/>
            </w:r>
            <w:r w:rsidRPr="00F0727B">
              <w:rPr>
                <w:webHidden/>
              </w:rPr>
              <w:t>10</w:t>
            </w:r>
            <w:r w:rsidRPr="00F0727B">
              <w:rPr>
                <w:webHidden/>
              </w:rPr>
              <w:fldChar w:fldCharType="end"/>
            </w:r>
          </w:hyperlink>
        </w:p>
        <w:p w14:paraId="05E3EC33" w14:textId="48CD17E0"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8" w:history="1">
            <w:r w:rsidRPr="00F0727B">
              <w:rPr>
                <w:rStyle w:val="Hyperlink"/>
                <w:bCs/>
              </w:rPr>
              <w:t>3.5  Zona/zonele geografică(e) vizată(e) de apelul de proiecte</w:t>
            </w:r>
            <w:r w:rsidRPr="00F0727B">
              <w:rPr>
                <w:webHidden/>
              </w:rPr>
              <w:tab/>
            </w:r>
            <w:r w:rsidRPr="00F0727B">
              <w:rPr>
                <w:webHidden/>
              </w:rPr>
              <w:fldChar w:fldCharType="begin"/>
            </w:r>
            <w:r w:rsidRPr="00F0727B">
              <w:rPr>
                <w:webHidden/>
              </w:rPr>
              <w:instrText xml:space="preserve"> PAGEREF _Toc209171738 \h </w:instrText>
            </w:r>
            <w:r w:rsidRPr="00F0727B">
              <w:rPr>
                <w:webHidden/>
              </w:rPr>
            </w:r>
            <w:r w:rsidRPr="00F0727B">
              <w:rPr>
                <w:webHidden/>
              </w:rPr>
              <w:fldChar w:fldCharType="separate"/>
            </w:r>
            <w:r w:rsidRPr="00F0727B">
              <w:rPr>
                <w:webHidden/>
              </w:rPr>
              <w:t>14</w:t>
            </w:r>
            <w:r w:rsidRPr="00F0727B">
              <w:rPr>
                <w:webHidden/>
              </w:rPr>
              <w:fldChar w:fldCharType="end"/>
            </w:r>
          </w:hyperlink>
        </w:p>
        <w:p w14:paraId="13E903AC" w14:textId="1B90D540"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39" w:history="1">
            <w:r w:rsidRPr="00F0727B">
              <w:rPr>
                <w:rStyle w:val="Hyperlink"/>
                <w:bCs/>
              </w:rPr>
              <w:t>3.6 Acțiuni sprijinite în cadrul apelului</w:t>
            </w:r>
            <w:r w:rsidRPr="00F0727B">
              <w:rPr>
                <w:webHidden/>
              </w:rPr>
              <w:tab/>
            </w:r>
            <w:r w:rsidRPr="00F0727B">
              <w:rPr>
                <w:webHidden/>
              </w:rPr>
              <w:fldChar w:fldCharType="begin"/>
            </w:r>
            <w:r w:rsidRPr="00F0727B">
              <w:rPr>
                <w:webHidden/>
              </w:rPr>
              <w:instrText xml:space="preserve"> PAGEREF _Toc209171739 \h </w:instrText>
            </w:r>
            <w:r w:rsidRPr="00F0727B">
              <w:rPr>
                <w:webHidden/>
              </w:rPr>
            </w:r>
            <w:r w:rsidRPr="00F0727B">
              <w:rPr>
                <w:webHidden/>
              </w:rPr>
              <w:fldChar w:fldCharType="separate"/>
            </w:r>
            <w:r w:rsidRPr="00F0727B">
              <w:rPr>
                <w:webHidden/>
              </w:rPr>
              <w:t>14</w:t>
            </w:r>
            <w:r w:rsidRPr="00F0727B">
              <w:rPr>
                <w:webHidden/>
              </w:rPr>
              <w:fldChar w:fldCharType="end"/>
            </w:r>
          </w:hyperlink>
        </w:p>
        <w:p w14:paraId="6D3E983A" w14:textId="3E414FBA"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0" w:history="1">
            <w:r w:rsidRPr="00F0727B">
              <w:rPr>
                <w:rStyle w:val="Hyperlink"/>
                <w:bCs/>
              </w:rPr>
              <w:t>3.7 Grup țintă vizat de apelul de proiecte</w:t>
            </w:r>
            <w:r w:rsidRPr="00F0727B">
              <w:rPr>
                <w:webHidden/>
              </w:rPr>
              <w:tab/>
            </w:r>
            <w:r w:rsidRPr="00F0727B">
              <w:rPr>
                <w:webHidden/>
              </w:rPr>
              <w:fldChar w:fldCharType="begin"/>
            </w:r>
            <w:r w:rsidRPr="00F0727B">
              <w:rPr>
                <w:webHidden/>
              </w:rPr>
              <w:instrText xml:space="preserve"> PAGEREF _Toc209171740 \h </w:instrText>
            </w:r>
            <w:r w:rsidRPr="00F0727B">
              <w:rPr>
                <w:webHidden/>
              </w:rPr>
            </w:r>
            <w:r w:rsidRPr="00F0727B">
              <w:rPr>
                <w:webHidden/>
              </w:rPr>
              <w:fldChar w:fldCharType="separate"/>
            </w:r>
            <w:r w:rsidRPr="00F0727B">
              <w:rPr>
                <w:webHidden/>
              </w:rPr>
              <w:t>16</w:t>
            </w:r>
            <w:r w:rsidRPr="00F0727B">
              <w:rPr>
                <w:webHidden/>
              </w:rPr>
              <w:fldChar w:fldCharType="end"/>
            </w:r>
          </w:hyperlink>
        </w:p>
        <w:p w14:paraId="1562D27F" w14:textId="0B6E270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1" w:history="1">
            <w:r w:rsidRPr="00F0727B">
              <w:rPr>
                <w:rStyle w:val="Hyperlink"/>
                <w:bCs/>
              </w:rPr>
              <w:t>3.8 Indicatori</w:t>
            </w:r>
            <w:r w:rsidRPr="00F0727B">
              <w:rPr>
                <w:webHidden/>
              </w:rPr>
              <w:tab/>
            </w:r>
            <w:r w:rsidRPr="00F0727B">
              <w:rPr>
                <w:webHidden/>
              </w:rPr>
              <w:fldChar w:fldCharType="begin"/>
            </w:r>
            <w:r w:rsidRPr="00F0727B">
              <w:rPr>
                <w:webHidden/>
              </w:rPr>
              <w:instrText xml:space="preserve"> PAGEREF _Toc209171741 \h </w:instrText>
            </w:r>
            <w:r w:rsidRPr="00F0727B">
              <w:rPr>
                <w:webHidden/>
              </w:rPr>
            </w:r>
            <w:r w:rsidRPr="00F0727B">
              <w:rPr>
                <w:webHidden/>
              </w:rPr>
              <w:fldChar w:fldCharType="separate"/>
            </w:r>
            <w:r w:rsidRPr="00F0727B">
              <w:rPr>
                <w:webHidden/>
              </w:rPr>
              <w:t>16</w:t>
            </w:r>
            <w:r w:rsidRPr="00F0727B">
              <w:rPr>
                <w:webHidden/>
              </w:rPr>
              <w:fldChar w:fldCharType="end"/>
            </w:r>
          </w:hyperlink>
        </w:p>
        <w:p w14:paraId="0B321B7F" w14:textId="7D1993D3"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2" w:history="1">
            <w:r w:rsidRPr="00F0727B">
              <w:rPr>
                <w:rStyle w:val="Hyperlink"/>
                <w:bCs/>
              </w:rPr>
              <w:t>3.9  Rezultatele așteptate</w:t>
            </w:r>
            <w:r w:rsidRPr="00F0727B">
              <w:rPr>
                <w:webHidden/>
              </w:rPr>
              <w:tab/>
            </w:r>
            <w:r w:rsidRPr="00F0727B">
              <w:rPr>
                <w:webHidden/>
              </w:rPr>
              <w:fldChar w:fldCharType="begin"/>
            </w:r>
            <w:r w:rsidRPr="00F0727B">
              <w:rPr>
                <w:webHidden/>
              </w:rPr>
              <w:instrText xml:space="preserve"> PAGEREF _Toc209171742 \h </w:instrText>
            </w:r>
            <w:r w:rsidRPr="00F0727B">
              <w:rPr>
                <w:webHidden/>
              </w:rPr>
            </w:r>
            <w:r w:rsidRPr="00F0727B">
              <w:rPr>
                <w:webHidden/>
              </w:rPr>
              <w:fldChar w:fldCharType="separate"/>
            </w:r>
            <w:r w:rsidRPr="00F0727B">
              <w:rPr>
                <w:webHidden/>
              </w:rPr>
              <w:t>19</w:t>
            </w:r>
            <w:r w:rsidRPr="00F0727B">
              <w:rPr>
                <w:webHidden/>
              </w:rPr>
              <w:fldChar w:fldCharType="end"/>
            </w:r>
          </w:hyperlink>
        </w:p>
        <w:p w14:paraId="1C5583F2" w14:textId="5DE05D6E"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3" w:history="1">
            <w:r w:rsidRPr="00F0727B">
              <w:rPr>
                <w:rStyle w:val="Hyperlink"/>
                <w:bCs/>
              </w:rPr>
              <w:t>3.10 Operațiune de importanță strategică</w:t>
            </w:r>
            <w:r w:rsidRPr="00F0727B">
              <w:rPr>
                <w:webHidden/>
              </w:rPr>
              <w:tab/>
            </w:r>
            <w:r w:rsidRPr="00F0727B">
              <w:rPr>
                <w:webHidden/>
              </w:rPr>
              <w:fldChar w:fldCharType="begin"/>
            </w:r>
            <w:r w:rsidRPr="00F0727B">
              <w:rPr>
                <w:webHidden/>
              </w:rPr>
              <w:instrText xml:space="preserve"> PAGEREF _Toc209171743 \h </w:instrText>
            </w:r>
            <w:r w:rsidRPr="00F0727B">
              <w:rPr>
                <w:webHidden/>
              </w:rPr>
            </w:r>
            <w:r w:rsidRPr="00F0727B">
              <w:rPr>
                <w:webHidden/>
              </w:rPr>
              <w:fldChar w:fldCharType="separate"/>
            </w:r>
            <w:r w:rsidRPr="00F0727B">
              <w:rPr>
                <w:webHidden/>
              </w:rPr>
              <w:t>20</w:t>
            </w:r>
            <w:r w:rsidRPr="00F0727B">
              <w:rPr>
                <w:webHidden/>
              </w:rPr>
              <w:fldChar w:fldCharType="end"/>
            </w:r>
          </w:hyperlink>
        </w:p>
        <w:p w14:paraId="17B3A638" w14:textId="0E293A4B"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4" w:history="1">
            <w:r w:rsidRPr="00F0727B">
              <w:rPr>
                <w:rStyle w:val="Hyperlink"/>
                <w:bCs/>
              </w:rPr>
              <w:t>3.11 Investiții teritoriale integrate</w:t>
            </w:r>
            <w:r w:rsidRPr="00F0727B">
              <w:rPr>
                <w:webHidden/>
              </w:rPr>
              <w:tab/>
            </w:r>
            <w:r w:rsidRPr="00F0727B">
              <w:rPr>
                <w:webHidden/>
              </w:rPr>
              <w:fldChar w:fldCharType="begin"/>
            </w:r>
            <w:r w:rsidRPr="00F0727B">
              <w:rPr>
                <w:webHidden/>
              </w:rPr>
              <w:instrText xml:space="preserve"> PAGEREF _Toc209171744 \h </w:instrText>
            </w:r>
            <w:r w:rsidRPr="00F0727B">
              <w:rPr>
                <w:webHidden/>
              </w:rPr>
            </w:r>
            <w:r w:rsidRPr="00F0727B">
              <w:rPr>
                <w:webHidden/>
              </w:rPr>
              <w:fldChar w:fldCharType="separate"/>
            </w:r>
            <w:r w:rsidRPr="00F0727B">
              <w:rPr>
                <w:webHidden/>
              </w:rPr>
              <w:t>20</w:t>
            </w:r>
            <w:r w:rsidRPr="00F0727B">
              <w:rPr>
                <w:webHidden/>
              </w:rPr>
              <w:fldChar w:fldCharType="end"/>
            </w:r>
          </w:hyperlink>
        </w:p>
        <w:p w14:paraId="61FC7ADF" w14:textId="53B6EFDF"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5" w:history="1">
            <w:r w:rsidRPr="00F0727B">
              <w:rPr>
                <w:rStyle w:val="Hyperlink"/>
                <w:bCs/>
              </w:rPr>
              <w:t>3.12 Dezvoltare locală plasată sub responsabilitatea comunității</w:t>
            </w:r>
            <w:r w:rsidRPr="00F0727B">
              <w:rPr>
                <w:webHidden/>
              </w:rPr>
              <w:tab/>
            </w:r>
            <w:r w:rsidRPr="00F0727B">
              <w:rPr>
                <w:webHidden/>
              </w:rPr>
              <w:fldChar w:fldCharType="begin"/>
            </w:r>
            <w:r w:rsidRPr="00F0727B">
              <w:rPr>
                <w:webHidden/>
              </w:rPr>
              <w:instrText xml:space="preserve"> PAGEREF _Toc209171745 \h </w:instrText>
            </w:r>
            <w:r w:rsidRPr="00F0727B">
              <w:rPr>
                <w:webHidden/>
              </w:rPr>
            </w:r>
            <w:r w:rsidRPr="00F0727B">
              <w:rPr>
                <w:webHidden/>
              </w:rPr>
              <w:fldChar w:fldCharType="separate"/>
            </w:r>
            <w:r w:rsidRPr="00F0727B">
              <w:rPr>
                <w:webHidden/>
              </w:rPr>
              <w:t>20</w:t>
            </w:r>
            <w:r w:rsidRPr="00F0727B">
              <w:rPr>
                <w:webHidden/>
              </w:rPr>
              <w:fldChar w:fldCharType="end"/>
            </w:r>
          </w:hyperlink>
        </w:p>
        <w:p w14:paraId="2E02B69F" w14:textId="73D82FFA"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6" w:history="1">
            <w:r w:rsidRPr="00F0727B">
              <w:rPr>
                <w:rStyle w:val="Hyperlink"/>
                <w:bCs/>
              </w:rPr>
              <w:t>3.13 Reguli privind ajutorul de stat</w:t>
            </w:r>
            <w:r w:rsidRPr="00F0727B">
              <w:rPr>
                <w:webHidden/>
              </w:rPr>
              <w:tab/>
            </w:r>
            <w:r w:rsidRPr="00F0727B">
              <w:rPr>
                <w:webHidden/>
              </w:rPr>
              <w:fldChar w:fldCharType="begin"/>
            </w:r>
            <w:r w:rsidRPr="00F0727B">
              <w:rPr>
                <w:webHidden/>
              </w:rPr>
              <w:instrText xml:space="preserve"> PAGEREF _Toc209171746 \h </w:instrText>
            </w:r>
            <w:r w:rsidRPr="00F0727B">
              <w:rPr>
                <w:webHidden/>
              </w:rPr>
            </w:r>
            <w:r w:rsidRPr="00F0727B">
              <w:rPr>
                <w:webHidden/>
              </w:rPr>
              <w:fldChar w:fldCharType="separate"/>
            </w:r>
            <w:r w:rsidRPr="00F0727B">
              <w:rPr>
                <w:webHidden/>
              </w:rPr>
              <w:t>20</w:t>
            </w:r>
            <w:r w:rsidRPr="00F0727B">
              <w:rPr>
                <w:webHidden/>
              </w:rPr>
              <w:fldChar w:fldCharType="end"/>
            </w:r>
          </w:hyperlink>
        </w:p>
        <w:p w14:paraId="3924C409" w14:textId="173E1F61"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7" w:history="1">
            <w:r w:rsidRPr="00F0727B">
              <w:rPr>
                <w:rStyle w:val="Hyperlink"/>
                <w:bCs/>
              </w:rPr>
              <w:t>3.14 Reguli privind instrumentele financiare</w:t>
            </w:r>
            <w:r w:rsidRPr="00F0727B">
              <w:rPr>
                <w:webHidden/>
              </w:rPr>
              <w:tab/>
            </w:r>
            <w:r w:rsidRPr="00F0727B">
              <w:rPr>
                <w:webHidden/>
              </w:rPr>
              <w:fldChar w:fldCharType="begin"/>
            </w:r>
            <w:r w:rsidRPr="00F0727B">
              <w:rPr>
                <w:webHidden/>
              </w:rPr>
              <w:instrText xml:space="preserve"> PAGEREF _Toc209171747 \h </w:instrText>
            </w:r>
            <w:r w:rsidRPr="00F0727B">
              <w:rPr>
                <w:webHidden/>
              </w:rPr>
            </w:r>
            <w:r w:rsidRPr="00F0727B">
              <w:rPr>
                <w:webHidden/>
              </w:rPr>
              <w:fldChar w:fldCharType="separate"/>
            </w:r>
            <w:r w:rsidRPr="00F0727B">
              <w:rPr>
                <w:webHidden/>
              </w:rPr>
              <w:t>20</w:t>
            </w:r>
            <w:r w:rsidRPr="00F0727B">
              <w:rPr>
                <w:webHidden/>
              </w:rPr>
              <w:fldChar w:fldCharType="end"/>
            </w:r>
          </w:hyperlink>
        </w:p>
        <w:p w14:paraId="528151AE" w14:textId="3EE5E6E6"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8" w:history="1">
            <w:r w:rsidRPr="00F0727B">
              <w:rPr>
                <w:rStyle w:val="Hyperlink"/>
                <w:bCs/>
              </w:rPr>
              <w:t>3.15 Acțiuni interregionale, transfrontaliere și transnaționale</w:t>
            </w:r>
            <w:r w:rsidRPr="00F0727B">
              <w:rPr>
                <w:webHidden/>
              </w:rPr>
              <w:tab/>
            </w:r>
            <w:r w:rsidRPr="00F0727B">
              <w:rPr>
                <w:webHidden/>
              </w:rPr>
              <w:fldChar w:fldCharType="begin"/>
            </w:r>
            <w:r w:rsidRPr="00F0727B">
              <w:rPr>
                <w:webHidden/>
              </w:rPr>
              <w:instrText xml:space="preserve"> PAGEREF _Toc209171748 \h </w:instrText>
            </w:r>
            <w:r w:rsidRPr="00F0727B">
              <w:rPr>
                <w:webHidden/>
              </w:rPr>
            </w:r>
            <w:r w:rsidRPr="00F0727B">
              <w:rPr>
                <w:webHidden/>
              </w:rPr>
              <w:fldChar w:fldCharType="separate"/>
            </w:r>
            <w:r w:rsidRPr="00F0727B">
              <w:rPr>
                <w:webHidden/>
              </w:rPr>
              <w:t>20</w:t>
            </w:r>
            <w:r w:rsidRPr="00F0727B">
              <w:rPr>
                <w:webHidden/>
              </w:rPr>
              <w:fldChar w:fldCharType="end"/>
            </w:r>
          </w:hyperlink>
        </w:p>
        <w:p w14:paraId="462753D5" w14:textId="39AD4B56"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49" w:history="1">
            <w:r w:rsidRPr="00F0727B">
              <w:rPr>
                <w:rStyle w:val="Hyperlink"/>
                <w:bCs/>
              </w:rPr>
              <w:t>3.16 Principii orizontale</w:t>
            </w:r>
            <w:r w:rsidRPr="00F0727B">
              <w:rPr>
                <w:webHidden/>
              </w:rPr>
              <w:tab/>
            </w:r>
            <w:r w:rsidRPr="00F0727B">
              <w:rPr>
                <w:webHidden/>
              </w:rPr>
              <w:fldChar w:fldCharType="begin"/>
            </w:r>
            <w:r w:rsidRPr="00F0727B">
              <w:rPr>
                <w:webHidden/>
              </w:rPr>
              <w:instrText xml:space="preserve"> PAGEREF _Toc209171749 \h </w:instrText>
            </w:r>
            <w:r w:rsidRPr="00F0727B">
              <w:rPr>
                <w:webHidden/>
              </w:rPr>
            </w:r>
            <w:r w:rsidRPr="00F0727B">
              <w:rPr>
                <w:webHidden/>
              </w:rPr>
              <w:fldChar w:fldCharType="separate"/>
            </w:r>
            <w:r w:rsidRPr="00F0727B">
              <w:rPr>
                <w:webHidden/>
              </w:rPr>
              <w:t>21</w:t>
            </w:r>
            <w:r w:rsidRPr="00F0727B">
              <w:rPr>
                <w:webHidden/>
              </w:rPr>
              <w:fldChar w:fldCharType="end"/>
            </w:r>
          </w:hyperlink>
        </w:p>
        <w:p w14:paraId="6DC7E120" w14:textId="73E3A36D"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0" w:history="1">
            <w:r w:rsidRPr="00F0727B">
              <w:rPr>
                <w:rStyle w:val="Hyperlink"/>
                <w:bCs/>
              </w:rPr>
              <w:t>3.17. Aspecte de mediu (inclusiv aplicarea Directivei 2011/92/UE a Parlamentului European și a Consiliului). Aplicarea principiului  DNSH. Imunizarea la schimbările climatice</w:t>
            </w:r>
            <w:r w:rsidRPr="00F0727B">
              <w:rPr>
                <w:webHidden/>
              </w:rPr>
              <w:tab/>
            </w:r>
            <w:r w:rsidRPr="00F0727B">
              <w:rPr>
                <w:webHidden/>
              </w:rPr>
              <w:fldChar w:fldCharType="begin"/>
            </w:r>
            <w:r w:rsidRPr="00F0727B">
              <w:rPr>
                <w:webHidden/>
              </w:rPr>
              <w:instrText xml:space="preserve"> PAGEREF _Toc209171750 \h </w:instrText>
            </w:r>
            <w:r w:rsidRPr="00F0727B">
              <w:rPr>
                <w:webHidden/>
              </w:rPr>
            </w:r>
            <w:r w:rsidRPr="00F0727B">
              <w:rPr>
                <w:webHidden/>
              </w:rPr>
              <w:fldChar w:fldCharType="separate"/>
            </w:r>
            <w:r w:rsidRPr="00F0727B">
              <w:rPr>
                <w:webHidden/>
              </w:rPr>
              <w:t>21</w:t>
            </w:r>
            <w:r w:rsidRPr="00F0727B">
              <w:rPr>
                <w:webHidden/>
              </w:rPr>
              <w:fldChar w:fldCharType="end"/>
            </w:r>
          </w:hyperlink>
        </w:p>
        <w:p w14:paraId="28148528" w14:textId="7A103FCE"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1" w:history="1">
            <w:r w:rsidRPr="00F0727B">
              <w:rPr>
                <w:rStyle w:val="Hyperlink"/>
                <w:bCs/>
              </w:rPr>
              <w:t>3.18. Caracterul durabil al proiectului</w:t>
            </w:r>
            <w:r w:rsidRPr="00F0727B">
              <w:rPr>
                <w:webHidden/>
              </w:rPr>
              <w:tab/>
            </w:r>
            <w:r w:rsidRPr="00F0727B">
              <w:rPr>
                <w:webHidden/>
              </w:rPr>
              <w:fldChar w:fldCharType="begin"/>
            </w:r>
            <w:r w:rsidRPr="00F0727B">
              <w:rPr>
                <w:webHidden/>
              </w:rPr>
              <w:instrText xml:space="preserve"> PAGEREF _Toc209171751 \h </w:instrText>
            </w:r>
            <w:r w:rsidRPr="00F0727B">
              <w:rPr>
                <w:webHidden/>
              </w:rPr>
            </w:r>
            <w:r w:rsidRPr="00F0727B">
              <w:rPr>
                <w:webHidden/>
              </w:rPr>
              <w:fldChar w:fldCharType="separate"/>
            </w:r>
            <w:r w:rsidRPr="00F0727B">
              <w:rPr>
                <w:webHidden/>
              </w:rPr>
              <w:t>22</w:t>
            </w:r>
            <w:r w:rsidRPr="00F0727B">
              <w:rPr>
                <w:webHidden/>
              </w:rPr>
              <w:fldChar w:fldCharType="end"/>
            </w:r>
          </w:hyperlink>
        </w:p>
        <w:p w14:paraId="3645252D" w14:textId="51CA5D7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2" w:history="1">
            <w:r w:rsidRPr="00F0727B">
              <w:rPr>
                <w:rStyle w:val="Hyperlink"/>
                <w:bCs/>
              </w:rPr>
              <w:t>3.19 Acțiuni menite să garanteze egalitatea de șanse, de gen, incluziunea și nediscriminarea</w:t>
            </w:r>
            <w:r w:rsidRPr="00F0727B">
              <w:rPr>
                <w:webHidden/>
              </w:rPr>
              <w:tab/>
            </w:r>
            <w:r w:rsidRPr="00F0727B">
              <w:rPr>
                <w:webHidden/>
              </w:rPr>
              <w:fldChar w:fldCharType="begin"/>
            </w:r>
            <w:r w:rsidRPr="00F0727B">
              <w:rPr>
                <w:webHidden/>
              </w:rPr>
              <w:instrText xml:space="preserve"> PAGEREF _Toc209171752 \h </w:instrText>
            </w:r>
            <w:r w:rsidRPr="00F0727B">
              <w:rPr>
                <w:webHidden/>
              </w:rPr>
            </w:r>
            <w:r w:rsidRPr="00F0727B">
              <w:rPr>
                <w:webHidden/>
              </w:rPr>
              <w:fldChar w:fldCharType="separate"/>
            </w:r>
            <w:r w:rsidRPr="00F0727B">
              <w:rPr>
                <w:webHidden/>
              </w:rPr>
              <w:t>23</w:t>
            </w:r>
            <w:r w:rsidRPr="00F0727B">
              <w:rPr>
                <w:webHidden/>
              </w:rPr>
              <w:fldChar w:fldCharType="end"/>
            </w:r>
          </w:hyperlink>
        </w:p>
        <w:p w14:paraId="15AFFA6E" w14:textId="22AD634D"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3" w:history="1">
            <w:r w:rsidRPr="00F0727B">
              <w:rPr>
                <w:rStyle w:val="Hyperlink"/>
                <w:bCs/>
              </w:rPr>
              <w:t>3.20. Teme secundare</w:t>
            </w:r>
            <w:r w:rsidRPr="00F0727B">
              <w:rPr>
                <w:webHidden/>
              </w:rPr>
              <w:tab/>
            </w:r>
            <w:r w:rsidRPr="00F0727B">
              <w:rPr>
                <w:webHidden/>
              </w:rPr>
              <w:fldChar w:fldCharType="begin"/>
            </w:r>
            <w:r w:rsidRPr="00F0727B">
              <w:rPr>
                <w:webHidden/>
              </w:rPr>
              <w:instrText xml:space="preserve"> PAGEREF _Toc209171753 \h </w:instrText>
            </w:r>
            <w:r w:rsidRPr="00F0727B">
              <w:rPr>
                <w:webHidden/>
              </w:rPr>
            </w:r>
            <w:r w:rsidRPr="00F0727B">
              <w:rPr>
                <w:webHidden/>
              </w:rPr>
              <w:fldChar w:fldCharType="separate"/>
            </w:r>
            <w:r w:rsidRPr="00F0727B">
              <w:rPr>
                <w:webHidden/>
              </w:rPr>
              <w:t>23</w:t>
            </w:r>
            <w:r w:rsidRPr="00F0727B">
              <w:rPr>
                <w:webHidden/>
              </w:rPr>
              <w:fldChar w:fldCharType="end"/>
            </w:r>
          </w:hyperlink>
        </w:p>
        <w:p w14:paraId="1B270197" w14:textId="280B30BB"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4" w:history="1">
            <w:r w:rsidRPr="00F0727B">
              <w:rPr>
                <w:rStyle w:val="Hyperlink"/>
                <w:bCs/>
              </w:rPr>
              <w:t>3.21 Informarea și vizibilitatea sprijinului din fonduri</w:t>
            </w:r>
            <w:r w:rsidRPr="00F0727B">
              <w:rPr>
                <w:webHidden/>
              </w:rPr>
              <w:tab/>
            </w:r>
            <w:r w:rsidRPr="00F0727B">
              <w:rPr>
                <w:webHidden/>
              </w:rPr>
              <w:fldChar w:fldCharType="begin"/>
            </w:r>
            <w:r w:rsidRPr="00F0727B">
              <w:rPr>
                <w:webHidden/>
              </w:rPr>
              <w:instrText xml:space="preserve"> PAGEREF _Toc209171754 \h </w:instrText>
            </w:r>
            <w:r w:rsidRPr="00F0727B">
              <w:rPr>
                <w:webHidden/>
              </w:rPr>
            </w:r>
            <w:r w:rsidRPr="00F0727B">
              <w:rPr>
                <w:webHidden/>
              </w:rPr>
              <w:fldChar w:fldCharType="separate"/>
            </w:r>
            <w:r w:rsidRPr="00F0727B">
              <w:rPr>
                <w:webHidden/>
              </w:rPr>
              <w:t>23</w:t>
            </w:r>
            <w:r w:rsidRPr="00F0727B">
              <w:rPr>
                <w:webHidden/>
              </w:rPr>
              <w:fldChar w:fldCharType="end"/>
            </w:r>
          </w:hyperlink>
        </w:p>
        <w:p w14:paraId="4274B71A" w14:textId="0C423D05"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55" w:history="1">
            <w:r w:rsidRPr="00F0727B">
              <w:rPr>
                <w:rStyle w:val="Hyperlink"/>
              </w:rPr>
              <w:t>4. INFORMAȚII ADMINISTRATIVE DESPRE APELUL DE PROIECTE</w:t>
            </w:r>
            <w:r w:rsidRPr="00F0727B">
              <w:rPr>
                <w:webHidden/>
              </w:rPr>
              <w:tab/>
            </w:r>
            <w:r w:rsidRPr="00F0727B">
              <w:rPr>
                <w:webHidden/>
              </w:rPr>
              <w:fldChar w:fldCharType="begin"/>
            </w:r>
            <w:r w:rsidRPr="00F0727B">
              <w:rPr>
                <w:webHidden/>
              </w:rPr>
              <w:instrText xml:space="preserve"> PAGEREF _Toc209171755 \h </w:instrText>
            </w:r>
            <w:r w:rsidRPr="00F0727B">
              <w:rPr>
                <w:webHidden/>
              </w:rPr>
            </w:r>
            <w:r w:rsidRPr="00F0727B">
              <w:rPr>
                <w:webHidden/>
              </w:rPr>
              <w:fldChar w:fldCharType="separate"/>
            </w:r>
            <w:r w:rsidRPr="00F0727B">
              <w:rPr>
                <w:webHidden/>
              </w:rPr>
              <w:t>24</w:t>
            </w:r>
            <w:r w:rsidRPr="00F0727B">
              <w:rPr>
                <w:webHidden/>
              </w:rPr>
              <w:fldChar w:fldCharType="end"/>
            </w:r>
          </w:hyperlink>
        </w:p>
        <w:p w14:paraId="12A13199" w14:textId="79D26700"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6" w:history="1">
            <w:r w:rsidRPr="00F0727B">
              <w:rPr>
                <w:rStyle w:val="Hyperlink"/>
                <w:bCs/>
              </w:rPr>
              <w:t>4.1. Data deschiderii apelului de proiecte</w:t>
            </w:r>
            <w:r w:rsidRPr="00F0727B">
              <w:rPr>
                <w:webHidden/>
              </w:rPr>
              <w:tab/>
            </w:r>
            <w:r w:rsidRPr="00F0727B">
              <w:rPr>
                <w:webHidden/>
              </w:rPr>
              <w:fldChar w:fldCharType="begin"/>
            </w:r>
            <w:r w:rsidRPr="00F0727B">
              <w:rPr>
                <w:webHidden/>
              </w:rPr>
              <w:instrText xml:space="preserve"> PAGEREF _Toc209171756 \h </w:instrText>
            </w:r>
            <w:r w:rsidRPr="00F0727B">
              <w:rPr>
                <w:webHidden/>
              </w:rPr>
            </w:r>
            <w:r w:rsidRPr="00F0727B">
              <w:rPr>
                <w:webHidden/>
              </w:rPr>
              <w:fldChar w:fldCharType="separate"/>
            </w:r>
            <w:r w:rsidRPr="00F0727B">
              <w:rPr>
                <w:webHidden/>
              </w:rPr>
              <w:t>24</w:t>
            </w:r>
            <w:r w:rsidRPr="00F0727B">
              <w:rPr>
                <w:webHidden/>
              </w:rPr>
              <w:fldChar w:fldCharType="end"/>
            </w:r>
          </w:hyperlink>
        </w:p>
        <w:p w14:paraId="4CF86331" w14:textId="2EDB205E"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7" w:history="1">
            <w:r w:rsidRPr="00F0727B">
              <w:rPr>
                <w:rStyle w:val="Hyperlink"/>
                <w:bCs/>
              </w:rPr>
              <w:t>4.2.  Perioada de pregătire a proiectelor</w:t>
            </w:r>
            <w:r w:rsidRPr="00F0727B">
              <w:rPr>
                <w:webHidden/>
              </w:rPr>
              <w:tab/>
            </w:r>
            <w:r w:rsidRPr="00F0727B">
              <w:rPr>
                <w:webHidden/>
              </w:rPr>
              <w:fldChar w:fldCharType="begin"/>
            </w:r>
            <w:r w:rsidRPr="00F0727B">
              <w:rPr>
                <w:webHidden/>
              </w:rPr>
              <w:instrText xml:space="preserve"> PAGEREF _Toc209171757 \h </w:instrText>
            </w:r>
            <w:r w:rsidRPr="00F0727B">
              <w:rPr>
                <w:webHidden/>
              </w:rPr>
            </w:r>
            <w:r w:rsidRPr="00F0727B">
              <w:rPr>
                <w:webHidden/>
              </w:rPr>
              <w:fldChar w:fldCharType="separate"/>
            </w:r>
            <w:r w:rsidRPr="00F0727B">
              <w:rPr>
                <w:webHidden/>
              </w:rPr>
              <w:t>24</w:t>
            </w:r>
            <w:r w:rsidRPr="00F0727B">
              <w:rPr>
                <w:webHidden/>
              </w:rPr>
              <w:fldChar w:fldCharType="end"/>
            </w:r>
          </w:hyperlink>
        </w:p>
        <w:p w14:paraId="700239DF" w14:textId="624763EB"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8" w:history="1">
            <w:r w:rsidRPr="00F0727B">
              <w:rPr>
                <w:rStyle w:val="Hyperlink"/>
                <w:bCs/>
              </w:rPr>
              <w:t>4.3. Perioada de depunere a proiectelor</w:t>
            </w:r>
            <w:r w:rsidRPr="00F0727B">
              <w:rPr>
                <w:webHidden/>
              </w:rPr>
              <w:tab/>
            </w:r>
            <w:r w:rsidRPr="00F0727B">
              <w:rPr>
                <w:webHidden/>
              </w:rPr>
              <w:fldChar w:fldCharType="begin"/>
            </w:r>
            <w:r w:rsidRPr="00F0727B">
              <w:rPr>
                <w:webHidden/>
              </w:rPr>
              <w:instrText xml:space="preserve"> PAGEREF _Toc209171758 \h </w:instrText>
            </w:r>
            <w:r w:rsidRPr="00F0727B">
              <w:rPr>
                <w:webHidden/>
              </w:rPr>
            </w:r>
            <w:r w:rsidRPr="00F0727B">
              <w:rPr>
                <w:webHidden/>
              </w:rPr>
              <w:fldChar w:fldCharType="separate"/>
            </w:r>
            <w:r w:rsidRPr="00F0727B">
              <w:rPr>
                <w:webHidden/>
              </w:rPr>
              <w:t>24</w:t>
            </w:r>
            <w:r w:rsidRPr="00F0727B">
              <w:rPr>
                <w:webHidden/>
              </w:rPr>
              <w:fldChar w:fldCharType="end"/>
            </w:r>
          </w:hyperlink>
        </w:p>
        <w:p w14:paraId="20730F82" w14:textId="5D4E0215"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59" w:history="1">
            <w:r w:rsidRPr="00F0727B">
              <w:rPr>
                <w:rStyle w:val="Hyperlink"/>
                <w:bCs/>
              </w:rPr>
              <w:t>4.4. Modalitatea de depunere a proiectelor</w:t>
            </w:r>
            <w:r w:rsidRPr="00F0727B">
              <w:rPr>
                <w:webHidden/>
              </w:rPr>
              <w:tab/>
            </w:r>
            <w:r w:rsidRPr="00F0727B">
              <w:rPr>
                <w:webHidden/>
              </w:rPr>
              <w:fldChar w:fldCharType="begin"/>
            </w:r>
            <w:r w:rsidRPr="00F0727B">
              <w:rPr>
                <w:webHidden/>
              </w:rPr>
              <w:instrText xml:space="preserve"> PAGEREF _Toc209171759 \h </w:instrText>
            </w:r>
            <w:r w:rsidRPr="00F0727B">
              <w:rPr>
                <w:webHidden/>
              </w:rPr>
            </w:r>
            <w:r w:rsidRPr="00F0727B">
              <w:rPr>
                <w:webHidden/>
              </w:rPr>
              <w:fldChar w:fldCharType="separate"/>
            </w:r>
            <w:r w:rsidRPr="00F0727B">
              <w:rPr>
                <w:webHidden/>
              </w:rPr>
              <w:t>25</w:t>
            </w:r>
            <w:r w:rsidRPr="00F0727B">
              <w:rPr>
                <w:webHidden/>
              </w:rPr>
              <w:fldChar w:fldCharType="end"/>
            </w:r>
          </w:hyperlink>
        </w:p>
        <w:p w14:paraId="7926AC7D" w14:textId="2BFCEEAB"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60" w:history="1">
            <w:r w:rsidRPr="00F0727B">
              <w:rPr>
                <w:rStyle w:val="Hyperlink"/>
              </w:rPr>
              <w:t>5. CONDIȚII DE  ELIGIBILITATE</w:t>
            </w:r>
            <w:r w:rsidRPr="00F0727B">
              <w:rPr>
                <w:webHidden/>
              </w:rPr>
              <w:tab/>
            </w:r>
            <w:r w:rsidRPr="00F0727B">
              <w:rPr>
                <w:webHidden/>
              </w:rPr>
              <w:fldChar w:fldCharType="begin"/>
            </w:r>
            <w:r w:rsidRPr="00F0727B">
              <w:rPr>
                <w:webHidden/>
              </w:rPr>
              <w:instrText xml:space="preserve"> PAGEREF _Toc209171760 \h </w:instrText>
            </w:r>
            <w:r w:rsidRPr="00F0727B">
              <w:rPr>
                <w:webHidden/>
              </w:rPr>
            </w:r>
            <w:r w:rsidRPr="00F0727B">
              <w:rPr>
                <w:webHidden/>
              </w:rPr>
              <w:fldChar w:fldCharType="separate"/>
            </w:r>
            <w:r w:rsidRPr="00F0727B">
              <w:rPr>
                <w:webHidden/>
              </w:rPr>
              <w:t>25</w:t>
            </w:r>
            <w:r w:rsidRPr="00F0727B">
              <w:rPr>
                <w:webHidden/>
              </w:rPr>
              <w:fldChar w:fldCharType="end"/>
            </w:r>
          </w:hyperlink>
        </w:p>
        <w:p w14:paraId="5BB43570" w14:textId="00699BDA"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1" w:history="1">
            <w:r w:rsidRPr="00F0727B">
              <w:rPr>
                <w:rStyle w:val="Hyperlink"/>
                <w:bCs/>
              </w:rPr>
              <w:t>5.1 Eligibilitatea solicitanților și partenerilor</w:t>
            </w:r>
            <w:r w:rsidRPr="00F0727B">
              <w:rPr>
                <w:webHidden/>
              </w:rPr>
              <w:tab/>
            </w:r>
            <w:r w:rsidRPr="00F0727B">
              <w:rPr>
                <w:webHidden/>
              </w:rPr>
              <w:fldChar w:fldCharType="begin"/>
            </w:r>
            <w:r w:rsidRPr="00F0727B">
              <w:rPr>
                <w:webHidden/>
              </w:rPr>
              <w:instrText xml:space="preserve"> PAGEREF _Toc209171761 \h </w:instrText>
            </w:r>
            <w:r w:rsidRPr="00F0727B">
              <w:rPr>
                <w:webHidden/>
              </w:rPr>
            </w:r>
            <w:r w:rsidRPr="00F0727B">
              <w:rPr>
                <w:webHidden/>
              </w:rPr>
              <w:fldChar w:fldCharType="separate"/>
            </w:r>
            <w:r w:rsidRPr="00F0727B">
              <w:rPr>
                <w:webHidden/>
              </w:rPr>
              <w:t>25</w:t>
            </w:r>
            <w:r w:rsidRPr="00F0727B">
              <w:rPr>
                <w:webHidden/>
              </w:rPr>
              <w:fldChar w:fldCharType="end"/>
            </w:r>
          </w:hyperlink>
        </w:p>
        <w:p w14:paraId="2B72F79C" w14:textId="25F810C6"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2" w:history="1">
            <w:r w:rsidRPr="00F0727B">
              <w:rPr>
                <w:rStyle w:val="Hyperlink"/>
                <w:bCs/>
              </w:rPr>
              <w:t>5.2. Eligibilitatea activităților</w:t>
            </w:r>
            <w:r w:rsidRPr="00F0727B">
              <w:rPr>
                <w:webHidden/>
              </w:rPr>
              <w:tab/>
            </w:r>
            <w:r w:rsidRPr="00F0727B">
              <w:rPr>
                <w:webHidden/>
              </w:rPr>
              <w:fldChar w:fldCharType="begin"/>
            </w:r>
            <w:r w:rsidRPr="00F0727B">
              <w:rPr>
                <w:webHidden/>
              </w:rPr>
              <w:instrText xml:space="preserve"> PAGEREF _Toc209171762 \h </w:instrText>
            </w:r>
            <w:r w:rsidRPr="00F0727B">
              <w:rPr>
                <w:webHidden/>
              </w:rPr>
            </w:r>
            <w:r w:rsidRPr="00F0727B">
              <w:rPr>
                <w:webHidden/>
              </w:rPr>
              <w:fldChar w:fldCharType="separate"/>
            </w:r>
            <w:r w:rsidRPr="00F0727B">
              <w:rPr>
                <w:webHidden/>
              </w:rPr>
              <w:t>31</w:t>
            </w:r>
            <w:r w:rsidRPr="00F0727B">
              <w:rPr>
                <w:webHidden/>
              </w:rPr>
              <w:fldChar w:fldCharType="end"/>
            </w:r>
          </w:hyperlink>
        </w:p>
        <w:p w14:paraId="7491E10D" w14:textId="276EB79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3" w:history="1">
            <w:r w:rsidRPr="00F0727B">
              <w:rPr>
                <w:rStyle w:val="Hyperlink"/>
                <w:bCs/>
              </w:rPr>
              <w:t>5.3. Eligibilitatea cheltuielilor</w:t>
            </w:r>
            <w:r w:rsidRPr="00F0727B">
              <w:rPr>
                <w:webHidden/>
              </w:rPr>
              <w:tab/>
            </w:r>
            <w:r w:rsidRPr="00F0727B">
              <w:rPr>
                <w:webHidden/>
              </w:rPr>
              <w:fldChar w:fldCharType="begin"/>
            </w:r>
            <w:r w:rsidRPr="00F0727B">
              <w:rPr>
                <w:webHidden/>
              </w:rPr>
              <w:instrText xml:space="preserve"> PAGEREF _Toc209171763 \h </w:instrText>
            </w:r>
            <w:r w:rsidRPr="00F0727B">
              <w:rPr>
                <w:webHidden/>
              </w:rPr>
            </w:r>
            <w:r w:rsidRPr="00F0727B">
              <w:rPr>
                <w:webHidden/>
              </w:rPr>
              <w:fldChar w:fldCharType="separate"/>
            </w:r>
            <w:r w:rsidRPr="00F0727B">
              <w:rPr>
                <w:webHidden/>
              </w:rPr>
              <w:t>33</w:t>
            </w:r>
            <w:r w:rsidRPr="00F0727B">
              <w:rPr>
                <w:webHidden/>
              </w:rPr>
              <w:fldChar w:fldCharType="end"/>
            </w:r>
          </w:hyperlink>
        </w:p>
        <w:p w14:paraId="1B73B792" w14:textId="11C64D18"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4" w:history="1">
            <w:r w:rsidRPr="00F0727B">
              <w:rPr>
                <w:rStyle w:val="Hyperlink"/>
                <w:bCs/>
              </w:rPr>
              <w:t>5.4. Valoarea minimă și maximă eligibilă/nerambursabilă a unui proiect</w:t>
            </w:r>
            <w:r w:rsidRPr="00F0727B">
              <w:rPr>
                <w:webHidden/>
              </w:rPr>
              <w:tab/>
            </w:r>
            <w:r w:rsidRPr="00F0727B">
              <w:rPr>
                <w:webHidden/>
              </w:rPr>
              <w:fldChar w:fldCharType="begin"/>
            </w:r>
            <w:r w:rsidRPr="00F0727B">
              <w:rPr>
                <w:webHidden/>
              </w:rPr>
              <w:instrText xml:space="preserve"> PAGEREF _Toc209171764 \h </w:instrText>
            </w:r>
            <w:r w:rsidRPr="00F0727B">
              <w:rPr>
                <w:webHidden/>
              </w:rPr>
            </w:r>
            <w:r w:rsidRPr="00F0727B">
              <w:rPr>
                <w:webHidden/>
              </w:rPr>
              <w:fldChar w:fldCharType="separate"/>
            </w:r>
            <w:r w:rsidRPr="00F0727B">
              <w:rPr>
                <w:webHidden/>
              </w:rPr>
              <w:t>40</w:t>
            </w:r>
            <w:r w:rsidRPr="00F0727B">
              <w:rPr>
                <w:webHidden/>
              </w:rPr>
              <w:fldChar w:fldCharType="end"/>
            </w:r>
          </w:hyperlink>
        </w:p>
        <w:p w14:paraId="41561BA7" w14:textId="2D59F83B"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5" w:history="1">
            <w:r w:rsidRPr="00F0727B">
              <w:rPr>
                <w:rStyle w:val="Hyperlink"/>
                <w:bCs/>
              </w:rPr>
              <w:t>5.5. Cuantumul cofinanțării acordate</w:t>
            </w:r>
            <w:r w:rsidRPr="00F0727B">
              <w:rPr>
                <w:webHidden/>
              </w:rPr>
              <w:tab/>
            </w:r>
            <w:r w:rsidRPr="00F0727B">
              <w:rPr>
                <w:webHidden/>
              </w:rPr>
              <w:fldChar w:fldCharType="begin"/>
            </w:r>
            <w:r w:rsidRPr="00F0727B">
              <w:rPr>
                <w:webHidden/>
              </w:rPr>
              <w:instrText xml:space="preserve"> PAGEREF _Toc209171765 \h </w:instrText>
            </w:r>
            <w:r w:rsidRPr="00F0727B">
              <w:rPr>
                <w:webHidden/>
              </w:rPr>
            </w:r>
            <w:r w:rsidRPr="00F0727B">
              <w:rPr>
                <w:webHidden/>
              </w:rPr>
              <w:fldChar w:fldCharType="separate"/>
            </w:r>
            <w:r w:rsidRPr="00F0727B">
              <w:rPr>
                <w:webHidden/>
              </w:rPr>
              <w:t>40</w:t>
            </w:r>
            <w:r w:rsidRPr="00F0727B">
              <w:rPr>
                <w:webHidden/>
              </w:rPr>
              <w:fldChar w:fldCharType="end"/>
            </w:r>
          </w:hyperlink>
        </w:p>
        <w:p w14:paraId="1F6FB7AD" w14:textId="35B6053F"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6" w:history="1">
            <w:r w:rsidRPr="00F0727B">
              <w:rPr>
                <w:rStyle w:val="Hyperlink"/>
                <w:bCs/>
              </w:rPr>
              <w:t>5.6. Durata proiectului</w:t>
            </w:r>
            <w:r w:rsidRPr="00F0727B">
              <w:rPr>
                <w:webHidden/>
              </w:rPr>
              <w:tab/>
            </w:r>
            <w:r w:rsidRPr="00F0727B">
              <w:rPr>
                <w:webHidden/>
              </w:rPr>
              <w:fldChar w:fldCharType="begin"/>
            </w:r>
            <w:r w:rsidRPr="00F0727B">
              <w:rPr>
                <w:webHidden/>
              </w:rPr>
              <w:instrText xml:space="preserve"> PAGEREF _Toc209171766 \h </w:instrText>
            </w:r>
            <w:r w:rsidRPr="00F0727B">
              <w:rPr>
                <w:webHidden/>
              </w:rPr>
            </w:r>
            <w:r w:rsidRPr="00F0727B">
              <w:rPr>
                <w:webHidden/>
              </w:rPr>
              <w:fldChar w:fldCharType="separate"/>
            </w:r>
            <w:r w:rsidRPr="00F0727B">
              <w:rPr>
                <w:webHidden/>
              </w:rPr>
              <w:t>40</w:t>
            </w:r>
            <w:r w:rsidRPr="00F0727B">
              <w:rPr>
                <w:webHidden/>
              </w:rPr>
              <w:fldChar w:fldCharType="end"/>
            </w:r>
          </w:hyperlink>
        </w:p>
        <w:p w14:paraId="1BE631CE" w14:textId="08C48CA9"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67" w:history="1">
            <w:r w:rsidRPr="00F0727B">
              <w:rPr>
                <w:rStyle w:val="Hyperlink"/>
                <w:bCs/>
              </w:rPr>
              <w:t>5.7. Alte cerințe de eligibilitate a proiectului</w:t>
            </w:r>
            <w:r w:rsidRPr="00F0727B">
              <w:rPr>
                <w:webHidden/>
              </w:rPr>
              <w:tab/>
            </w:r>
            <w:r w:rsidRPr="00F0727B">
              <w:rPr>
                <w:webHidden/>
              </w:rPr>
              <w:fldChar w:fldCharType="begin"/>
            </w:r>
            <w:r w:rsidRPr="00F0727B">
              <w:rPr>
                <w:webHidden/>
              </w:rPr>
              <w:instrText xml:space="preserve"> PAGEREF _Toc209171767 \h </w:instrText>
            </w:r>
            <w:r w:rsidRPr="00F0727B">
              <w:rPr>
                <w:webHidden/>
              </w:rPr>
            </w:r>
            <w:r w:rsidRPr="00F0727B">
              <w:rPr>
                <w:webHidden/>
              </w:rPr>
              <w:fldChar w:fldCharType="separate"/>
            </w:r>
            <w:r w:rsidRPr="00F0727B">
              <w:rPr>
                <w:webHidden/>
              </w:rPr>
              <w:t>40</w:t>
            </w:r>
            <w:r w:rsidRPr="00F0727B">
              <w:rPr>
                <w:webHidden/>
              </w:rPr>
              <w:fldChar w:fldCharType="end"/>
            </w:r>
          </w:hyperlink>
        </w:p>
        <w:p w14:paraId="69116A06" w14:textId="104B02C5"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68" w:history="1">
            <w:r w:rsidRPr="00F0727B">
              <w:rPr>
                <w:rStyle w:val="Hyperlink"/>
              </w:rPr>
              <w:t>6. INDICATORI DE ETAPĂ</w:t>
            </w:r>
            <w:r w:rsidRPr="00F0727B">
              <w:rPr>
                <w:webHidden/>
              </w:rPr>
              <w:tab/>
            </w:r>
            <w:r w:rsidRPr="00F0727B">
              <w:rPr>
                <w:webHidden/>
              </w:rPr>
              <w:fldChar w:fldCharType="begin"/>
            </w:r>
            <w:r w:rsidRPr="00F0727B">
              <w:rPr>
                <w:webHidden/>
              </w:rPr>
              <w:instrText xml:space="preserve"> PAGEREF _Toc209171768 \h </w:instrText>
            </w:r>
            <w:r w:rsidRPr="00F0727B">
              <w:rPr>
                <w:webHidden/>
              </w:rPr>
            </w:r>
            <w:r w:rsidRPr="00F0727B">
              <w:rPr>
                <w:webHidden/>
              </w:rPr>
              <w:fldChar w:fldCharType="separate"/>
            </w:r>
            <w:r w:rsidRPr="00F0727B">
              <w:rPr>
                <w:webHidden/>
              </w:rPr>
              <w:t>41</w:t>
            </w:r>
            <w:r w:rsidRPr="00F0727B">
              <w:rPr>
                <w:webHidden/>
              </w:rPr>
              <w:fldChar w:fldCharType="end"/>
            </w:r>
          </w:hyperlink>
        </w:p>
        <w:p w14:paraId="5C1D5F3D" w14:textId="69C9212E"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69" w:history="1">
            <w:r w:rsidRPr="00F0727B">
              <w:rPr>
                <w:rStyle w:val="Hyperlink"/>
              </w:rPr>
              <w:t>7. COMPLETAREA ȘI DEPUNEREA CERERILOR DE FINANȚARE</w:t>
            </w:r>
            <w:r w:rsidRPr="00F0727B">
              <w:rPr>
                <w:webHidden/>
              </w:rPr>
              <w:tab/>
            </w:r>
            <w:r w:rsidRPr="00F0727B">
              <w:rPr>
                <w:webHidden/>
              </w:rPr>
              <w:fldChar w:fldCharType="begin"/>
            </w:r>
            <w:r w:rsidRPr="00F0727B">
              <w:rPr>
                <w:webHidden/>
              </w:rPr>
              <w:instrText xml:space="preserve"> PAGEREF _Toc209171769 \h </w:instrText>
            </w:r>
            <w:r w:rsidRPr="00F0727B">
              <w:rPr>
                <w:webHidden/>
              </w:rPr>
            </w:r>
            <w:r w:rsidRPr="00F0727B">
              <w:rPr>
                <w:webHidden/>
              </w:rPr>
              <w:fldChar w:fldCharType="separate"/>
            </w:r>
            <w:r w:rsidRPr="00F0727B">
              <w:rPr>
                <w:webHidden/>
              </w:rPr>
              <w:t>44</w:t>
            </w:r>
            <w:r w:rsidRPr="00F0727B">
              <w:rPr>
                <w:webHidden/>
              </w:rPr>
              <w:fldChar w:fldCharType="end"/>
            </w:r>
          </w:hyperlink>
        </w:p>
        <w:p w14:paraId="6DDB990C" w14:textId="0DA4010D"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0" w:history="1">
            <w:r w:rsidRPr="00F0727B">
              <w:rPr>
                <w:rStyle w:val="Hyperlink"/>
                <w:bCs/>
              </w:rPr>
              <w:t>7.1. Completarea formularului cererii</w:t>
            </w:r>
            <w:r w:rsidRPr="00F0727B">
              <w:rPr>
                <w:webHidden/>
              </w:rPr>
              <w:tab/>
            </w:r>
            <w:r w:rsidRPr="00F0727B">
              <w:rPr>
                <w:webHidden/>
              </w:rPr>
              <w:fldChar w:fldCharType="begin"/>
            </w:r>
            <w:r w:rsidRPr="00F0727B">
              <w:rPr>
                <w:webHidden/>
              </w:rPr>
              <w:instrText xml:space="preserve"> PAGEREF _Toc209171770 \h </w:instrText>
            </w:r>
            <w:r w:rsidRPr="00F0727B">
              <w:rPr>
                <w:webHidden/>
              </w:rPr>
            </w:r>
            <w:r w:rsidRPr="00F0727B">
              <w:rPr>
                <w:webHidden/>
              </w:rPr>
              <w:fldChar w:fldCharType="separate"/>
            </w:r>
            <w:r w:rsidRPr="00F0727B">
              <w:rPr>
                <w:webHidden/>
              </w:rPr>
              <w:t>44</w:t>
            </w:r>
            <w:r w:rsidRPr="00F0727B">
              <w:rPr>
                <w:webHidden/>
              </w:rPr>
              <w:fldChar w:fldCharType="end"/>
            </w:r>
          </w:hyperlink>
        </w:p>
        <w:p w14:paraId="1C8B6529" w14:textId="23D7A0D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1" w:history="1">
            <w:r w:rsidRPr="00F0727B">
              <w:rPr>
                <w:rStyle w:val="Hyperlink"/>
                <w:bCs/>
              </w:rPr>
              <w:t>7.2. Limba utilizată în completarea cererii de finanțare</w:t>
            </w:r>
            <w:r w:rsidRPr="00F0727B">
              <w:rPr>
                <w:webHidden/>
              </w:rPr>
              <w:tab/>
            </w:r>
            <w:r w:rsidRPr="00F0727B">
              <w:rPr>
                <w:webHidden/>
              </w:rPr>
              <w:fldChar w:fldCharType="begin"/>
            </w:r>
            <w:r w:rsidRPr="00F0727B">
              <w:rPr>
                <w:webHidden/>
              </w:rPr>
              <w:instrText xml:space="preserve"> PAGEREF _Toc209171771 \h </w:instrText>
            </w:r>
            <w:r w:rsidRPr="00F0727B">
              <w:rPr>
                <w:webHidden/>
              </w:rPr>
            </w:r>
            <w:r w:rsidRPr="00F0727B">
              <w:rPr>
                <w:webHidden/>
              </w:rPr>
              <w:fldChar w:fldCharType="separate"/>
            </w:r>
            <w:r w:rsidRPr="00F0727B">
              <w:rPr>
                <w:webHidden/>
              </w:rPr>
              <w:t>44</w:t>
            </w:r>
            <w:r w:rsidRPr="00F0727B">
              <w:rPr>
                <w:webHidden/>
              </w:rPr>
              <w:fldChar w:fldCharType="end"/>
            </w:r>
          </w:hyperlink>
        </w:p>
        <w:p w14:paraId="2AB49CDA" w14:textId="795384C6"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2" w:history="1">
            <w:r w:rsidRPr="00F0727B">
              <w:rPr>
                <w:rStyle w:val="Hyperlink"/>
                <w:bCs/>
              </w:rPr>
              <w:t>7.3. Metodologia de justificare și detaliere a bugetului cererii de finanțare</w:t>
            </w:r>
            <w:r w:rsidRPr="00F0727B">
              <w:rPr>
                <w:webHidden/>
              </w:rPr>
              <w:tab/>
            </w:r>
            <w:r w:rsidRPr="00F0727B">
              <w:rPr>
                <w:webHidden/>
              </w:rPr>
              <w:fldChar w:fldCharType="begin"/>
            </w:r>
            <w:r w:rsidRPr="00F0727B">
              <w:rPr>
                <w:webHidden/>
              </w:rPr>
              <w:instrText xml:space="preserve"> PAGEREF _Toc209171772 \h </w:instrText>
            </w:r>
            <w:r w:rsidRPr="00F0727B">
              <w:rPr>
                <w:webHidden/>
              </w:rPr>
            </w:r>
            <w:r w:rsidRPr="00F0727B">
              <w:rPr>
                <w:webHidden/>
              </w:rPr>
              <w:fldChar w:fldCharType="separate"/>
            </w:r>
            <w:r w:rsidRPr="00F0727B">
              <w:rPr>
                <w:webHidden/>
              </w:rPr>
              <w:t>44</w:t>
            </w:r>
            <w:r w:rsidRPr="00F0727B">
              <w:rPr>
                <w:webHidden/>
              </w:rPr>
              <w:fldChar w:fldCharType="end"/>
            </w:r>
          </w:hyperlink>
        </w:p>
        <w:p w14:paraId="6DF2318E" w14:textId="33BFA584"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3" w:history="1">
            <w:r w:rsidRPr="00F0727B">
              <w:rPr>
                <w:rStyle w:val="Hyperlink"/>
                <w:bCs/>
              </w:rPr>
              <w:t>7.4. Anexe și documente obligatorii la depunerea cererii</w:t>
            </w:r>
            <w:r w:rsidRPr="00F0727B">
              <w:rPr>
                <w:webHidden/>
              </w:rPr>
              <w:tab/>
            </w:r>
            <w:r w:rsidRPr="00F0727B">
              <w:rPr>
                <w:webHidden/>
              </w:rPr>
              <w:fldChar w:fldCharType="begin"/>
            </w:r>
            <w:r w:rsidRPr="00F0727B">
              <w:rPr>
                <w:webHidden/>
              </w:rPr>
              <w:instrText xml:space="preserve"> PAGEREF _Toc209171773 \h </w:instrText>
            </w:r>
            <w:r w:rsidRPr="00F0727B">
              <w:rPr>
                <w:webHidden/>
              </w:rPr>
            </w:r>
            <w:r w:rsidRPr="00F0727B">
              <w:rPr>
                <w:webHidden/>
              </w:rPr>
              <w:fldChar w:fldCharType="separate"/>
            </w:r>
            <w:r w:rsidRPr="00F0727B">
              <w:rPr>
                <w:webHidden/>
              </w:rPr>
              <w:t>45</w:t>
            </w:r>
            <w:r w:rsidRPr="00F0727B">
              <w:rPr>
                <w:webHidden/>
              </w:rPr>
              <w:fldChar w:fldCharType="end"/>
            </w:r>
          </w:hyperlink>
        </w:p>
        <w:p w14:paraId="7F641708" w14:textId="06E1EB2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4" w:history="1">
            <w:r w:rsidRPr="00F0727B">
              <w:rPr>
                <w:rStyle w:val="Hyperlink"/>
                <w:bCs/>
              </w:rPr>
              <w:t>7.5. Aspecte administrative privind depunerea cererii de finanțare</w:t>
            </w:r>
            <w:r w:rsidRPr="00F0727B">
              <w:rPr>
                <w:webHidden/>
              </w:rPr>
              <w:tab/>
            </w:r>
            <w:r w:rsidRPr="00F0727B">
              <w:rPr>
                <w:webHidden/>
              </w:rPr>
              <w:fldChar w:fldCharType="begin"/>
            </w:r>
            <w:r w:rsidRPr="00F0727B">
              <w:rPr>
                <w:webHidden/>
              </w:rPr>
              <w:instrText xml:space="preserve"> PAGEREF _Toc209171774 \h </w:instrText>
            </w:r>
            <w:r w:rsidRPr="00F0727B">
              <w:rPr>
                <w:webHidden/>
              </w:rPr>
            </w:r>
            <w:r w:rsidRPr="00F0727B">
              <w:rPr>
                <w:webHidden/>
              </w:rPr>
              <w:fldChar w:fldCharType="separate"/>
            </w:r>
            <w:r w:rsidRPr="00F0727B">
              <w:rPr>
                <w:webHidden/>
              </w:rPr>
              <w:t>47</w:t>
            </w:r>
            <w:r w:rsidRPr="00F0727B">
              <w:rPr>
                <w:webHidden/>
              </w:rPr>
              <w:fldChar w:fldCharType="end"/>
            </w:r>
          </w:hyperlink>
        </w:p>
        <w:p w14:paraId="3DD49740" w14:textId="55BB9BAF"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5" w:history="1">
            <w:r w:rsidRPr="00F0727B">
              <w:rPr>
                <w:rStyle w:val="Hyperlink"/>
                <w:bCs/>
              </w:rPr>
              <w:t>7.6. Anexele și documente obligatorii la momentul contractării</w:t>
            </w:r>
            <w:r w:rsidRPr="00F0727B">
              <w:rPr>
                <w:webHidden/>
              </w:rPr>
              <w:tab/>
            </w:r>
            <w:r w:rsidRPr="00F0727B">
              <w:rPr>
                <w:webHidden/>
              </w:rPr>
              <w:fldChar w:fldCharType="begin"/>
            </w:r>
            <w:r w:rsidRPr="00F0727B">
              <w:rPr>
                <w:webHidden/>
              </w:rPr>
              <w:instrText xml:space="preserve"> PAGEREF _Toc209171775 \h </w:instrText>
            </w:r>
            <w:r w:rsidRPr="00F0727B">
              <w:rPr>
                <w:webHidden/>
              </w:rPr>
            </w:r>
            <w:r w:rsidRPr="00F0727B">
              <w:rPr>
                <w:webHidden/>
              </w:rPr>
              <w:fldChar w:fldCharType="separate"/>
            </w:r>
            <w:r w:rsidRPr="00F0727B">
              <w:rPr>
                <w:webHidden/>
              </w:rPr>
              <w:t>47</w:t>
            </w:r>
            <w:r w:rsidRPr="00F0727B">
              <w:rPr>
                <w:webHidden/>
              </w:rPr>
              <w:fldChar w:fldCharType="end"/>
            </w:r>
          </w:hyperlink>
        </w:p>
        <w:p w14:paraId="1FBB4A25" w14:textId="3D8E5AA7"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6" w:history="1">
            <w:r w:rsidRPr="00F0727B">
              <w:rPr>
                <w:rStyle w:val="Hyperlink"/>
                <w:bCs/>
              </w:rPr>
              <w:t>7.7. Renunțarea la cererea de finanțare</w:t>
            </w:r>
            <w:r w:rsidRPr="00F0727B">
              <w:rPr>
                <w:webHidden/>
              </w:rPr>
              <w:tab/>
            </w:r>
            <w:r w:rsidRPr="00F0727B">
              <w:rPr>
                <w:webHidden/>
              </w:rPr>
              <w:fldChar w:fldCharType="begin"/>
            </w:r>
            <w:r w:rsidRPr="00F0727B">
              <w:rPr>
                <w:webHidden/>
              </w:rPr>
              <w:instrText xml:space="preserve"> PAGEREF _Toc209171776 \h </w:instrText>
            </w:r>
            <w:r w:rsidRPr="00F0727B">
              <w:rPr>
                <w:webHidden/>
              </w:rPr>
            </w:r>
            <w:r w:rsidRPr="00F0727B">
              <w:rPr>
                <w:webHidden/>
              </w:rPr>
              <w:fldChar w:fldCharType="separate"/>
            </w:r>
            <w:r w:rsidRPr="00F0727B">
              <w:rPr>
                <w:webHidden/>
              </w:rPr>
              <w:t>48</w:t>
            </w:r>
            <w:r w:rsidRPr="00F0727B">
              <w:rPr>
                <w:webHidden/>
              </w:rPr>
              <w:fldChar w:fldCharType="end"/>
            </w:r>
          </w:hyperlink>
        </w:p>
        <w:p w14:paraId="6F182363" w14:textId="2903464A"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77" w:history="1">
            <w:r w:rsidRPr="00F0727B">
              <w:rPr>
                <w:rStyle w:val="Hyperlink"/>
              </w:rPr>
              <w:t>8. PROCESUL DE EVALUARE, SELECȚIE ȘI CONTRACTARE A PROIECTELOR</w:t>
            </w:r>
            <w:r w:rsidRPr="00F0727B">
              <w:rPr>
                <w:webHidden/>
              </w:rPr>
              <w:tab/>
            </w:r>
            <w:r w:rsidRPr="00F0727B">
              <w:rPr>
                <w:webHidden/>
              </w:rPr>
              <w:fldChar w:fldCharType="begin"/>
            </w:r>
            <w:r w:rsidRPr="00F0727B">
              <w:rPr>
                <w:webHidden/>
              </w:rPr>
              <w:instrText xml:space="preserve"> PAGEREF _Toc209171777 \h </w:instrText>
            </w:r>
            <w:r w:rsidRPr="00F0727B">
              <w:rPr>
                <w:webHidden/>
              </w:rPr>
            </w:r>
            <w:r w:rsidRPr="00F0727B">
              <w:rPr>
                <w:webHidden/>
              </w:rPr>
              <w:fldChar w:fldCharType="separate"/>
            </w:r>
            <w:r w:rsidRPr="00F0727B">
              <w:rPr>
                <w:webHidden/>
              </w:rPr>
              <w:t>49</w:t>
            </w:r>
            <w:r w:rsidRPr="00F0727B">
              <w:rPr>
                <w:webHidden/>
              </w:rPr>
              <w:fldChar w:fldCharType="end"/>
            </w:r>
          </w:hyperlink>
        </w:p>
        <w:p w14:paraId="0C1284C7" w14:textId="576A6002"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8" w:history="1">
            <w:r w:rsidRPr="00F0727B">
              <w:rPr>
                <w:rStyle w:val="Hyperlink"/>
                <w:bCs/>
              </w:rPr>
              <w:t>8.1. Principalele etape ale procesului de evaluare, selecție și contractare</w:t>
            </w:r>
            <w:r w:rsidRPr="00F0727B">
              <w:rPr>
                <w:webHidden/>
              </w:rPr>
              <w:tab/>
            </w:r>
            <w:r w:rsidRPr="00F0727B">
              <w:rPr>
                <w:webHidden/>
              </w:rPr>
              <w:fldChar w:fldCharType="begin"/>
            </w:r>
            <w:r w:rsidRPr="00F0727B">
              <w:rPr>
                <w:webHidden/>
              </w:rPr>
              <w:instrText xml:space="preserve"> PAGEREF _Toc209171778 \h </w:instrText>
            </w:r>
            <w:r w:rsidRPr="00F0727B">
              <w:rPr>
                <w:webHidden/>
              </w:rPr>
            </w:r>
            <w:r w:rsidRPr="00F0727B">
              <w:rPr>
                <w:webHidden/>
              </w:rPr>
              <w:fldChar w:fldCharType="separate"/>
            </w:r>
            <w:r w:rsidRPr="00F0727B">
              <w:rPr>
                <w:webHidden/>
              </w:rPr>
              <w:t>49</w:t>
            </w:r>
            <w:r w:rsidRPr="00F0727B">
              <w:rPr>
                <w:webHidden/>
              </w:rPr>
              <w:fldChar w:fldCharType="end"/>
            </w:r>
          </w:hyperlink>
        </w:p>
        <w:p w14:paraId="3D7C8ADA" w14:textId="3128D55D"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79" w:history="1">
            <w:r w:rsidRPr="00F0727B">
              <w:rPr>
                <w:rStyle w:val="Hyperlink"/>
                <w:bCs/>
              </w:rPr>
              <w:t>8.2 Conformitate administrativă – DECLARAȚIA UNICĂ</w:t>
            </w:r>
            <w:r w:rsidRPr="00F0727B">
              <w:rPr>
                <w:webHidden/>
              </w:rPr>
              <w:tab/>
            </w:r>
            <w:r w:rsidRPr="00F0727B">
              <w:rPr>
                <w:webHidden/>
              </w:rPr>
              <w:fldChar w:fldCharType="begin"/>
            </w:r>
            <w:r w:rsidRPr="00F0727B">
              <w:rPr>
                <w:webHidden/>
              </w:rPr>
              <w:instrText xml:space="preserve"> PAGEREF _Toc209171779 \h </w:instrText>
            </w:r>
            <w:r w:rsidRPr="00F0727B">
              <w:rPr>
                <w:webHidden/>
              </w:rPr>
            </w:r>
            <w:r w:rsidRPr="00F0727B">
              <w:rPr>
                <w:webHidden/>
              </w:rPr>
              <w:fldChar w:fldCharType="separate"/>
            </w:r>
            <w:r w:rsidRPr="00F0727B">
              <w:rPr>
                <w:webHidden/>
              </w:rPr>
              <w:t>50</w:t>
            </w:r>
            <w:r w:rsidRPr="00F0727B">
              <w:rPr>
                <w:webHidden/>
              </w:rPr>
              <w:fldChar w:fldCharType="end"/>
            </w:r>
          </w:hyperlink>
        </w:p>
        <w:p w14:paraId="6DE7AEC0" w14:textId="12CD3E6D"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0" w:history="1">
            <w:r w:rsidRPr="00F0727B">
              <w:rPr>
                <w:rStyle w:val="Hyperlink"/>
                <w:bCs/>
              </w:rPr>
              <w:t>8.3. Etapa de evaluare preliminară – dacă este cazul (specific pentru intervențiile FSE+)</w:t>
            </w:r>
            <w:r w:rsidRPr="00F0727B">
              <w:rPr>
                <w:webHidden/>
              </w:rPr>
              <w:tab/>
            </w:r>
            <w:r w:rsidRPr="00F0727B">
              <w:rPr>
                <w:webHidden/>
              </w:rPr>
              <w:fldChar w:fldCharType="begin"/>
            </w:r>
            <w:r w:rsidRPr="00F0727B">
              <w:rPr>
                <w:webHidden/>
              </w:rPr>
              <w:instrText xml:space="preserve"> PAGEREF _Toc209171780 \h </w:instrText>
            </w:r>
            <w:r w:rsidRPr="00F0727B">
              <w:rPr>
                <w:webHidden/>
              </w:rPr>
            </w:r>
            <w:r w:rsidRPr="00F0727B">
              <w:rPr>
                <w:webHidden/>
              </w:rPr>
              <w:fldChar w:fldCharType="separate"/>
            </w:r>
            <w:r w:rsidRPr="00F0727B">
              <w:rPr>
                <w:webHidden/>
              </w:rPr>
              <w:t>51</w:t>
            </w:r>
            <w:r w:rsidRPr="00F0727B">
              <w:rPr>
                <w:webHidden/>
              </w:rPr>
              <w:fldChar w:fldCharType="end"/>
            </w:r>
          </w:hyperlink>
        </w:p>
        <w:p w14:paraId="6C27E89E" w14:textId="520B447C"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1" w:history="1">
            <w:r w:rsidRPr="00F0727B">
              <w:rPr>
                <w:rStyle w:val="Hyperlink"/>
                <w:bCs/>
              </w:rPr>
              <w:t>8.4. Evaluarea tehnică și financiară. Criterii de evaluare tehnică și financiară</w:t>
            </w:r>
            <w:r w:rsidRPr="00F0727B">
              <w:rPr>
                <w:webHidden/>
              </w:rPr>
              <w:tab/>
            </w:r>
            <w:r w:rsidRPr="00F0727B">
              <w:rPr>
                <w:webHidden/>
              </w:rPr>
              <w:fldChar w:fldCharType="begin"/>
            </w:r>
            <w:r w:rsidRPr="00F0727B">
              <w:rPr>
                <w:webHidden/>
              </w:rPr>
              <w:instrText xml:space="preserve"> PAGEREF _Toc209171781 \h </w:instrText>
            </w:r>
            <w:r w:rsidRPr="00F0727B">
              <w:rPr>
                <w:webHidden/>
              </w:rPr>
            </w:r>
            <w:r w:rsidRPr="00F0727B">
              <w:rPr>
                <w:webHidden/>
              </w:rPr>
              <w:fldChar w:fldCharType="separate"/>
            </w:r>
            <w:r w:rsidRPr="00F0727B">
              <w:rPr>
                <w:webHidden/>
              </w:rPr>
              <w:t>51</w:t>
            </w:r>
            <w:r w:rsidRPr="00F0727B">
              <w:rPr>
                <w:webHidden/>
              </w:rPr>
              <w:fldChar w:fldCharType="end"/>
            </w:r>
          </w:hyperlink>
        </w:p>
        <w:p w14:paraId="5213F2C1" w14:textId="18D4A650"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2" w:history="1">
            <w:r w:rsidRPr="00F0727B">
              <w:rPr>
                <w:rStyle w:val="Hyperlink"/>
                <w:bCs/>
              </w:rPr>
              <w:t>8.5. Aplicarea pragului de calitate</w:t>
            </w:r>
            <w:r w:rsidRPr="00F0727B">
              <w:rPr>
                <w:webHidden/>
              </w:rPr>
              <w:tab/>
            </w:r>
            <w:r w:rsidRPr="00F0727B">
              <w:rPr>
                <w:webHidden/>
              </w:rPr>
              <w:fldChar w:fldCharType="begin"/>
            </w:r>
            <w:r w:rsidRPr="00F0727B">
              <w:rPr>
                <w:webHidden/>
              </w:rPr>
              <w:instrText xml:space="preserve"> PAGEREF _Toc209171782 \h </w:instrText>
            </w:r>
            <w:r w:rsidRPr="00F0727B">
              <w:rPr>
                <w:webHidden/>
              </w:rPr>
            </w:r>
            <w:r w:rsidRPr="00F0727B">
              <w:rPr>
                <w:webHidden/>
              </w:rPr>
              <w:fldChar w:fldCharType="separate"/>
            </w:r>
            <w:r w:rsidRPr="00F0727B">
              <w:rPr>
                <w:webHidden/>
              </w:rPr>
              <w:t>64</w:t>
            </w:r>
            <w:r w:rsidRPr="00F0727B">
              <w:rPr>
                <w:webHidden/>
              </w:rPr>
              <w:fldChar w:fldCharType="end"/>
            </w:r>
          </w:hyperlink>
        </w:p>
        <w:p w14:paraId="6254AB9B" w14:textId="73BB1171"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3" w:history="1">
            <w:r w:rsidRPr="00F0727B">
              <w:rPr>
                <w:rStyle w:val="Hyperlink"/>
                <w:bCs/>
              </w:rPr>
              <w:t>8.6. Aplicarea pragului de excelență</w:t>
            </w:r>
            <w:r w:rsidRPr="00F0727B">
              <w:rPr>
                <w:webHidden/>
              </w:rPr>
              <w:tab/>
            </w:r>
            <w:r w:rsidRPr="00F0727B">
              <w:rPr>
                <w:webHidden/>
              </w:rPr>
              <w:fldChar w:fldCharType="begin"/>
            </w:r>
            <w:r w:rsidRPr="00F0727B">
              <w:rPr>
                <w:webHidden/>
              </w:rPr>
              <w:instrText xml:space="preserve"> PAGEREF _Toc209171783 \h </w:instrText>
            </w:r>
            <w:r w:rsidRPr="00F0727B">
              <w:rPr>
                <w:webHidden/>
              </w:rPr>
            </w:r>
            <w:r w:rsidRPr="00F0727B">
              <w:rPr>
                <w:webHidden/>
              </w:rPr>
              <w:fldChar w:fldCharType="separate"/>
            </w:r>
            <w:r w:rsidRPr="00F0727B">
              <w:rPr>
                <w:webHidden/>
              </w:rPr>
              <w:t>64</w:t>
            </w:r>
            <w:r w:rsidRPr="00F0727B">
              <w:rPr>
                <w:webHidden/>
              </w:rPr>
              <w:fldChar w:fldCharType="end"/>
            </w:r>
          </w:hyperlink>
        </w:p>
        <w:p w14:paraId="65483CD0" w14:textId="0CE3D220"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4" w:history="1">
            <w:r w:rsidRPr="00F0727B">
              <w:rPr>
                <w:rStyle w:val="Hyperlink"/>
                <w:bCs/>
              </w:rPr>
              <w:t>8.7. Notificarea rezultatului evaluării tehnice și financiare</w:t>
            </w:r>
            <w:r w:rsidRPr="00F0727B">
              <w:rPr>
                <w:webHidden/>
              </w:rPr>
              <w:tab/>
            </w:r>
            <w:r w:rsidRPr="00F0727B">
              <w:rPr>
                <w:webHidden/>
              </w:rPr>
              <w:fldChar w:fldCharType="begin"/>
            </w:r>
            <w:r w:rsidRPr="00F0727B">
              <w:rPr>
                <w:webHidden/>
              </w:rPr>
              <w:instrText xml:space="preserve"> PAGEREF _Toc209171784 \h </w:instrText>
            </w:r>
            <w:r w:rsidRPr="00F0727B">
              <w:rPr>
                <w:webHidden/>
              </w:rPr>
            </w:r>
            <w:r w:rsidRPr="00F0727B">
              <w:rPr>
                <w:webHidden/>
              </w:rPr>
              <w:fldChar w:fldCharType="separate"/>
            </w:r>
            <w:r w:rsidRPr="00F0727B">
              <w:rPr>
                <w:webHidden/>
              </w:rPr>
              <w:t>64</w:t>
            </w:r>
            <w:r w:rsidRPr="00F0727B">
              <w:rPr>
                <w:webHidden/>
              </w:rPr>
              <w:fldChar w:fldCharType="end"/>
            </w:r>
          </w:hyperlink>
        </w:p>
        <w:p w14:paraId="1F51D9CC" w14:textId="089FD714"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5" w:history="1">
            <w:r w:rsidRPr="00F0727B">
              <w:rPr>
                <w:rStyle w:val="Hyperlink"/>
                <w:bCs/>
              </w:rPr>
              <w:t>8.8. Contestații</w:t>
            </w:r>
            <w:r w:rsidRPr="00F0727B">
              <w:rPr>
                <w:webHidden/>
              </w:rPr>
              <w:tab/>
            </w:r>
            <w:r w:rsidRPr="00F0727B">
              <w:rPr>
                <w:webHidden/>
              </w:rPr>
              <w:fldChar w:fldCharType="begin"/>
            </w:r>
            <w:r w:rsidRPr="00F0727B">
              <w:rPr>
                <w:webHidden/>
              </w:rPr>
              <w:instrText xml:space="preserve"> PAGEREF _Toc209171785 \h </w:instrText>
            </w:r>
            <w:r w:rsidRPr="00F0727B">
              <w:rPr>
                <w:webHidden/>
              </w:rPr>
            </w:r>
            <w:r w:rsidRPr="00F0727B">
              <w:rPr>
                <w:webHidden/>
              </w:rPr>
              <w:fldChar w:fldCharType="separate"/>
            </w:r>
            <w:r w:rsidRPr="00F0727B">
              <w:rPr>
                <w:webHidden/>
              </w:rPr>
              <w:t>64</w:t>
            </w:r>
            <w:r w:rsidRPr="00F0727B">
              <w:rPr>
                <w:webHidden/>
              </w:rPr>
              <w:fldChar w:fldCharType="end"/>
            </w:r>
          </w:hyperlink>
        </w:p>
        <w:p w14:paraId="221D1F9C" w14:textId="735BB103"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86" w:history="1">
            <w:r w:rsidRPr="00F0727B">
              <w:rPr>
                <w:rStyle w:val="Hyperlink"/>
                <w:bCs/>
              </w:rPr>
              <w:t>8.9. Contractarea proiectelor</w:t>
            </w:r>
            <w:r w:rsidRPr="00F0727B">
              <w:rPr>
                <w:webHidden/>
              </w:rPr>
              <w:tab/>
            </w:r>
            <w:r w:rsidRPr="00F0727B">
              <w:rPr>
                <w:webHidden/>
              </w:rPr>
              <w:fldChar w:fldCharType="begin"/>
            </w:r>
            <w:r w:rsidRPr="00F0727B">
              <w:rPr>
                <w:webHidden/>
              </w:rPr>
              <w:instrText xml:space="preserve"> PAGEREF _Toc209171786 \h </w:instrText>
            </w:r>
            <w:r w:rsidRPr="00F0727B">
              <w:rPr>
                <w:webHidden/>
              </w:rPr>
            </w:r>
            <w:r w:rsidRPr="00F0727B">
              <w:rPr>
                <w:webHidden/>
              </w:rPr>
              <w:fldChar w:fldCharType="separate"/>
            </w:r>
            <w:r w:rsidRPr="00F0727B">
              <w:rPr>
                <w:webHidden/>
              </w:rPr>
              <w:t>65</w:t>
            </w:r>
            <w:r w:rsidRPr="00F0727B">
              <w:rPr>
                <w:webHidden/>
              </w:rPr>
              <w:fldChar w:fldCharType="end"/>
            </w:r>
          </w:hyperlink>
        </w:p>
        <w:p w14:paraId="52525580" w14:textId="42084B5F"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87" w:history="1">
            <w:r w:rsidRPr="00F0727B">
              <w:rPr>
                <w:rStyle w:val="Hyperlink"/>
              </w:rPr>
              <w:t>9. ASPECTE PRIVIND CONFLICTUL DE INTERESE</w:t>
            </w:r>
            <w:r w:rsidRPr="00F0727B">
              <w:rPr>
                <w:webHidden/>
              </w:rPr>
              <w:tab/>
            </w:r>
            <w:r w:rsidRPr="00F0727B">
              <w:rPr>
                <w:webHidden/>
              </w:rPr>
              <w:fldChar w:fldCharType="begin"/>
            </w:r>
            <w:r w:rsidRPr="00F0727B">
              <w:rPr>
                <w:webHidden/>
              </w:rPr>
              <w:instrText xml:space="preserve"> PAGEREF _Toc209171787 \h </w:instrText>
            </w:r>
            <w:r w:rsidRPr="00F0727B">
              <w:rPr>
                <w:webHidden/>
              </w:rPr>
            </w:r>
            <w:r w:rsidRPr="00F0727B">
              <w:rPr>
                <w:webHidden/>
              </w:rPr>
              <w:fldChar w:fldCharType="separate"/>
            </w:r>
            <w:r w:rsidRPr="00F0727B">
              <w:rPr>
                <w:webHidden/>
              </w:rPr>
              <w:t>76</w:t>
            </w:r>
            <w:r w:rsidRPr="00F0727B">
              <w:rPr>
                <w:webHidden/>
              </w:rPr>
              <w:fldChar w:fldCharType="end"/>
            </w:r>
          </w:hyperlink>
        </w:p>
        <w:p w14:paraId="3BA6E153" w14:textId="6705C4A2"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88" w:history="1">
            <w:r w:rsidRPr="00F0727B">
              <w:rPr>
                <w:rStyle w:val="Hyperlink"/>
              </w:rPr>
              <w:t>10. ASPECTE PRIVIND PRELUCRAREA DATELOR CU CARACTER PERSONAL</w:t>
            </w:r>
            <w:r w:rsidRPr="00F0727B">
              <w:rPr>
                <w:webHidden/>
              </w:rPr>
              <w:tab/>
            </w:r>
            <w:r w:rsidRPr="00F0727B">
              <w:rPr>
                <w:webHidden/>
              </w:rPr>
              <w:fldChar w:fldCharType="begin"/>
            </w:r>
            <w:r w:rsidRPr="00F0727B">
              <w:rPr>
                <w:webHidden/>
              </w:rPr>
              <w:instrText xml:space="preserve"> PAGEREF _Toc209171788 \h </w:instrText>
            </w:r>
            <w:r w:rsidRPr="00F0727B">
              <w:rPr>
                <w:webHidden/>
              </w:rPr>
            </w:r>
            <w:r w:rsidRPr="00F0727B">
              <w:rPr>
                <w:webHidden/>
              </w:rPr>
              <w:fldChar w:fldCharType="separate"/>
            </w:r>
            <w:r w:rsidRPr="00F0727B">
              <w:rPr>
                <w:webHidden/>
              </w:rPr>
              <w:t>76</w:t>
            </w:r>
            <w:r w:rsidRPr="00F0727B">
              <w:rPr>
                <w:webHidden/>
              </w:rPr>
              <w:fldChar w:fldCharType="end"/>
            </w:r>
          </w:hyperlink>
        </w:p>
        <w:p w14:paraId="0C1EEE1E" w14:textId="5C093730"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89" w:history="1">
            <w:r w:rsidRPr="00F0727B">
              <w:rPr>
                <w:rStyle w:val="Hyperlink"/>
              </w:rPr>
              <w:t>11. ASPECTE PRIVIND MONITORIZAREA TEHNICĂ ȘI RAPOARTELE DE PROGRES</w:t>
            </w:r>
            <w:r w:rsidRPr="00F0727B">
              <w:rPr>
                <w:webHidden/>
              </w:rPr>
              <w:tab/>
            </w:r>
            <w:r w:rsidRPr="00F0727B">
              <w:rPr>
                <w:webHidden/>
              </w:rPr>
              <w:fldChar w:fldCharType="begin"/>
            </w:r>
            <w:r w:rsidRPr="00F0727B">
              <w:rPr>
                <w:webHidden/>
              </w:rPr>
              <w:instrText xml:space="preserve"> PAGEREF _Toc209171789 \h </w:instrText>
            </w:r>
            <w:r w:rsidRPr="00F0727B">
              <w:rPr>
                <w:webHidden/>
              </w:rPr>
            </w:r>
            <w:r w:rsidRPr="00F0727B">
              <w:rPr>
                <w:webHidden/>
              </w:rPr>
              <w:fldChar w:fldCharType="separate"/>
            </w:r>
            <w:r w:rsidRPr="00F0727B">
              <w:rPr>
                <w:webHidden/>
              </w:rPr>
              <w:t>77</w:t>
            </w:r>
            <w:r w:rsidRPr="00F0727B">
              <w:rPr>
                <w:webHidden/>
              </w:rPr>
              <w:fldChar w:fldCharType="end"/>
            </w:r>
          </w:hyperlink>
        </w:p>
        <w:p w14:paraId="19A1BAE2" w14:textId="04ECC290"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0" w:history="1">
            <w:r w:rsidRPr="00F0727B">
              <w:rPr>
                <w:rStyle w:val="Hyperlink"/>
                <w:bCs/>
              </w:rPr>
              <w:t>11.1.  Rapoartele de progres</w:t>
            </w:r>
            <w:r w:rsidRPr="00F0727B">
              <w:rPr>
                <w:webHidden/>
              </w:rPr>
              <w:tab/>
            </w:r>
            <w:r w:rsidRPr="00F0727B">
              <w:rPr>
                <w:webHidden/>
              </w:rPr>
              <w:fldChar w:fldCharType="begin"/>
            </w:r>
            <w:r w:rsidRPr="00F0727B">
              <w:rPr>
                <w:webHidden/>
              </w:rPr>
              <w:instrText xml:space="preserve"> PAGEREF _Toc209171790 \h </w:instrText>
            </w:r>
            <w:r w:rsidRPr="00F0727B">
              <w:rPr>
                <w:webHidden/>
              </w:rPr>
            </w:r>
            <w:r w:rsidRPr="00F0727B">
              <w:rPr>
                <w:webHidden/>
              </w:rPr>
              <w:fldChar w:fldCharType="separate"/>
            </w:r>
            <w:r w:rsidRPr="00F0727B">
              <w:rPr>
                <w:webHidden/>
              </w:rPr>
              <w:t>77</w:t>
            </w:r>
            <w:r w:rsidRPr="00F0727B">
              <w:rPr>
                <w:webHidden/>
              </w:rPr>
              <w:fldChar w:fldCharType="end"/>
            </w:r>
          </w:hyperlink>
        </w:p>
        <w:p w14:paraId="6C8B3C9A" w14:textId="75A30467"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1" w:history="1">
            <w:r w:rsidRPr="00F0727B">
              <w:rPr>
                <w:rStyle w:val="Hyperlink"/>
                <w:bCs/>
              </w:rPr>
              <w:t>11.2. Vizitele de monitorizare</w:t>
            </w:r>
            <w:r w:rsidRPr="00F0727B">
              <w:rPr>
                <w:webHidden/>
              </w:rPr>
              <w:tab/>
            </w:r>
            <w:r w:rsidRPr="00F0727B">
              <w:rPr>
                <w:webHidden/>
              </w:rPr>
              <w:fldChar w:fldCharType="begin"/>
            </w:r>
            <w:r w:rsidRPr="00F0727B">
              <w:rPr>
                <w:webHidden/>
              </w:rPr>
              <w:instrText xml:space="preserve"> PAGEREF _Toc209171791 \h </w:instrText>
            </w:r>
            <w:r w:rsidRPr="00F0727B">
              <w:rPr>
                <w:webHidden/>
              </w:rPr>
            </w:r>
            <w:r w:rsidRPr="00F0727B">
              <w:rPr>
                <w:webHidden/>
              </w:rPr>
              <w:fldChar w:fldCharType="separate"/>
            </w:r>
            <w:r w:rsidRPr="00F0727B">
              <w:rPr>
                <w:webHidden/>
              </w:rPr>
              <w:t>78</w:t>
            </w:r>
            <w:r w:rsidRPr="00F0727B">
              <w:rPr>
                <w:webHidden/>
              </w:rPr>
              <w:fldChar w:fldCharType="end"/>
            </w:r>
          </w:hyperlink>
        </w:p>
        <w:p w14:paraId="34A0CB3E" w14:textId="5FD6BD3A"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2" w:history="1">
            <w:r w:rsidRPr="00F0727B">
              <w:rPr>
                <w:rStyle w:val="Hyperlink"/>
                <w:bCs/>
              </w:rPr>
              <w:t>11.3. Mecanismul specific indicatorilor de etapă. Planul de monitorizare</w:t>
            </w:r>
            <w:r w:rsidRPr="00F0727B">
              <w:rPr>
                <w:webHidden/>
              </w:rPr>
              <w:tab/>
            </w:r>
            <w:r w:rsidRPr="00F0727B">
              <w:rPr>
                <w:webHidden/>
              </w:rPr>
              <w:fldChar w:fldCharType="begin"/>
            </w:r>
            <w:r w:rsidRPr="00F0727B">
              <w:rPr>
                <w:webHidden/>
              </w:rPr>
              <w:instrText xml:space="preserve"> PAGEREF _Toc209171792 \h </w:instrText>
            </w:r>
            <w:r w:rsidRPr="00F0727B">
              <w:rPr>
                <w:webHidden/>
              </w:rPr>
            </w:r>
            <w:r w:rsidRPr="00F0727B">
              <w:rPr>
                <w:webHidden/>
              </w:rPr>
              <w:fldChar w:fldCharType="separate"/>
            </w:r>
            <w:r w:rsidRPr="00F0727B">
              <w:rPr>
                <w:webHidden/>
              </w:rPr>
              <w:t>78</w:t>
            </w:r>
            <w:r w:rsidRPr="00F0727B">
              <w:rPr>
                <w:webHidden/>
              </w:rPr>
              <w:fldChar w:fldCharType="end"/>
            </w:r>
          </w:hyperlink>
        </w:p>
        <w:p w14:paraId="17A1E790" w14:textId="75BE2878"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93" w:history="1">
            <w:r w:rsidRPr="00F0727B">
              <w:rPr>
                <w:rStyle w:val="Hyperlink"/>
              </w:rPr>
              <w:t>12. ASPECTE PRIVIND MANAGEMENTUL FINANCIAR</w:t>
            </w:r>
            <w:r w:rsidRPr="00F0727B">
              <w:rPr>
                <w:webHidden/>
              </w:rPr>
              <w:tab/>
            </w:r>
            <w:r w:rsidRPr="00F0727B">
              <w:rPr>
                <w:webHidden/>
              </w:rPr>
              <w:fldChar w:fldCharType="begin"/>
            </w:r>
            <w:r w:rsidRPr="00F0727B">
              <w:rPr>
                <w:webHidden/>
              </w:rPr>
              <w:instrText xml:space="preserve"> PAGEREF _Toc209171793 \h </w:instrText>
            </w:r>
            <w:r w:rsidRPr="00F0727B">
              <w:rPr>
                <w:webHidden/>
              </w:rPr>
            </w:r>
            <w:r w:rsidRPr="00F0727B">
              <w:rPr>
                <w:webHidden/>
              </w:rPr>
              <w:fldChar w:fldCharType="separate"/>
            </w:r>
            <w:r w:rsidRPr="00F0727B">
              <w:rPr>
                <w:webHidden/>
              </w:rPr>
              <w:t>80</w:t>
            </w:r>
            <w:r w:rsidRPr="00F0727B">
              <w:rPr>
                <w:webHidden/>
              </w:rPr>
              <w:fldChar w:fldCharType="end"/>
            </w:r>
          </w:hyperlink>
        </w:p>
        <w:p w14:paraId="393D3137" w14:textId="3D27D369"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4" w:history="1">
            <w:r w:rsidRPr="00F0727B">
              <w:rPr>
                <w:rStyle w:val="Hyperlink"/>
                <w:bCs/>
              </w:rPr>
              <w:t>12.1. Mecanismul cererilor de prefinanțare</w:t>
            </w:r>
            <w:r w:rsidRPr="00F0727B">
              <w:rPr>
                <w:webHidden/>
              </w:rPr>
              <w:tab/>
            </w:r>
            <w:r w:rsidRPr="00F0727B">
              <w:rPr>
                <w:webHidden/>
              </w:rPr>
              <w:fldChar w:fldCharType="begin"/>
            </w:r>
            <w:r w:rsidRPr="00F0727B">
              <w:rPr>
                <w:webHidden/>
              </w:rPr>
              <w:instrText xml:space="preserve"> PAGEREF _Toc209171794 \h </w:instrText>
            </w:r>
            <w:r w:rsidRPr="00F0727B">
              <w:rPr>
                <w:webHidden/>
              </w:rPr>
            </w:r>
            <w:r w:rsidRPr="00F0727B">
              <w:rPr>
                <w:webHidden/>
              </w:rPr>
              <w:fldChar w:fldCharType="separate"/>
            </w:r>
            <w:r w:rsidRPr="00F0727B">
              <w:rPr>
                <w:webHidden/>
              </w:rPr>
              <w:t>81</w:t>
            </w:r>
            <w:r w:rsidRPr="00F0727B">
              <w:rPr>
                <w:webHidden/>
              </w:rPr>
              <w:fldChar w:fldCharType="end"/>
            </w:r>
          </w:hyperlink>
        </w:p>
        <w:p w14:paraId="7B95E3C4" w14:textId="09F80A25"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5" w:history="1">
            <w:r w:rsidRPr="00F0727B">
              <w:rPr>
                <w:rStyle w:val="Hyperlink"/>
                <w:bCs/>
              </w:rPr>
              <w:t>12.2. Mecanismul cererilor de plată</w:t>
            </w:r>
            <w:r w:rsidRPr="00F0727B">
              <w:rPr>
                <w:webHidden/>
              </w:rPr>
              <w:tab/>
            </w:r>
            <w:r w:rsidRPr="00F0727B">
              <w:rPr>
                <w:webHidden/>
              </w:rPr>
              <w:fldChar w:fldCharType="begin"/>
            </w:r>
            <w:r w:rsidRPr="00F0727B">
              <w:rPr>
                <w:webHidden/>
              </w:rPr>
              <w:instrText xml:space="preserve"> PAGEREF _Toc209171795 \h </w:instrText>
            </w:r>
            <w:r w:rsidRPr="00F0727B">
              <w:rPr>
                <w:webHidden/>
              </w:rPr>
            </w:r>
            <w:r w:rsidRPr="00F0727B">
              <w:rPr>
                <w:webHidden/>
              </w:rPr>
              <w:fldChar w:fldCharType="separate"/>
            </w:r>
            <w:r w:rsidRPr="00F0727B">
              <w:rPr>
                <w:webHidden/>
              </w:rPr>
              <w:t>82</w:t>
            </w:r>
            <w:r w:rsidRPr="00F0727B">
              <w:rPr>
                <w:webHidden/>
              </w:rPr>
              <w:fldChar w:fldCharType="end"/>
            </w:r>
          </w:hyperlink>
        </w:p>
        <w:p w14:paraId="404FDFC6" w14:textId="1173AE89"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6" w:history="1">
            <w:r w:rsidRPr="00F0727B">
              <w:rPr>
                <w:rStyle w:val="Hyperlink"/>
                <w:bCs/>
              </w:rPr>
              <w:t>12.3. Mecanismul cererilor de rambursare</w:t>
            </w:r>
            <w:r w:rsidRPr="00F0727B">
              <w:rPr>
                <w:webHidden/>
              </w:rPr>
              <w:tab/>
            </w:r>
            <w:r w:rsidRPr="00F0727B">
              <w:rPr>
                <w:webHidden/>
              </w:rPr>
              <w:fldChar w:fldCharType="begin"/>
            </w:r>
            <w:r w:rsidRPr="00F0727B">
              <w:rPr>
                <w:webHidden/>
              </w:rPr>
              <w:instrText xml:space="preserve"> PAGEREF _Toc209171796 \h </w:instrText>
            </w:r>
            <w:r w:rsidRPr="00F0727B">
              <w:rPr>
                <w:webHidden/>
              </w:rPr>
            </w:r>
            <w:r w:rsidRPr="00F0727B">
              <w:rPr>
                <w:webHidden/>
              </w:rPr>
              <w:fldChar w:fldCharType="separate"/>
            </w:r>
            <w:r w:rsidRPr="00F0727B">
              <w:rPr>
                <w:webHidden/>
              </w:rPr>
              <w:t>83</w:t>
            </w:r>
            <w:r w:rsidRPr="00F0727B">
              <w:rPr>
                <w:webHidden/>
              </w:rPr>
              <w:fldChar w:fldCharType="end"/>
            </w:r>
          </w:hyperlink>
        </w:p>
        <w:p w14:paraId="53487549" w14:textId="520371C2"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7" w:history="1">
            <w:r w:rsidRPr="00F0727B">
              <w:rPr>
                <w:rStyle w:val="Hyperlink"/>
                <w:bCs/>
              </w:rPr>
              <w:t>12.4. Graficul cererilor de prefinanțare/plată/rambursare</w:t>
            </w:r>
            <w:r w:rsidRPr="00F0727B">
              <w:rPr>
                <w:webHidden/>
              </w:rPr>
              <w:tab/>
            </w:r>
            <w:r w:rsidRPr="00F0727B">
              <w:rPr>
                <w:webHidden/>
              </w:rPr>
              <w:fldChar w:fldCharType="begin"/>
            </w:r>
            <w:r w:rsidRPr="00F0727B">
              <w:rPr>
                <w:webHidden/>
              </w:rPr>
              <w:instrText xml:space="preserve"> PAGEREF _Toc209171797 \h </w:instrText>
            </w:r>
            <w:r w:rsidRPr="00F0727B">
              <w:rPr>
                <w:webHidden/>
              </w:rPr>
            </w:r>
            <w:r w:rsidRPr="00F0727B">
              <w:rPr>
                <w:webHidden/>
              </w:rPr>
              <w:fldChar w:fldCharType="separate"/>
            </w:r>
            <w:r w:rsidRPr="00F0727B">
              <w:rPr>
                <w:webHidden/>
              </w:rPr>
              <w:t>84</w:t>
            </w:r>
            <w:r w:rsidRPr="00F0727B">
              <w:rPr>
                <w:webHidden/>
              </w:rPr>
              <w:fldChar w:fldCharType="end"/>
            </w:r>
          </w:hyperlink>
        </w:p>
        <w:p w14:paraId="1DC860DE" w14:textId="6F6B5662"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798" w:history="1">
            <w:r w:rsidRPr="00F0727B">
              <w:rPr>
                <w:rStyle w:val="Hyperlink"/>
                <w:bCs/>
              </w:rPr>
              <w:t>12.5. Vizitele la fața locului</w:t>
            </w:r>
            <w:r w:rsidRPr="00F0727B">
              <w:rPr>
                <w:webHidden/>
              </w:rPr>
              <w:tab/>
            </w:r>
            <w:r w:rsidRPr="00F0727B">
              <w:rPr>
                <w:webHidden/>
              </w:rPr>
              <w:fldChar w:fldCharType="begin"/>
            </w:r>
            <w:r w:rsidRPr="00F0727B">
              <w:rPr>
                <w:webHidden/>
              </w:rPr>
              <w:instrText xml:space="preserve"> PAGEREF _Toc209171798 \h </w:instrText>
            </w:r>
            <w:r w:rsidRPr="00F0727B">
              <w:rPr>
                <w:webHidden/>
              </w:rPr>
            </w:r>
            <w:r w:rsidRPr="00F0727B">
              <w:rPr>
                <w:webHidden/>
              </w:rPr>
              <w:fldChar w:fldCharType="separate"/>
            </w:r>
            <w:r w:rsidRPr="00F0727B">
              <w:rPr>
                <w:webHidden/>
              </w:rPr>
              <w:t>85</w:t>
            </w:r>
            <w:r w:rsidRPr="00F0727B">
              <w:rPr>
                <w:webHidden/>
              </w:rPr>
              <w:fldChar w:fldCharType="end"/>
            </w:r>
          </w:hyperlink>
        </w:p>
        <w:p w14:paraId="2B38D4FB" w14:textId="6F559F11"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799" w:history="1">
            <w:r w:rsidRPr="00F0727B">
              <w:rPr>
                <w:rStyle w:val="Hyperlink"/>
              </w:rPr>
              <w:t>13. MODIFICAREA GHIDULUI SOLICITANTULUI</w:t>
            </w:r>
            <w:r w:rsidRPr="00F0727B">
              <w:rPr>
                <w:webHidden/>
              </w:rPr>
              <w:tab/>
            </w:r>
            <w:r w:rsidRPr="00F0727B">
              <w:rPr>
                <w:webHidden/>
              </w:rPr>
              <w:fldChar w:fldCharType="begin"/>
            </w:r>
            <w:r w:rsidRPr="00F0727B">
              <w:rPr>
                <w:webHidden/>
              </w:rPr>
              <w:instrText xml:space="preserve"> PAGEREF _Toc209171799 \h </w:instrText>
            </w:r>
            <w:r w:rsidRPr="00F0727B">
              <w:rPr>
                <w:webHidden/>
              </w:rPr>
            </w:r>
            <w:r w:rsidRPr="00F0727B">
              <w:rPr>
                <w:webHidden/>
              </w:rPr>
              <w:fldChar w:fldCharType="separate"/>
            </w:r>
            <w:r w:rsidRPr="00F0727B">
              <w:rPr>
                <w:webHidden/>
              </w:rPr>
              <w:t>85</w:t>
            </w:r>
            <w:r w:rsidRPr="00F0727B">
              <w:rPr>
                <w:webHidden/>
              </w:rPr>
              <w:fldChar w:fldCharType="end"/>
            </w:r>
          </w:hyperlink>
        </w:p>
        <w:p w14:paraId="3E4F5ABB" w14:textId="7E8540CF"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800" w:history="1">
            <w:r w:rsidRPr="00F0727B">
              <w:rPr>
                <w:rStyle w:val="Hyperlink"/>
                <w:bCs/>
              </w:rPr>
              <w:t>13.1. Aspectele care pot face obiectul modificărilor prevederilor ghidului solicitantului</w:t>
            </w:r>
            <w:r w:rsidRPr="00F0727B">
              <w:rPr>
                <w:webHidden/>
              </w:rPr>
              <w:tab/>
            </w:r>
            <w:r w:rsidRPr="00F0727B">
              <w:rPr>
                <w:webHidden/>
              </w:rPr>
              <w:fldChar w:fldCharType="begin"/>
            </w:r>
            <w:r w:rsidRPr="00F0727B">
              <w:rPr>
                <w:webHidden/>
              </w:rPr>
              <w:instrText xml:space="preserve"> PAGEREF _Toc209171800 \h </w:instrText>
            </w:r>
            <w:r w:rsidRPr="00F0727B">
              <w:rPr>
                <w:webHidden/>
              </w:rPr>
            </w:r>
            <w:r w:rsidRPr="00F0727B">
              <w:rPr>
                <w:webHidden/>
              </w:rPr>
              <w:fldChar w:fldCharType="separate"/>
            </w:r>
            <w:r w:rsidRPr="00F0727B">
              <w:rPr>
                <w:webHidden/>
              </w:rPr>
              <w:t>85</w:t>
            </w:r>
            <w:r w:rsidRPr="00F0727B">
              <w:rPr>
                <w:webHidden/>
              </w:rPr>
              <w:fldChar w:fldCharType="end"/>
            </w:r>
          </w:hyperlink>
        </w:p>
        <w:p w14:paraId="05587E98" w14:textId="794CF706" w:rsidR="00F75BDC" w:rsidRPr="00F0727B" w:rsidRDefault="00F75BDC">
          <w:pPr>
            <w:pStyle w:val="TOC2"/>
            <w:rPr>
              <w:rFonts w:asciiTheme="minorHAnsi" w:eastAsiaTheme="minorEastAsia" w:hAnsiTheme="minorHAnsi"/>
              <w:i w:val="0"/>
              <w:iCs w:val="0"/>
              <w:kern w:val="2"/>
              <w:sz w:val="24"/>
              <w:szCs w:val="24"/>
              <w14:ligatures w14:val="standardContextual"/>
            </w:rPr>
          </w:pPr>
          <w:hyperlink w:anchor="_Toc209171801" w:history="1">
            <w:r w:rsidRPr="00F0727B">
              <w:rPr>
                <w:rStyle w:val="Hyperlink"/>
                <w:bCs/>
              </w:rPr>
              <w:t>13.2. Condiții privind aplicarea modificărilor pentru cererile de finanțare aflate în procesul de selecție (condiții tranzitorii)</w:t>
            </w:r>
            <w:r w:rsidRPr="00F0727B">
              <w:rPr>
                <w:webHidden/>
              </w:rPr>
              <w:tab/>
            </w:r>
            <w:r w:rsidRPr="00F0727B">
              <w:rPr>
                <w:webHidden/>
              </w:rPr>
              <w:fldChar w:fldCharType="begin"/>
            </w:r>
            <w:r w:rsidRPr="00F0727B">
              <w:rPr>
                <w:webHidden/>
              </w:rPr>
              <w:instrText xml:space="preserve"> PAGEREF _Toc209171801 \h </w:instrText>
            </w:r>
            <w:r w:rsidRPr="00F0727B">
              <w:rPr>
                <w:webHidden/>
              </w:rPr>
            </w:r>
            <w:r w:rsidRPr="00F0727B">
              <w:rPr>
                <w:webHidden/>
              </w:rPr>
              <w:fldChar w:fldCharType="separate"/>
            </w:r>
            <w:r w:rsidRPr="00F0727B">
              <w:rPr>
                <w:webHidden/>
              </w:rPr>
              <w:t>86</w:t>
            </w:r>
            <w:r w:rsidRPr="00F0727B">
              <w:rPr>
                <w:webHidden/>
              </w:rPr>
              <w:fldChar w:fldCharType="end"/>
            </w:r>
          </w:hyperlink>
        </w:p>
        <w:p w14:paraId="2EFD4BB6" w14:textId="54354B0A" w:rsidR="00F75BDC" w:rsidRPr="00F0727B" w:rsidRDefault="00F75BDC">
          <w:pPr>
            <w:pStyle w:val="TOC1"/>
            <w:rPr>
              <w:rFonts w:asciiTheme="minorHAnsi" w:eastAsiaTheme="minorEastAsia" w:hAnsiTheme="minorHAnsi" w:cstheme="minorBidi"/>
              <w:bCs w:val="0"/>
              <w:i w:val="0"/>
              <w:iCs w:val="0"/>
              <w:kern w:val="2"/>
              <w:sz w:val="24"/>
              <w:szCs w:val="24"/>
              <w14:ligatures w14:val="standardContextual"/>
            </w:rPr>
          </w:pPr>
          <w:hyperlink w:anchor="_Toc209171802" w:history="1">
            <w:r w:rsidRPr="00F0727B">
              <w:rPr>
                <w:rStyle w:val="Hyperlink"/>
              </w:rPr>
              <w:t>1.</w:t>
            </w:r>
            <w:r w:rsidRPr="00F0727B">
              <w:rPr>
                <w:rFonts w:asciiTheme="minorHAnsi" w:eastAsiaTheme="minorEastAsia" w:hAnsiTheme="minorHAnsi" w:cstheme="minorBidi"/>
                <w:bCs w:val="0"/>
                <w:i w:val="0"/>
                <w:iCs w:val="0"/>
                <w:kern w:val="2"/>
                <w:sz w:val="24"/>
                <w:szCs w:val="24"/>
                <w14:ligatures w14:val="standardContextual"/>
              </w:rPr>
              <w:tab/>
            </w:r>
            <w:r w:rsidRPr="00F0727B">
              <w:rPr>
                <w:rStyle w:val="Hyperlink"/>
              </w:rPr>
              <w:t>ANEXE</w:t>
            </w:r>
            <w:r w:rsidRPr="00F0727B">
              <w:rPr>
                <w:webHidden/>
              </w:rPr>
              <w:tab/>
            </w:r>
            <w:r w:rsidRPr="00F0727B">
              <w:rPr>
                <w:webHidden/>
              </w:rPr>
              <w:fldChar w:fldCharType="begin"/>
            </w:r>
            <w:r w:rsidRPr="00F0727B">
              <w:rPr>
                <w:webHidden/>
              </w:rPr>
              <w:instrText xml:space="preserve"> PAGEREF _Toc209171802 \h </w:instrText>
            </w:r>
            <w:r w:rsidRPr="00F0727B">
              <w:rPr>
                <w:webHidden/>
              </w:rPr>
            </w:r>
            <w:r w:rsidRPr="00F0727B">
              <w:rPr>
                <w:webHidden/>
              </w:rPr>
              <w:fldChar w:fldCharType="separate"/>
            </w:r>
            <w:r w:rsidRPr="00F0727B">
              <w:rPr>
                <w:webHidden/>
              </w:rPr>
              <w:t>86</w:t>
            </w:r>
            <w:r w:rsidRPr="00F0727B">
              <w:rPr>
                <w:webHidden/>
              </w:rPr>
              <w:fldChar w:fldCharType="end"/>
            </w:r>
          </w:hyperlink>
        </w:p>
        <w:p w14:paraId="1F06E7E3" w14:textId="464E4B53" w:rsidR="00D00F79" w:rsidRPr="00F0727B" w:rsidRDefault="00D00F79" w:rsidP="00207F50">
          <w:pPr>
            <w:spacing w:line="240" w:lineRule="auto"/>
            <w:rPr>
              <w:rFonts w:ascii="Trebuchet MS" w:hAnsi="Trebuchet MS"/>
              <w:b/>
              <w:bCs/>
              <w:color w:val="000000" w:themeColor="text1"/>
              <w:sz w:val="20"/>
              <w:szCs w:val="20"/>
            </w:rPr>
          </w:pPr>
          <w:r w:rsidRPr="00F0727B">
            <w:rPr>
              <w:rFonts w:ascii="Trebuchet MS" w:eastAsia="Times New Roman" w:hAnsi="Trebuchet MS" w:cs="Times New Roman"/>
              <w:color w:val="FF0000"/>
              <w:sz w:val="20"/>
              <w:szCs w:val="20"/>
            </w:rPr>
            <w:fldChar w:fldCharType="end"/>
          </w:r>
        </w:p>
      </w:sdtContent>
    </w:sdt>
    <w:p w14:paraId="7469A1A1" w14:textId="279C5CB9" w:rsidR="00566CCA" w:rsidRPr="00F0727B" w:rsidRDefault="00566CCA" w:rsidP="00207F50">
      <w:pPr>
        <w:pStyle w:val="Heading1"/>
        <w:shd w:val="clear" w:color="auto" w:fill="9CC2E5" w:themeFill="accent1" w:themeFillTint="99"/>
        <w:rPr>
          <w:color w:val="000000" w:themeColor="text1"/>
          <w:sz w:val="22"/>
          <w:szCs w:val="22"/>
        </w:rPr>
      </w:pPr>
      <w:bookmarkStart w:id="4" w:name="_Toc141432118"/>
      <w:bookmarkStart w:id="5" w:name="_Toc209171725"/>
      <w:r w:rsidRPr="00F0727B">
        <w:rPr>
          <w:color w:val="000000" w:themeColor="text1"/>
          <w:sz w:val="22"/>
          <w:szCs w:val="22"/>
        </w:rPr>
        <w:t>PREAMBUL, ABREVIERI ȘI GLOSAR</w:t>
      </w:r>
      <w:bookmarkEnd w:id="4"/>
      <w:bookmarkEnd w:id="5"/>
      <w:r w:rsidRPr="00F0727B">
        <w:rPr>
          <w:color w:val="000000" w:themeColor="text1"/>
          <w:sz w:val="22"/>
          <w:szCs w:val="22"/>
        </w:rPr>
        <w:tab/>
      </w:r>
    </w:p>
    <w:p w14:paraId="136A90A8" w14:textId="74D6F46A" w:rsidR="00566CCA" w:rsidRPr="00F0727B" w:rsidRDefault="00566CCA" w:rsidP="00FA0BD3">
      <w:pPr>
        <w:pStyle w:val="Heading2"/>
        <w:numPr>
          <w:ilvl w:val="1"/>
          <w:numId w:val="7"/>
        </w:numPr>
        <w:rPr>
          <w:b w:val="0"/>
          <w:bCs/>
          <w:i/>
          <w:iCs/>
          <w:color w:val="000000" w:themeColor="text1"/>
          <w:sz w:val="22"/>
          <w:szCs w:val="22"/>
        </w:rPr>
      </w:pPr>
      <w:bookmarkStart w:id="6" w:name="_Toc141432119"/>
      <w:bookmarkStart w:id="7" w:name="_Toc209171726"/>
      <w:r w:rsidRPr="00F0727B">
        <w:rPr>
          <w:b w:val="0"/>
          <w:bCs/>
          <w:i/>
          <w:iCs/>
          <w:color w:val="000000" w:themeColor="text1"/>
          <w:sz w:val="22"/>
          <w:szCs w:val="22"/>
        </w:rPr>
        <w:t>Preambul</w:t>
      </w:r>
      <w:bookmarkEnd w:id="6"/>
      <w:bookmarkEnd w:id="7"/>
      <w:r w:rsidRPr="00F0727B">
        <w:rPr>
          <w:b w:val="0"/>
          <w:bCs/>
          <w:i/>
          <w:iCs/>
          <w:color w:val="000000" w:themeColor="text1"/>
          <w:sz w:val="22"/>
          <w:szCs w:val="22"/>
        </w:rPr>
        <w:t xml:space="preserve"> </w:t>
      </w:r>
      <w:r w:rsidRPr="00F0727B">
        <w:rPr>
          <w:b w:val="0"/>
          <w:bCs/>
          <w:i/>
          <w:iCs/>
          <w:color w:val="000000" w:themeColor="text1"/>
          <w:sz w:val="22"/>
          <w:szCs w:val="22"/>
        </w:rPr>
        <w:tab/>
      </w:r>
    </w:p>
    <w:tbl>
      <w:tblPr>
        <w:tblStyle w:val="TableGrid"/>
        <w:tblW w:w="98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05"/>
      </w:tblGrid>
      <w:tr w:rsidR="008D6569" w:rsidRPr="00F0727B" w14:paraId="638B4804" w14:textId="77777777" w:rsidTr="00207F50">
        <w:tc>
          <w:tcPr>
            <w:tcW w:w="9805" w:type="dxa"/>
          </w:tcPr>
          <w:p w14:paraId="60C09806" w14:textId="384C13D5" w:rsidR="00DA693E" w:rsidRPr="00F0727B" w:rsidRDefault="00732339" w:rsidP="00732339">
            <w:pPr>
              <w:spacing w:before="120" w:after="120"/>
              <w:jc w:val="both"/>
              <w:rPr>
                <w:rFonts w:ascii="Trebuchet MS" w:hAnsi="Trebuchet MS"/>
                <w:iCs/>
                <w:color w:val="000000" w:themeColor="text1"/>
              </w:rPr>
            </w:pPr>
            <w:bookmarkStart w:id="8" w:name="_Hlk122444172"/>
            <w:r w:rsidRPr="00F0727B">
              <w:rPr>
                <w:rFonts w:ascii="Trebuchet MS" w:hAnsi="Trebuchet MS"/>
                <w:iCs/>
                <w:color w:val="000000" w:themeColor="text1"/>
              </w:rPr>
              <w:t xml:space="preserve">Acest document reprezintă condițiile specifice de accesare a fondurilor pentru apelul de proiecte nr. 1,  în cadrul acțiunii </w:t>
            </w:r>
            <w:r w:rsidR="00C415F0" w:rsidRPr="00F0727B">
              <w:rPr>
                <w:rFonts w:ascii="Trebuchet MS" w:hAnsi="Trebuchet MS"/>
                <w:iCs/>
                <w:color w:val="000000" w:themeColor="text1"/>
              </w:rPr>
              <w:t>Acțiunea 2.1 - Dezvoltarea de noi servicii/aplicații/produse prin inovare și adoptarea de tehnologii avansate</w:t>
            </w:r>
            <w:r w:rsidRPr="00F0727B">
              <w:rPr>
                <w:rFonts w:ascii="Trebuchet MS" w:hAnsi="Trebuchet MS"/>
                <w:iCs/>
                <w:color w:val="000000" w:themeColor="text1"/>
              </w:rPr>
              <w:t xml:space="preserve">, </w:t>
            </w:r>
            <w:r w:rsidR="0011710C" w:rsidRPr="00F0727B">
              <w:rPr>
                <w:rFonts w:ascii="Trebuchet MS" w:hAnsi="Trebuchet MS"/>
                <w:iCs/>
                <w:color w:val="000000" w:themeColor="text1"/>
              </w:rPr>
              <w:t>di</w:t>
            </w:r>
            <w:r w:rsidRPr="00F0727B">
              <w:rPr>
                <w:rFonts w:ascii="Trebuchet MS" w:hAnsi="Trebuchet MS"/>
                <w:iCs/>
                <w:color w:val="000000" w:themeColor="text1"/>
              </w:rPr>
              <w:t>n cadrul Programului Creștere Inteligentă, Digitalizare și Instrumente Financiare (</w:t>
            </w:r>
            <w:proofErr w:type="spellStart"/>
            <w:r w:rsidRPr="00F0727B">
              <w:rPr>
                <w:rFonts w:ascii="Trebuchet MS" w:hAnsi="Trebuchet MS"/>
                <w:iCs/>
                <w:color w:val="000000" w:themeColor="text1"/>
              </w:rPr>
              <w:t>PoCIDIF</w:t>
            </w:r>
            <w:proofErr w:type="spellEnd"/>
            <w:r w:rsidRPr="00F0727B">
              <w:rPr>
                <w:rFonts w:ascii="Trebuchet MS" w:hAnsi="Trebuchet MS"/>
                <w:iCs/>
                <w:color w:val="000000" w:themeColor="text1"/>
              </w:rPr>
              <w:t>)</w:t>
            </w:r>
            <w:r w:rsidR="00BE290C" w:rsidRPr="00F0727B">
              <w:rPr>
                <w:rFonts w:ascii="Trebuchet MS" w:hAnsi="Trebuchet MS"/>
                <w:iCs/>
                <w:color w:val="000000" w:themeColor="text1"/>
              </w:rPr>
              <w:t>.</w:t>
            </w:r>
          </w:p>
          <w:p w14:paraId="58552FEE" w14:textId="29FC865E" w:rsidR="004C798D" w:rsidRPr="00F0727B" w:rsidRDefault="004C798D" w:rsidP="00732339">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Acest document nu are valoare de act normativ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nu exonerează </w:t>
            </w:r>
            <w:r w:rsidR="00F0727B" w:rsidRPr="00F0727B">
              <w:rPr>
                <w:rFonts w:ascii="Trebuchet MS" w:hAnsi="Trebuchet MS"/>
                <w:iCs/>
                <w:color w:val="000000" w:themeColor="text1"/>
              </w:rPr>
              <w:t>solicitanții</w:t>
            </w:r>
            <w:r w:rsidRPr="00F0727B">
              <w:rPr>
                <w:rFonts w:ascii="Trebuchet MS" w:hAnsi="Trebuchet MS"/>
                <w:iCs/>
                <w:color w:val="000000" w:themeColor="text1"/>
              </w:rPr>
              <w:t xml:space="preserve"> de obligația respectării </w:t>
            </w:r>
            <w:r w:rsidR="00F0727B" w:rsidRPr="00F0727B">
              <w:rPr>
                <w:rFonts w:ascii="Trebuchet MS" w:hAnsi="Trebuchet MS"/>
                <w:iCs/>
                <w:color w:val="000000" w:themeColor="text1"/>
              </w:rPr>
              <w:t>legislației</w:t>
            </w:r>
            <w:r w:rsidRPr="00F0727B">
              <w:rPr>
                <w:rFonts w:ascii="Trebuchet MS" w:hAnsi="Trebuchet MS"/>
                <w:iCs/>
                <w:color w:val="000000" w:themeColor="text1"/>
              </w:rPr>
              <w:t xml:space="preserve"> în vigoare la nivel </w:t>
            </w:r>
            <w:proofErr w:type="spellStart"/>
            <w:r w:rsidRPr="00F0727B">
              <w:rPr>
                <w:rFonts w:ascii="Trebuchet MS" w:hAnsi="Trebuchet MS"/>
                <w:iCs/>
                <w:color w:val="000000" w:themeColor="text1"/>
              </w:rPr>
              <w:t>naţional</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european. În caz de contradicție între prevederile prezentului ghid al solicitantului și prevederile legislației în vigoare, acestea din urmă prevalează.</w:t>
            </w:r>
          </w:p>
          <w:p w14:paraId="5BC9B0AA" w14:textId="24CDA229" w:rsidR="00971F74" w:rsidRPr="00F0727B" w:rsidRDefault="00971F74" w:rsidP="00732339">
            <w:pPr>
              <w:spacing w:before="120" w:after="120"/>
              <w:jc w:val="both"/>
              <w:rPr>
                <w:rFonts w:ascii="Trebuchet MS" w:hAnsi="Trebuchet MS"/>
                <w:iCs/>
                <w:color w:val="000000" w:themeColor="text1"/>
              </w:rPr>
            </w:pPr>
            <w:r w:rsidRPr="00F0727B">
              <w:rPr>
                <w:rFonts w:ascii="Trebuchet MS" w:hAnsi="Trebuchet MS"/>
                <w:iCs/>
                <w:color w:val="000000" w:themeColor="text1"/>
              </w:rPr>
              <w:t>Ghidul cu anexele sale furnizează informații necesare pentru accesarea finanțării în cadrul apelului aferent Acțiunii 2.1 cu privire la condițiile de eligibilitate ale solicitanților, a grupului țintă, a proiectului în ansamblu, inclusiv a cheltuielilor, a modului de solicitare a finanțării, evaluarea cererilor de finanțare, precum și etapele aferente contractării acestora, în vederea pregătirii proiectelor și completarea corectă a cererilor de finanțare de către potențialii solicitanți. Totodată, Ghidul detaliază modalitatea de implementare a proiectelor, precum și aspecte legate de monitorizarea implementării proiectelor și de asigurarea durabilității/ sustenabilității acestora.</w:t>
            </w:r>
          </w:p>
        </w:tc>
      </w:tr>
    </w:tbl>
    <w:p w14:paraId="7A3C378C" w14:textId="2A48ADA4" w:rsidR="00566CCA" w:rsidRPr="00F0727B" w:rsidRDefault="00566CCA" w:rsidP="00FA0BD3">
      <w:pPr>
        <w:pStyle w:val="Heading2"/>
        <w:numPr>
          <w:ilvl w:val="1"/>
          <w:numId w:val="7"/>
        </w:numPr>
        <w:rPr>
          <w:b w:val="0"/>
          <w:bCs/>
          <w:i/>
          <w:iCs/>
          <w:color w:val="000000" w:themeColor="text1"/>
          <w:sz w:val="22"/>
          <w:szCs w:val="22"/>
        </w:rPr>
      </w:pPr>
      <w:bookmarkStart w:id="9" w:name="_Toc141432120"/>
      <w:bookmarkStart w:id="10" w:name="_Toc209171727"/>
      <w:bookmarkEnd w:id="8"/>
      <w:r w:rsidRPr="00F0727B">
        <w:rPr>
          <w:b w:val="0"/>
          <w:bCs/>
          <w:i/>
          <w:iCs/>
          <w:color w:val="000000" w:themeColor="text1"/>
          <w:sz w:val="22"/>
          <w:szCs w:val="22"/>
        </w:rPr>
        <w:lastRenderedPageBreak/>
        <w:t>Abrevieri</w:t>
      </w:r>
      <w:bookmarkEnd w:id="9"/>
      <w:bookmarkEnd w:id="10"/>
      <w:r w:rsidRPr="00F0727B">
        <w:rPr>
          <w:b w:val="0"/>
          <w:bCs/>
          <w:i/>
          <w:iCs/>
          <w:color w:val="000000" w:themeColor="text1"/>
          <w:sz w:val="22"/>
          <w:szCs w:val="22"/>
        </w:rPr>
        <w:tab/>
      </w:r>
    </w:p>
    <w:tbl>
      <w:tblPr>
        <w:tblStyle w:val="TableGrid"/>
        <w:tblW w:w="98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05"/>
      </w:tblGrid>
      <w:tr w:rsidR="008D6569" w:rsidRPr="00F0727B" w14:paraId="443DBB50" w14:textId="77777777" w:rsidTr="00207F50">
        <w:tc>
          <w:tcPr>
            <w:tcW w:w="9805" w:type="dxa"/>
          </w:tcPr>
          <w:p w14:paraId="155792F1" w14:textId="2B9CBD05"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AA - Autoritatea de Audit</w:t>
            </w:r>
          </w:p>
          <w:p w14:paraId="5BACE477" w14:textId="1A7DB31F"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 xml:space="preserve">AM – Autoritatea de </w:t>
            </w:r>
            <w:r w:rsidR="00E51117" w:rsidRPr="00F0727B">
              <w:rPr>
                <w:rFonts w:ascii="Trebuchet MS" w:hAnsi="Trebuchet MS"/>
                <w:iCs/>
                <w:color w:val="000000" w:themeColor="text1"/>
              </w:rPr>
              <w:t>Management</w:t>
            </w:r>
          </w:p>
          <w:p w14:paraId="12C59CEC"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ADR - Autoritatea pentru Digitalizarea României</w:t>
            </w:r>
          </w:p>
          <w:p w14:paraId="7F827427" w14:textId="77777777" w:rsidR="00BE5F54" w:rsidRPr="00F0727B" w:rsidRDefault="00BE5F54" w:rsidP="00BE5F54">
            <w:pPr>
              <w:spacing w:before="120" w:after="120"/>
              <w:rPr>
                <w:rFonts w:ascii="Trebuchet MS" w:hAnsi="Trebuchet MS"/>
                <w:iCs/>
                <w:color w:val="000000" w:themeColor="text1"/>
              </w:rPr>
            </w:pPr>
            <w:r w:rsidRPr="00F0727B">
              <w:rPr>
                <w:rFonts w:ascii="Trebuchet MS" w:hAnsi="Trebuchet MS"/>
                <w:iCs/>
                <w:color w:val="000000" w:themeColor="text1"/>
              </w:rPr>
              <w:t>BS – Buget de stat</w:t>
            </w:r>
          </w:p>
          <w:p w14:paraId="4221CE98"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CE/COM – Comisia Europeană</w:t>
            </w:r>
          </w:p>
          <w:p w14:paraId="25FF744A"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CF – Cerere de finanțare</w:t>
            </w:r>
          </w:p>
          <w:p w14:paraId="541CF0E8"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CM - Comitet de Monitorizare</w:t>
            </w:r>
          </w:p>
          <w:p w14:paraId="376B0623" w14:textId="48BE9A0C" w:rsidR="00396020" w:rsidRPr="00F0727B" w:rsidRDefault="00396020" w:rsidP="00C6131B">
            <w:pPr>
              <w:spacing w:before="120" w:after="120"/>
              <w:rPr>
                <w:rFonts w:ascii="Trebuchet MS" w:hAnsi="Trebuchet MS"/>
                <w:iCs/>
                <w:color w:val="000000" w:themeColor="text1"/>
              </w:rPr>
            </w:pPr>
            <w:r w:rsidRPr="00F0727B">
              <w:rPr>
                <w:rFonts w:ascii="Trebuchet MS" w:hAnsi="Trebuchet MS"/>
                <w:iCs/>
                <w:color w:val="000000" w:themeColor="text1"/>
              </w:rPr>
              <w:t>CDI – Cercetare, dezvoltare, inovare</w:t>
            </w:r>
          </w:p>
          <w:p w14:paraId="7552CCB2"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DNSH - Principiul de „a nu prejudicia în mod semnificativ”</w:t>
            </w:r>
          </w:p>
          <w:p w14:paraId="0483AF65"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ETF - Evaluarea tehnică și financiară</w:t>
            </w:r>
          </w:p>
          <w:p w14:paraId="4AEC6A5E"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FEDR – Fondul European pentru Dezvoltare Regională</w:t>
            </w:r>
          </w:p>
          <w:p w14:paraId="6AB96639"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FS - Fonduri Structurale</w:t>
            </w:r>
          </w:p>
          <w:p w14:paraId="65937CE2"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FSE - Fondul European Social</w:t>
            </w:r>
          </w:p>
          <w:p w14:paraId="33151CB7" w14:textId="3DED293D" w:rsidR="00BE5F54" w:rsidRPr="00F0727B" w:rsidRDefault="00BE5F54" w:rsidP="00C6131B">
            <w:pPr>
              <w:spacing w:before="120" w:after="120"/>
              <w:rPr>
                <w:rFonts w:ascii="Trebuchet MS" w:hAnsi="Trebuchet MS"/>
                <w:iCs/>
                <w:color w:val="000000" w:themeColor="text1"/>
              </w:rPr>
            </w:pPr>
            <w:r w:rsidRPr="00F0727B">
              <w:rPr>
                <w:rFonts w:ascii="Trebuchet MS" w:hAnsi="Trebuchet MS"/>
                <w:iCs/>
                <w:color w:val="000000" w:themeColor="text1"/>
              </w:rPr>
              <w:t>GS – Ghidul solicitantului</w:t>
            </w:r>
          </w:p>
          <w:p w14:paraId="454A95E8" w14:textId="55F001D1" w:rsidR="00A607E7"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 xml:space="preserve">IMM - Întreprinderi Mici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Mijlocii</w:t>
            </w:r>
            <w:r w:rsidR="00F0727B">
              <w:rPr>
                <w:rFonts w:ascii="Trebuchet MS" w:hAnsi="Trebuchet MS"/>
                <w:iCs/>
                <w:color w:val="000000" w:themeColor="text1"/>
              </w:rPr>
              <w:t>, inclusiv microîntreprinderi</w:t>
            </w:r>
          </w:p>
          <w:p w14:paraId="28904E1D" w14:textId="1B276EBB" w:rsidR="006F1293" w:rsidRPr="00F0727B" w:rsidRDefault="006F1293" w:rsidP="00C6131B">
            <w:pPr>
              <w:spacing w:before="120" w:after="120"/>
              <w:rPr>
                <w:rFonts w:ascii="Trebuchet MS" w:hAnsi="Trebuchet MS"/>
                <w:iCs/>
                <w:color w:val="000000" w:themeColor="text1"/>
              </w:rPr>
            </w:pPr>
            <w:r w:rsidRPr="00F0727B">
              <w:rPr>
                <w:rFonts w:ascii="Trebuchet MS" w:hAnsi="Trebuchet MS"/>
                <w:iCs/>
                <w:color w:val="000000" w:themeColor="text1"/>
              </w:rPr>
              <w:t>LDR</w:t>
            </w:r>
            <w:r w:rsidR="00250F3D" w:rsidRPr="00F0727B">
              <w:rPr>
                <w:rFonts w:ascii="Trebuchet MS" w:hAnsi="Trebuchet MS"/>
                <w:iCs/>
                <w:color w:val="000000" w:themeColor="text1"/>
              </w:rPr>
              <w:t xml:space="preserve"> </w:t>
            </w:r>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Less</w:t>
            </w:r>
            <w:proofErr w:type="spellEnd"/>
            <w:r w:rsidRPr="00F0727B">
              <w:rPr>
                <w:rFonts w:ascii="Trebuchet MS" w:hAnsi="Trebuchet MS"/>
                <w:iCs/>
                <w:color w:val="000000" w:themeColor="text1"/>
              </w:rPr>
              <w:t xml:space="preserve"> </w:t>
            </w:r>
            <w:proofErr w:type="spellStart"/>
            <w:r w:rsidR="00F0727B">
              <w:rPr>
                <w:rFonts w:ascii="Trebuchet MS" w:hAnsi="Trebuchet MS"/>
                <w:iCs/>
                <w:color w:val="000000" w:themeColor="text1"/>
              </w:rPr>
              <w:t>D</w:t>
            </w:r>
            <w:r w:rsidRPr="00F0727B">
              <w:rPr>
                <w:rFonts w:ascii="Trebuchet MS" w:hAnsi="Trebuchet MS"/>
                <w:iCs/>
                <w:color w:val="000000" w:themeColor="text1"/>
              </w:rPr>
              <w:t>eveloped</w:t>
            </w:r>
            <w:proofErr w:type="spellEnd"/>
            <w:r w:rsidRPr="00F0727B">
              <w:rPr>
                <w:rFonts w:ascii="Trebuchet MS" w:hAnsi="Trebuchet MS"/>
                <w:iCs/>
                <w:color w:val="000000" w:themeColor="text1"/>
              </w:rPr>
              <w:t xml:space="preserve"> </w:t>
            </w:r>
            <w:proofErr w:type="spellStart"/>
            <w:r w:rsidR="00F0727B">
              <w:rPr>
                <w:rFonts w:ascii="Trebuchet MS" w:hAnsi="Trebuchet MS"/>
                <w:iCs/>
                <w:color w:val="000000" w:themeColor="text1"/>
              </w:rPr>
              <w:t>R</w:t>
            </w:r>
            <w:r w:rsidRPr="00F0727B">
              <w:rPr>
                <w:rFonts w:ascii="Trebuchet MS" w:hAnsi="Trebuchet MS"/>
                <w:iCs/>
                <w:color w:val="000000" w:themeColor="text1"/>
              </w:rPr>
              <w:t>egion</w:t>
            </w:r>
            <w:proofErr w:type="spellEnd"/>
            <w:r w:rsidR="003B6636" w:rsidRPr="00F0727B">
              <w:rPr>
                <w:rFonts w:ascii="Trebuchet MS" w:hAnsi="Trebuchet MS"/>
                <w:iCs/>
                <w:color w:val="000000" w:themeColor="text1"/>
              </w:rPr>
              <w:t xml:space="preserve"> </w:t>
            </w:r>
            <w:r w:rsidRPr="00F0727B">
              <w:rPr>
                <w:rFonts w:ascii="Trebuchet MS" w:hAnsi="Trebuchet MS"/>
                <w:iCs/>
                <w:color w:val="000000" w:themeColor="text1"/>
              </w:rPr>
              <w:t>- regiun</w:t>
            </w:r>
            <w:r w:rsidR="003B6636" w:rsidRPr="00F0727B">
              <w:rPr>
                <w:rFonts w:ascii="Trebuchet MS" w:hAnsi="Trebuchet MS"/>
                <w:iCs/>
                <w:color w:val="000000" w:themeColor="text1"/>
              </w:rPr>
              <w:t>e</w:t>
            </w:r>
            <w:r w:rsidRPr="00F0727B">
              <w:rPr>
                <w:rFonts w:ascii="Trebuchet MS" w:hAnsi="Trebuchet MS"/>
                <w:iCs/>
                <w:color w:val="000000" w:themeColor="text1"/>
              </w:rPr>
              <w:t xml:space="preserve"> mai </w:t>
            </w:r>
            <w:r w:rsidR="00726470" w:rsidRPr="00F0727B">
              <w:rPr>
                <w:rFonts w:ascii="Trebuchet MS" w:hAnsi="Trebuchet MS"/>
                <w:iCs/>
                <w:color w:val="000000" w:themeColor="text1"/>
              </w:rPr>
              <w:t>puțin</w:t>
            </w:r>
            <w:r w:rsidRPr="00F0727B">
              <w:rPr>
                <w:rFonts w:ascii="Trebuchet MS" w:hAnsi="Trebuchet MS"/>
                <w:iCs/>
                <w:color w:val="000000" w:themeColor="text1"/>
              </w:rPr>
              <w:t xml:space="preserve"> dezvoltat</w:t>
            </w:r>
            <w:r w:rsidR="003B6636" w:rsidRPr="00F0727B">
              <w:rPr>
                <w:rFonts w:ascii="Trebuchet MS" w:hAnsi="Trebuchet MS"/>
                <w:iCs/>
                <w:color w:val="000000" w:themeColor="text1"/>
              </w:rPr>
              <w:t>ă</w:t>
            </w:r>
          </w:p>
          <w:p w14:paraId="0B2A52DE" w14:textId="00DAD211" w:rsidR="006F1293" w:rsidRPr="00F0727B" w:rsidRDefault="006F1293" w:rsidP="00C6131B">
            <w:pPr>
              <w:spacing w:before="120" w:after="120"/>
              <w:rPr>
                <w:rFonts w:ascii="Trebuchet MS" w:hAnsi="Trebuchet MS"/>
                <w:iCs/>
                <w:color w:val="000000" w:themeColor="text1"/>
              </w:rPr>
            </w:pPr>
            <w:r w:rsidRPr="00F0727B">
              <w:rPr>
                <w:rFonts w:ascii="Trebuchet MS" w:hAnsi="Trebuchet MS"/>
                <w:iCs/>
                <w:color w:val="000000" w:themeColor="text1"/>
              </w:rPr>
              <w:t>MDR</w:t>
            </w:r>
            <w:r w:rsidR="00250F3D" w:rsidRPr="00F0727B">
              <w:rPr>
                <w:rFonts w:ascii="Trebuchet MS" w:hAnsi="Trebuchet MS"/>
                <w:iCs/>
                <w:color w:val="000000" w:themeColor="text1"/>
              </w:rPr>
              <w:t xml:space="preserve"> </w:t>
            </w:r>
            <w:r w:rsidRPr="00F0727B">
              <w:rPr>
                <w:rFonts w:ascii="Trebuchet MS" w:hAnsi="Trebuchet MS"/>
                <w:iCs/>
                <w:color w:val="000000" w:themeColor="text1"/>
              </w:rPr>
              <w:t>-</w:t>
            </w:r>
            <w:r w:rsidR="00250F3D" w:rsidRPr="00F0727B">
              <w:rPr>
                <w:rFonts w:ascii="Trebuchet MS" w:hAnsi="Trebuchet MS"/>
                <w:iCs/>
                <w:color w:val="000000" w:themeColor="text1"/>
              </w:rPr>
              <w:t xml:space="preserve"> </w:t>
            </w:r>
            <w:r w:rsidRPr="00F0727B">
              <w:rPr>
                <w:rFonts w:ascii="Trebuchet MS" w:hAnsi="Trebuchet MS"/>
                <w:iCs/>
                <w:color w:val="000000" w:themeColor="text1"/>
              </w:rPr>
              <w:t xml:space="preserve">More </w:t>
            </w:r>
            <w:proofErr w:type="spellStart"/>
            <w:r w:rsidR="00F0727B">
              <w:rPr>
                <w:rFonts w:ascii="Trebuchet MS" w:hAnsi="Trebuchet MS"/>
                <w:iCs/>
                <w:color w:val="000000" w:themeColor="text1"/>
              </w:rPr>
              <w:t>D</w:t>
            </w:r>
            <w:r w:rsidRPr="00F0727B">
              <w:rPr>
                <w:rFonts w:ascii="Trebuchet MS" w:hAnsi="Trebuchet MS"/>
                <w:iCs/>
                <w:color w:val="000000" w:themeColor="text1"/>
              </w:rPr>
              <w:t>evelope</w:t>
            </w:r>
            <w:r w:rsidR="000040CF" w:rsidRPr="00F0727B">
              <w:rPr>
                <w:rFonts w:ascii="Trebuchet MS" w:hAnsi="Trebuchet MS"/>
                <w:iCs/>
                <w:color w:val="000000" w:themeColor="text1"/>
              </w:rPr>
              <w:t>d</w:t>
            </w:r>
            <w:proofErr w:type="spellEnd"/>
            <w:r w:rsidRPr="00F0727B">
              <w:rPr>
                <w:rFonts w:ascii="Trebuchet MS" w:hAnsi="Trebuchet MS"/>
                <w:iCs/>
                <w:color w:val="000000" w:themeColor="text1"/>
              </w:rPr>
              <w:t xml:space="preserve"> </w:t>
            </w:r>
            <w:proofErr w:type="spellStart"/>
            <w:r w:rsidR="00F0727B">
              <w:rPr>
                <w:rFonts w:ascii="Trebuchet MS" w:hAnsi="Trebuchet MS"/>
                <w:iCs/>
                <w:color w:val="000000" w:themeColor="text1"/>
              </w:rPr>
              <w:t>R</w:t>
            </w:r>
            <w:r w:rsidRPr="00F0727B">
              <w:rPr>
                <w:rFonts w:ascii="Trebuchet MS" w:hAnsi="Trebuchet MS"/>
                <w:iCs/>
                <w:color w:val="000000" w:themeColor="text1"/>
              </w:rPr>
              <w:t>egion</w:t>
            </w:r>
            <w:proofErr w:type="spellEnd"/>
            <w:r w:rsidR="003B6636" w:rsidRPr="00F0727B">
              <w:rPr>
                <w:rFonts w:ascii="Trebuchet MS" w:hAnsi="Trebuchet MS"/>
                <w:iCs/>
                <w:color w:val="000000" w:themeColor="text1"/>
              </w:rPr>
              <w:t xml:space="preserve"> </w:t>
            </w:r>
            <w:r w:rsidRPr="00F0727B">
              <w:rPr>
                <w:rFonts w:ascii="Trebuchet MS" w:hAnsi="Trebuchet MS"/>
                <w:iCs/>
                <w:color w:val="000000" w:themeColor="text1"/>
              </w:rPr>
              <w:t>- regiun</w:t>
            </w:r>
            <w:r w:rsidR="003B6636" w:rsidRPr="00F0727B">
              <w:rPr>
                <w:rFonts w:ascii="Trebuchet MS" w:hAnsi="Trebuchet MS"/>
                <w:iCs/>
                <w:color w:val="000000" w:themeColor="text1"/>
              </w:rPr>
              <w:t>e</w:t>
            </w:r>
            <w:r w:rsidRPr="00F0727B">
              <w:rPr>
                <w:rFonts w:ascii="Trebuchet MS" w:hAnsi="Trebuchet MS"/>
                <w:iCs/>
                <w:color w:val="000000" w:themeColor="text1"/>
              </w:rPr>
              <w:t xml:space="preserve"> mai dezvoltat</w:t>
            </w:r>
            <w:r w:rsidR="003B6636" w:rsidRPr="00F0727B">
              <w:rPr>
                <w:rFonts w:ascii="Trebuchet MS" w:hAnsi="Trebuchet MS"/>
                <w:iCs/>
                <w:color w:val="000000" w:themeColor="text1"/>
              </w:rPr>
              <w:t>ă</w:t>
            </w:r>
          </w:p>
          <w:p w14:paraId="2AFF3FEB" w14:textId="77777777" w:rsidR="00C6131B" w:rsidRPr="00F0727B" w:rsidRDefault="00C6131B" w:rsidP="00C6131B">
            <w:pPr>
              <w:spacing w:before="120" w:after="120"/>
              <w:rPr>
                <w:rFonts w:ascii="Trebuchet MS" w:hAnsi="Trebuchet MS"/>
                <w:iCs/>
                <w:color w:val="000000" w:themeColor="text1"/>
              </w:rPr>
            </w:pPr>
            <w:r w:rsidRPr="00F0727B">
              <w:rPr>
                <w:rFonts w:ascii="Trebuchet MS" w:hAnsi="Trebuchet MS"/>
                <w:iCs/>
                <w:color w:val="000000" w:themeColor="text1"/>
              </w:rPr>
              <w:t>MIPE - Ministerul Investițiilor și Proiectelor Europene</w:t>
            </w:r>
          </w:p>
          <w:p w14:paraId="6D77E1BF" w14:textId="509A9639" w:rsidR="00FB31FA" w:rsidRPr="00F0727B" w:rsidRDefault="008C09FE" w:rsidP="00D43C24">
            <w:pPr>
              <w:spacing w:before="120" w:after="120"/>
              <w:rPr>
                <w:rFonts w:ascii="Trebuchet MS" w:hAnsi="Trebuchet MS"/>
                <w:iCs/>
                <w:color w:val="000000" w:themeColor="text1"/>
              </w:rPr>
            </w:pPr>
            <w:proofErr w:type="spellStart"/>
            <w:r w:rsidRPr="00F0727B">
              <w:rPr>
                <w:rFonts w:ascii="Trebuchet MS" w:hAnsi="Trebuchet MS"/>
                <w:iCs/>
                <w:color w:val="000000" w:themeColor="text1"/>
              </w:rPr>
              <w:t>PoCIDIF</w:t>
            </w:r>
            <w:proofErr w:type="spellEnd"/>
            <w:r w:rsidRPr="00F0727B">
              <w:rPr>
                <w:rFonts w:ascii="Trebuchet MS" w:hAnsi="Trebuchet MS"/>
                <w:iCs/>
                <w:color w:val="000000" w:themeColor="text1"/>
              </w:rPr>
              <w:t xml:space="preserve"> </w:t>
            </w:r>
            <w:r w:rsidR="0011710C" w:rsidRPr="00F0727B">
              <w:rPr>
                <w:rFonts w:ascii="Trebuchet MS" w:hAnsi="Trebuchet MS"/>
                <w:iCs/>
                <w:color w:val="000000" w:themeColor="text1"/>
              </w:rPr>
              <w:t>-</w:t>
            </w:r>
            <w:r w:rsidR="00C6131B" w:rsidRPr="00F0727B">
              <w:rPr>
                <w:rFonts w:ascii="Trebuchet MS" w:hAnsi="Trebuchet MS"/>
                <w:iCs/>
                <w:color w:val="000000" w:themeColor="text1"/>
              </w:rPr>
              <w:t xml:space="preserve"> Programul Creștere inteligentă, Digitalizare și Instrumente Financiare</w:t>
            </w:r>
          </w:p>
          <w:p w14:paraId="506EC30D" w14:textId="5E9DBBE6" w:rsidR="00D43C24" w:rsidRPr="00F0727B" w:rsidRDefault="00D43C24" w:rsidP="00D43C24">
            <w:pPr>
              <w:spacing w:before="120" w:after="120"/>
              <w:rPr>
                <w:rFonts w:ascii="Trebuchet MS" w:hAnsi="Trebuchet MS"/>
                <w:iCs/>
                <w:color w:val="000000" w:themeColor="text1"/>
              </w:rPr>
            </w:pPr>
            <w:r w:rsidRPr="00F0727B">
              <w:rPr>
                <w:rFonts w:ascii="Trebuchet MS" w:hAnsi="Trebuchet MS"/>
                <w:iCs/>
                <w:color w:val="000000" w:themeColor="text1"/>
              </w:rPr>
              <w:t>OIPSI – Organismul Intermediar pentru Promovarea Societății Informaționale</w:t>
            </w:r>
          </w:p>
        </w:tc>
      </w:tr>
    </w:tbl>
    <w:p w14:paraId="732BF0BD" w14:textId="417F9058" w:rsidR="00566CCA" w:rsidRPr="00F0727B" w:rsidRDefault="00566CCA" w:rsidP="00FA0BD3">
      <w:pPr>
        <w:pStyle w:val="Heading2"/>
        <w:numPr>
          <w:ilvl w:val="1"/>
          <w:numId w:val="7"/>
        </w:numPr>
        <w:rPr>
          <w:b w:val="0"/>
          <w:bCs/>
          <w:i/>
          <w:iCs/>
          <w:color w:val="000000" w:themeColor="text1"/>
          <w:sz w:val="22"/>
          <w:szCs w:val="22"/>
        </w:rPr>
      </w:pPr>
      <w:bookmarkStart w:id="11" w:name="_Toc141432121"/>
      <w:bookmarkStart w:id="12" w:name="_Toc209171728"/>
      <w:r w:rsidRPr="00F0727B">
        <w:rPr>
          <w:b w:val="0"/>
          <w:bCs/>
          <w:i/>
          <w:iCs/>
          <w:color w:val="000000" w:themeColor="text1"/>
          <w:sz w:val="22"/>
          <w:szCs w:val="22"/>
        </w:rPr>
        <w:t>Glosar</w:t>
      </w:r>
      <w:bookmarkEnd w:id="11"/>
      <w:bookmarkEnd w:id="12"/>
      <w:r w:rsidRPr="00F0727B">
        <w:rPr>
          <w:b w:val="0"/>
          <w:bCs/>
          <w:i/>
          <w:iCs/>
          <w:color w:val="000000" w:themeColor="text1"/>
          <w:sz w:val="22"/>
          <w:szCs w:val="22"/>
        </w:rPr>
        <w:tab/>
      </w:r>
    </w:p>
    <w:tbl>
      <w:tblPr>
        <w:tblStyle w:val="TableGrid"/>
        <w:tblW w:w="98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05"/>
      </w:tblGrid>
      <w:tr w:rsidR="008D6569" w:rsidRPr="00F0727B" w14:paraId="519C6847" w14:textId="77777777" w:rsidTr="00207F50">
        <w:tc>
          <w:tcPr>
            <w:tcW w:w="9805" w:type="dxa"/>
          </w:tcPr>
          <w:p w14:paraId="5D634E45" w14:textId="77777777" w:rsidR="00C6131B" w:rsidRPr="00F0727B" w:rsidRDefault="00C6131B" w:rsidP="00C6131B">
            <w:pPr>
              <w:spacing w:before="120" w:after="120"/>
              <w:jc w:val="both"/>
              <w:rPr>
                <w:rFonts w:ascii="Trebuchet MS" w:hAnsi="Trebuchet MS"/>
                <w:iCs/>
                <w:color w:val="000000" w:themeColor="text1"/>
              </w:rPr>
            </w:pPr>
            <w:r w:rsidRPr="00F0727B">
              <w:rPr>
                <w:rFonts w:ascii="Trebuchet MS" w:hAnsi="Trebuchet MS"/>
                <w:iCs/>
                <w:color w:val="000000" w:themeColor="text1"/>
              </w:rPr>
              <w:t>În sensul prezentului Ghid, următorii termeni se folosesc cu următoarele înțelesuri:</w:t>
            </w:r>
          </w:p>
          <w:p w14:paraId="45BE9F55" w14:textId="1A62B591" w:rsidR="00C6131B" w:rsidRPr="00F0727B" w:rsidRDefault="00C6131B" w:rsidP="00C6131B">
            <w:pPr>
              <w:spacing w:before="120" w:after="120"/>
              <w:jc w:val="both"/>
              <w:rPr>
                <w:rFonts w:ascii="Trebuchet MS" w:hAnsi="Trebuchet MS"/>
                <w:iCs/>
                <w:color w:val="000000" w:themeColor="text1"/>
              </w:rPr>
            </w:pPr>
            <w:r w:rsidRPr="00F0727B">
              <w:rPr>
                <w:rFonts w:ascii="Trebuchet MS" w:hAnsi="Trebuchet MS"/>
                <w:b/>
                <w:bCs/>
                <w:iCs/>
                <w:color w:val="000000" w:themeColor="text1"/>
              </w:rPr>
              <w:t>Activitate economică</w:t>
            </w:r>
            <w:r w:rsidRPr="00F0727B">
              <w:rPr>
                <w:rFonts w:ascii="Trebuchet MS" w:hAnsi="Trebuchet MS"/>
                <w:iCs/>
                <w:color w:val="000000" w:themeColor="text1"/>
              </w:rPr>
              <w:t xml:space="preserve"> reprezintă orice activitate care constă în furnizarea de </w:t>
            </w:r>
            <w:r w:rsidR="00E17B90" w:rsidRPr="00F0727B">
              <w:rPr>
                <w:rFonts w:ascii="Trebuchet MS" w:hAnsi="Trebuchet MS"/>
                <w:iCs/>
                <w:color w:val="000000" w:themeColor="text1"/>
              </w:rPr>
              <w:t>produse sau prestarea</w:t>
            </w:r>
            <w:r w:rsidR="00DE69B3" w:rsidRPr="00F0727B">
              <w:rPr>
                <w:rFonts w:ascii="Trebuchet MS" w:hAnsi="Trebuchet MS"/>
                <w:iCs/>
                <w:color w:val="000000" w:themeColor="text1"/>
              </w:rPr>
              <w:t xml:space="preserve"> de</w:t>
            </w:r>
            <w:r w:rsidRPr="00F0727B">
              <w:rPr>
                <w:rFonts w:ascii="Trebuchet MS" w:hAnsi="Trebuchet MS"/>
                <w:iCs/>
                <w:color w:val="000000" w:themeColor="text1"/>
              </w:rPr>
              <w:t xml:space="preserve"> servicii pe o piață;</w:t>
            </w:r>
          </w:p>
          <w:p w14:paraId="3CF359CB" w14:textId="57DC3DFC" w:rsidR="00C6131B" w:rsidRPr="00F0727B" w:rsidRDefault="00C6131B" w:rsidP="00C6131B">
            <w:pPr>
              <w:spacing w:before="120" w:after="120"/>
              <w:jc w:val="both"/>
              <w:rPr>
                <w:rFonts w:ascii="Trebuchet MS" w:hAnsi="Trebuchet MS"/>
                <w:iCs/>
                <w:color w:val="000000" w:themeColor="text1"/>
              </w:rPr>
            </w:pPr>
            <w:r w:rsidRPr="00F0727B">
              <w:rPr>
                <w:rFonts w:ascii="Trebuchet MS" w:hAnsi="Trebuchet MS"/>
                <w:b/>
                <w:bCs/>
                <w:iCs/>
                <w:color w:val="000000" w:themeColor="text1"/>
              </w:rPr>
              <w:t>Activele fixe</w:t>
            </w:r>
            <w:r w:rsidRPr="00F0727B">
              <w:rPr>
                <w:rFonts w:ascii="Trebuchet MS" w:hAnsi="Trebuchet MS"/>
                <w:iCs/>
                <w:color w:val="000000" w:themeColor="text1"/>
              </w:rPr>
              <w:t xml:space="preserve"> sunt acele active deținute de către agenții economici și/sau de către instituțiile publice în scopul utilizării lor pe termen lung. Activele fixe includ activele fixe corporale și necorporale. Active fixe corporale - active fixe care îndeplinesc cumulativ </w:t>
            </w:r>
            <w:r w:rsidR="00C224EE" w:rsidRPr="00F0727B">
              <w:rPr>
                <w:rFonts w:ascii="Trebuchet MS" w:hAnsi="Trebuchet MS"/>
                <w:iCs/>
                <w:color w:val="000000" w:themeColor="text1"/>
              </w:rPr>
              <w:t xml:space="preserve">două </w:t>
            </w:r>
            <w:r w:rsidRPr="00F0727B">
              <w:rPr>
                <w:rFonts w:ascii="Trebuchet MS" w:hAnsi="Trebuchet MS"/>
                <w:iCs/>
                <w:color w:val="000000" w:themeColor="text1"/>
              </w:rPr>
              <w:t xml:space="preserve">condiții: au valoarea de intrare mai mare </w:t>
            </w:r>
            <w:r w:rsidR="00C577D6" w:rsidRPr="00F0727B">
              <w:rPr>
                <w:rFonts w:ascii="Trebuchet MS" w:hAnsi="Trebuchet MS"/>
                <w:iCs/>
                <w:color w:val="000000" w:themeColor="text1"/>
              </w:rPr>
              <w:t>decât limita stabilită prin legislația incidentă în vigoare (</w:t>
            </w:r>
            <w:r w:rsidRPr="00F0727B">
              <w:rPr>
                <w:rFonts w:ascii="Trebuchet MS" w:hAnsi="Trebuchet MS"/>
                <w:iCs/>
                <w:color w:val="000000" w:themeColor="text1"/>
              </w:rPr>
              <w:t xml:space="preserve">2500 lei </w:t>
            </w:r>
            <w:r w:rsidR="00C577D6" w:rsidRPr="00F0727B">
              <w:rPr>
                <w:rFonts w:ascii="Trebuchet MS" w:hAnsi="Trebuchet MS"/>
                <w:iCs/>
                <w:color w:val="000000" w:themeColor="text1"/>
              </w:rPr>
              <w:t xml:space="preserve">la data aprobării ghidului) </w:t>
            </w:r>
            <w:r w:rsidRPr="00F0727B">
              <w:rPr>
                <w:rFonts w:ascii="Trebuchet MS" w:hAnsi="Trebuchet MS"/>
                <w:iCs/>
                <w:color w:val="000000" w:themeColor="text1"/>
              </w:rPr>
              <w:t xml:space="preserve">și durata normală de utilizare mai mare de un an; ele pot fi terenuri, clădiri și instalații, utilaje și echipamente; Active fixe necorporale - active fixe fără substanță fizică, care se utilizează pe o perioadă mai mare de un an; ele pot fi brevete, licențe, mărci comerciale, programe informatice, </w:t>
            </w:r>
            <w:r w:rsidR="00C577D6" w:rsidRPr="00F0727B">
              <w:rPr>
                <w:rFonts w:ascii="Trebuchet MS" w:hAnsi="Trebuchet MS"/>
                <w:iCs/>
                <w:color w:val="000000" w:themeColor="text1"/>
              </w:rPr>
              <w:t xml:space="preserve">soluții și aplicații informatice, </w:t>
            </w:r>
            <w:r w:rsidRPr="00F0727B">
              <w:rPr>
                <w:rFonts w:ascii="Trebuchet MS" w:hAnsi="Trebuchet MS"/>
                <w:iCs/>
                <w:color w:val="000000" w:themeColor="text1"/>
              </w:rPr>
              <w:t>alte drepturi și active similare, precum și investiții în realizarea de instrumente de comercializare on-line a serviciilor/produselor proprii;</w:t>
            </w:r>
          </w:p>
          <w:p w14:paraId="50B1403C" w14:textId="77777777" w:rsidR="00C6131B" w:rsidRPr="00F0727B" w:rsidRDefault="00C6131B" w:rsidP="00C6131B">
            <w:pPr>
              <w:spacing w:before="120" w:after="120"/>
              <w:jc w:val="both"/>
              <w:rPr>
                <w:rFonts w:ascii="Trebuchet MS" w:hAnsi="Trebuchet MS"/>
                <w:iCs/>
                <w:color w:val="000000" w:themeColor="text1"/>
              </w:rPr>
            </w:pPr>
            <w:r w:rsidRPr="00F0727B">
              <w:rPr>
                <w:rFonts w:ascii="Trebuchet MS" w:hAnsi="Trebuchet MS"/>
                <w:b/>
                <w:bCs/>
                <w:iCs/>
                <w:color w:val="000000" w:themeColor="text1"/>
              </w:rPr>
              <w:t>Autoritatea de Management pentru Programul Creștere Inteligentă, Digitalizare și Instrumente Financiare 2021-2027</w:t>
            </w:r>
            <w:r w:rsidRPr="00F0727B">
              <w:rPr>
                <w:rFonts w:ascii="Trebuchet MS" w:hAnsi="Trebuchet MS"/>
                <w:iCs/>
                <w:color w:val="000000" w:themeColor="text1"/>
              </w:rPr>
              <w:t xml:space="preserve">, structura responsabilă de gestionarea și implementarea  POCIDIF și de </w:t>
            </w:r>
            <w:r w:rsidRPr="00F0727B">
              <w:rPr>
                <w:rFonts w:ascii="Trebuchet MS" w:hAnsi="Trebuchet MS"/>
                <w:iCs/>
                <w:color w:val="000000" w:themeColor="text1"/>
              </w:rPr>
              <w:lastRenderedPageBreak/>
              <w:t>utilizarea eficientă, efectivă și transparentă a fondurilor, îndeplinind funcțiile și rolurile prevăzute în acest sens de Regulamentul UE nr. 1060/2021.</w:t>
            </w:r>
          </w:p>
          <w:p w14:paraId="3AFA0C66" w14:textId="77777777" w:rsidR="00C6131B" w:rsidRPr="00F0727B" w:rsidRDefault="00C6131B" w:rsidP="00C6131B">
            <w:pPr>
              <w:spacing w:before="120" w:after="120"/>
              <w:jc w:val="both"/>
              <w:rPr>
                <w:rFonts w:ascii="Trebuchet MS" w:hAnsi="Trebuchet MS"/>
                <w:iCs/>
                <w:color w:val="000000" w:themeColor="text1"/>
              </w:rPr>
            </w:pPr>
            <w:r w:rsidRPr="00F0727B">
              <w:rPr>
                <w:rFonts w:ascii="Trebuchet MS" w:hAnsi="Trebuchet MS"/>
                <w:b/>
                <w:bCs/>
                <w:iCs/>
                <w:color w:val="000000" w:themeColor="text1"/>
              </w:rPr>
              <w:t>Cererea de finanțare</w:t>
            </w:r>
            <w:r w:rsidRPr="00F0727B">
              <w:rPr>
                <w:rFonts w:ascii="Trebuchet MS" w:hAnsi="Trebuchet MS"/>
                <w:iCs/>
                <w:color w:val="000000" w:themeColor="text1"/>
              </w:rPr>
              <w:t xml:space="preserve"> reprezintă aplicația depusă de potențialul beneficiar împreună cu documentele stabilite prin ghidul solicitantului ce se transmite prin aplicația </w:t>
            </w:r>
            <w:proofErr w:type="spellStart"/>
            <w:r w:rsidRPr="00F0727B">
              <w:rPr>
                <w:rFonts w:ascii="Trebuchet MS" w:hAnsi="Trebuchet MS"/>
                <w:iCs/>
                <w:color w:val="000000" w:themeColor="text1"/>
              </w:rPr>
              <w:t>mySMIS</w:t>
            </w:r>
            <w:proofErr w:type="spellEnd"/>
            <w:r w:rsidRPr="00F0727B">
              <w:rPr>
                <w:rFonts w:ascii="Trebuchet MS" w:hAnsi="Trebuchet MS"/>
                <w:iCs/>
                <w:color w:val="000000" w:themeColor="text1"/>
              </w:rPr>
              <w:t xml:space="preserve"> în vederea obținerii finanțării în cadrul programelor operaționale.</w:t>
            </w:r>
          </w:p>
          <w:p w14:paraId="2D6D7A45" w14:textId="4A646350" w:rsidR="00C6131B" w:rsidRPr="00F0727B" w:rsidRDefault="00C6131B" w:rsidP="00C6131B">
            <w:pPr>
              <w:spacing w:before="120" w:after="120"/>
              <w:jc w:val="both"/>
              <w:rPr>
                <w:rFonts w:ascii="Trebuchet MS" w:hAnsi="Trebuchet MS"/>
                <w:iCs/>
                <w:color w:val="000000" w:themeColor="text1"/>
              </w:rPr>
            </w:pPr>
            <w:r w:rsidRPr="00F0727B">
              <w:rPr>
                <w:rFonts w:ascii="Trebuchet MS" w:hAnsi="Trebuchet MS"/>
                <w:b/>
                <w:bCs/>
                <w:iCs/>
                <w:color w:val="000000" w:themeColor="text1"/>
              </w:rPr>
              <w:t>MySMIS</w:t>
            </w:r>
            <w:r w:rsidR="007A03C2" w:rsidRPr="00F0727B">
              <w:rPr>
                <w:rFonts w:ascii="Trebuchet MS" w:hAnsi="Trebuchet MS"/>
                <w:b/>
                <w:bCs/>
                <w:iCs/>
                <w:color w:val="000000" w:themeColor="text1"/>
              </w:rPr>
              <w:t>2021</w:t>
            </w:r>
            <w:r w:rsidRPr="00F0727B">
              <w:rPr>
                <w:rFonts w:ascii="Trebuchet MS" w:hAnsi="Trebuchet MS"/>
                <w:iCs/>
                <w:color w:val="000000" w:themeColor="text1"/>
              </w:rPr>
              <w:t xml:space="preserve"> </w:t>
            </w:r>
            <w:r w:rsidR="009A14F8" w:rsidRPr="00F0727B">
              <w:rPr>
                <w:rFonts w:ascii="Trebuchet MS" w:eastAsia="Trebuchet MS" w:hAnsi="Trebuchet MS" w:cs="Trebuchet MS"/>
                <w:color w:val="000000" w:themeColor="text1"/>
              </w:rPr>
              <w:t xml:space="preserve">reprezintă sistemul informatic prin care potențialii beneficiari vor putea solicita finanțare europeană pentru perioada de programare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7B37E60B" w14:textId="77777777" w:rsidR="00DA693E" w:rsidRPr="00F0727B" w:rsidRDefault="00C6131B" w:rsidP="00C6131B">
            <w:pPr>
              <w:spacing w:before="120" w:after="120"/>
              <w:jc w:val="both"/>
              <w:rPr>
                <w:rFonts w:ascii="Trebuchet MS" w:hAnsi="Trebuchet MS"/>
                <w:iCs/>
                <w:color w:val="000000" w:themeColor="text1"/>
              </w:rPr>
            </w:pPr>
            <w:r w:rsidRPr="00F0727B">
              <w:rPr>
                <w:rFonts w:ascii="Trebuchet MS" w:hAnsi="Trebuchet MS"/>
                <w:b/>
                <w:bCs/>
                <w:iCs/>
                <w:color w:val="000000" w:themeColor="text1"/>
              </w:rPr>
              <w:t>Organismul Intermediar pentru Promovarea Societății</w:t>
            </w:r>
            <w:r w:rsidR="00C11DB4" w:rsidRPr="00F0727B">
              <w:rPr>
                <w:rFonts w:ascii="Trebuchet MS" w:hAnsi="Trebuchet MS"/>
                <w:b/>
                <w:bCs/>
                <w:iCs/>
                <w:color w:val="000000" w:themeColor="text1"/>
              </w:rPr>
              <w:t xml:space="preserve"> Informaționale (OIPSI)</w:t>
            </w:r>
            <w:r w:rsidRPr="00F0727B">
              <w:rPr>
                <w:rFonts w:ascii="Trebuchet MS" w:hAnsi="Trebuchet MS"/>
                <w:iCs/>
                <w:color w:val="000000" w:themeColor="text1"/>
              </w:rPr>
              <w:t>, Direcție de specialitate din cadrul Autorității pentru Digitalizarea României. Rolul de organism intermediar pentru Programul „Creștere Inteligentă, Digitalizare și Instrumente Financiare” a fost stabilit în conformitate cu prevederile Hotărârii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cu modificările și completările ulterioare.</w:t>
            </w:r>
          </w:p>
          <w:p w14:paraId="1BDB6428" w14:textId="77777777" w:rsidR="00EE4100" w:rsidRPr="00F0727B" w:rsidRDefault="00EE4100" w:rsidP="00EE4100">
            <w:pPr>
              <w:spacing w:before="120" w:after="120"/>
              <w:jc w:val="both"/>
              <w:rPr>
                <w:rFonts w:ascii="Trebuchet MS" w:hAnsi="Trebuchet MS"/>
                <w:iCs/>
                <w:color w:val="000000" w:themeColor="text1"/>
              </w:rPr>
            </w:pPr>
            <w:r w:rsidRPr="00F0727B">
              <w:rPr>
                <w:rFonts w:ascii="Trebuchet MS" w:hAnsi="Trebuchet MS"/>
                <w:b/>
                <w:bCs/>
                <w:iCs/>
                <w:color w:val="000000" w:themeColor="text1"/>
              </w:rPr>
              <w:t>Intensitatea ajutorului</w:t>
            </w:r>
            <w:r w:rsidRPr="00F0727B">
              <w:rPr>
                <w:rFonts w:ascii="Trebuchet MS" w:hAnsi="Trebuchet MS"/>
                <w:iCs/>
                <w:color w:val="000000" w:themeColor="text1"/>
              </w:rPr>
              <w:t xml:space="preserve"> înseamnă valoarea brută a ajutorului exprimată ca procent din costurile eligibile, înainte de deducerea impozitelor sau a altor taxe.</w:t>
            </w:r>
          </w:p>
          <w:p w14:paraId="4FC008DF" w14:textId="4E093CB7" w:rsidR="00054C45" w:rsidRPr="00F0727B" w:rsidRDefault="00054C45" w:rsidP="00054C45">
            <w:pPr>
              <w:spacing w:before="120" w:after="120"/>
              <w:jc w:val="both"/>
              <w:rPr>
                <w:rFonts w:ascii="Trebuchet MS" w:hAnsi="Trebuchet MS"/>
                <w:iCs/>
                <w:color w:val="000000" w:themeColor="text1"/>
              </w:rPr>
            </w:pPr>
            <w:r w:rsidRPr="00F0727B">
              <w:rPr>
                <w:rFonts w:ascii="Trebuchet MS" w:hAnsi="Trebuchet MS"/>
                <w:iCs/>
                <w:color w:val="000000" w:themeColor="text1"/>
              </w:rPr>
              <w:t>Regiuni mai puțin dezvoltate (Nord-Est, Sud-Est, Sud Muntenia, Sud Vest Oltenia, Vest, Nord-Vest și Centru) - LDR</w:t>
            </w:r>
          </w:p>
          <w:p w14:paraId="123B2603" w14:textId="5581DC2D" w:rsidR="00054C45" w:rsidRPr="00F0727B" w:rsidRDefault="00054C45" w:rsidP="00054C45">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Regiuni mai dezvoltate (București-Ilfov, inclusiv capitala București) </w:t>
            </w:r>
            <w:r w:rsidR="00502979" w:rsidRPr="00F0727B">
              <w:rPr>
                <w:rFonts w:ascii="Trebuchet MS" w:hAnsi="Trebuchet MS"/>
                <w:iCs/>
                <w:color w:val="000000" w:themeColor="text1"/>
              </w:rPr>
              <w:t>–</w:t>
            </w:r>
            <w:r w:rsidRPr="00F0727B">
              <w:rPr>
                <w:rFonts w:ascii="Trebuchet MS" w:hAnsi="Trebuchet MS"/>
                <w:iCs/>
                <w:color w:val="000000" w:themeColor="text1"/>
              </w:rPr>
              <w:t xml:space="preserve"> MDR</w:t>
            </w:r>
          </w:p>
          <w:p w14:paraId="00DEFDF9" w14:textId="61C9BD94" w:rsidR="00502979" w:rsidRPr="00F0727B" w:rsidRDefault="00502979" w:rsidP="00054C45">
            <w:pPr>
              <w:spacing w:before="120" w:after="120"/>
              <w:jc w:val="both"/>
              <w:rPr>
                <w:rFonts w:ascii="Trebuchet MS" w:hAnsi="Trebuchet MS"/>
                <w:iCs/>
                <w:color w:val="000000" w:themeColor="text1"/>
              </w:rPr>
            </w:pPr>
            <w:r w:rsidRPr="00F0727B">
              <w:rPr>
                <w:rFonts w:ascii="Trebuchet MS" w:hAnsi="Trebuchet MS"/>
                <w:b/>
                <w:bCs/>
                <w:iCs/>
                <w:color w:val="000000" w:themeColor="text1"/>
              </w:rPr>
              <w:t>Cercetare industrială -</w:t>
            </w:r>
            <w:r w:rsidRPr="00F0727B">
              <w:rPr>
                <w:rFonts w:ascii="Trebuchet MS" w:hAnsi="Trebuchet MS"/>
                <w:iCs/>
                <w:color w:val="000000" w:themeColor="text1"/>
              </w:rPr>
              <w:t xml:space="preserve"> cercetare sau investigație critică planificată în scopul dobândirii de cunoștințe și competențe noi pentru elaborarea unor noi produse, procese sau servicii ori pentru realizarea unei îmbunătățiri semnificative a produselor, proceselor sau serviciilor existente, inclusiv a produselor, proceselor sau serviciilor digitale, în orice domeniu, tehnologie, industrie sau sector (inclusiv, dar fără a se limita la acestea, industrii și tehnologii digitale, cum ar fi </w:t>
            </w:r>
            <w:proofErr w:type="spellStart"/>
            <w:r w:rsidRPr="00F0727B">
              <w:rPr>
                <w:rFonts w:ascii="Trebuchet MS" w:hAnsi="Trebuchet MS"/>
                <w:iCs/>
                <w:color w:val="000000" w:themeColor="text1"/>
              </w:rPr>
              <w:t>supercalculul</w:t>
            </w:r>
            <w:proofErr w:type="spellEnd"/>
            <w:r w:rsidRPr="00F0727B">
              <w:rPr>
                <w:rFonts w:ascii="Trebuchet MS" w:hAnsi="Trebuchet MS"/>
                <w:iCs/>
                <w:color w:val="000000" w:themeColor="text1"/>
              </w:rPr>
              <w:t xml:space="preserve">, tehnologiile cuantice, tehnologiile </w:t>
            </w:r>
            <w:proofErr w:type="spellStart"/>
            <w:r w:rsidRPr="00F0727B">
              <w:rPr>
                <w:rFonts w:ascii="Trebuchet MS" w:hAnsi="Trebuchet MS"/>
                <w:iCs/>
                <w:color w:val="000000" w:themeColor="text1"/>
              </w:rPr>
              <w:t>blockchain</w:t>
            </w:r>
            <w:proofErr w:type="spellEnd"/>
            <w:r w:rsidRPr="00F0727B">
              <w:rPr>
                <w:rFonts w:ascii="Trebuchet MS" w:hAnsi="Trebuchet MS"/>
                <w:iCs/>
                <w:color w:val="000000" w:themeColor="text1"/>
              </w:rPr>
              <w:t xml:space="preserve">, inteligența artificială, securitatea cibernetică, volumele mari de date și tehnologiile de tip </w:t>
            </w:r>
            <w:proofErr w:type="spellStart"/>
            <w:r w:rsidRPr="00F0727B">
              <w:rPr>
                <w:rFonts w:ascii="Trebuchet MS" w:hAnsi="Trebuchet MS"/>
                <w:iCs/>
                <w:color w:val="000000" w:themeColor="text1"/>
              </w:rPr>
              <w:t>cloud</w:t>
            </w:r>
            <w:proofErr w:type="spellEnd"/>
            <w:r w:rsidRPr="00F0727B">
              <w:rPr>
                <w:rFonts w:ascii="Trebuchet MS" w:hAnsi="Trebuchet MS"/>
                <w:iCs/>
                <w:color w:val="000000" w:themeColor="text1"/>
              </w:rPr>
              <w:t>). „Cercetarea industrială“ cuprinde crearea de părți componente pentru sisteme complexe și poate include construcția de prototipuri în laborator sau într-un mediu cu interfețe simulate ale sistemelor existente, precum și de linii-pilot, atunci când acest lucru este necesar pentru cercetarea industrială și, în special, pentru validarea tehnologiilor generice;</w:t>
            </w:r>
          </w:p>
          <w:p w14:paraId="39A090FB" w14:textId="137AC404" w:rsidR="00502979" w:rsidRPr="00F0727B" w:rsidRDefault="00502979" w:rsidP="00502979">
            <w:pPr>
              <w:spacing w:before="120" w:after="120"/>
              <w:jc w:val="both"/>
              <w:rPr>
                <w:rFonts w:ascii="Trebuchet MS" w:hAnsi="Trebuchet MS"/>
                <w:iCs/>
                <w:color w:val="000000" w:themeColor="text1"/>
              </w:rPr>
            </w:pPr>
            <w:r w:rsidRPr="00F0727B">
              <w:rPr>
                <w:rFonts w:ascii="Trebuchet MS" w:hAnsi="Trebuchet MS"/>
                <w:b/>
                <w:bCs/>
                <w:iCs/>
                <w:color w:val="000000" w:themeColor="text1"/>
              </w:rPr>
              <w:t>Dezvoltare experimentală</w:t>
            </w:r>
            <w:r w:rsidRPr="00F0727B">
              <w:rPr>
                <w:rFonts w:ascii="Trebuchet MS" w:hAnsi="Trebuchet MS"/>
                <w:iCs/>
                <w:color w:val="000000" w:themeColor="text1"/>
              </w:rPr>
              <w:t xml:space="preserve"> - dobândirea, combinarea, modelarea și utilizarea unor cunoștințe și competențe relevante existente de ordin științific, tehnologic, de afaceri și altele, cu scopul de a dezvolta produse, procese sau servicii noi ori îmbunătățite, inclusiv produse, procese sau servicii digitale, în orice domeniu, tehnologie, industrie sau sector (inclusiv, dar fără a se limita la acestea, industrii și tehnologii digitale, cum ar fi, de exemplu, </w:t>
            </w:r>
            <w:proofErr w:type="spellStart"/>
            <w:r w:rsidRPr="00F0727B">
              <w:rPr>
                <w:rFonts w:ascii="Trebuchet MS" w:hAnsi="Trebuchet MS"/>
                <w:iCs/>
                <w:color w:val="000000" w:themeColor="text1"/>
              </w:rPr>
              <w:t>supercalculul</w:t>
            </w:r>
            <w:proofErr w:type="spellEnd"/>
            <w:r w:rsidRPr="00F0727B">
              <w:rPr>
                <w:rFonts w:ascii="Trebuchet MS" w:hAnsi="Trebuchet MS"/>
                <w:iCs/>
                <w:color w:val="000000" w:themeColor="text1"/>
              </w:rPr>
              <w:t xml:space="preserve">, tehnologiile cuantice, tehnologiile </w:t>
            </w:r>
            <w:proofErr w:type="spellStart"/>
            <w:r w:rsidRPr="00F0727B">
              <w:rPr>
                <w:rFonts w:ascii="Trebuchet MS" w:hAnsi="Trebuchet MS"/>
                <w:iCs/>
                <w:color w:val="000000" w:themeColor="text1"/>
              </w:rPr>
              <w:t>blockchain</w:t>
            </w:r>
            <w:proofErr w:type="spellEnd"/>
            <w:r w:rsidRPr="00F0727B">
              <w:rPr>
                <w:rFonts w:ascii="Trebuchet MS" w:hAnsi="Trebuchet MS"/>
                <w:iCs/>
                <w:color w:val="000000" w:themeColor="text1"/>
              </w:rPr>
              <w:t xml:space="preserve">, inteligența artificială, securitatea cibernetică, volumele mari de date și tehnologiile de tip </w:t>
            </w:r>
            <w:proofErr w:type="spellStart"/>
            <w:r w:rsidRPr="00F0727B">
              <w:rPr>
                <w:rFonts w:ascii="Trebuchet MS" w:hAnsi="Trebuchet MS"/>
                <w:iCs/>
                <w:color w:val="000000" w:themeColor="text1"/>
              </w:rPr>
              <w:t>cloud</w:t>
            </w:r>
            <w:proofErr w:type="spellEnd"/>
            <w:r w:rsidRPr="00F0727B">
              <w:rPr>
                <w:rFonts w:ascii="Trebuchet MS" w:hAnsi="Trebuchet MS"/>
                <w:iCs/>
                <w:color w:val="000000" w:themeColor="text1"/>
              </w:rPr>
              <w:t xml:space="preserve"> sau </w:t>
            </w:r>
            <w:proofErr w:type="spellStart"/>
            <w:r w:rsidRPr="00F0727B">
              <w:rPr>
                <w:rFonts w:ascii="Trebuchet MS" w:hAnsi="Trebuchet MS"/>
                <w:iCs/>
                <w:color w:val="000000" w:themeColor="text1"/>
              </w:rPr>
              <w:t>edge</w:t>
            </w:r>
            <w:proofErr w:type="spellEnd"/>
            <w:r w:rsidRPr="00F0727B">
              <w:rPr>
                <w:rFonts w:ascii="Trebuchet MS" w:hAnsi="Trebuchet MS"/>
                <w:iCs/>
                <w:color w:val="000000" w:themeColor="text1"/>
              </w:rPr>
              <w:t xml:space="preserve">). Aceasta poate cuprinde, de exemplu, și activități care vizează definirea, planificarea și documentarea conceptuală a unor noi produse, procese sau servicii. Dezvoltarea experimentală poate include crearea de prototipuri, demonstrarea, crearea de proiecte-pilot, testarea și validarea unor produse, procese sau servicii noi ori îmbunătățite în medii reprezentative pentru condițiile de funcționare reale, în cazul în care obiectivul principal este de a aduce noi îmbunătățiri tehnice produselor, proceselor sau serviciilor care nu sunt definitivate în mod substanțial. Aceasta poate include dezvoltarea unui prototip sau pilot utilizabil comercial care este în mod obligatoriu produsul comercial final și a cărui producție este </w:t>
            </w:r>
            <w:r w:rsidRPr="00F0727B">
              <w:rPr>
                <w:rFonts w:ascii="Trebuchet MS" w:hAnsi="Trebuchet MS"/>
                <w:iCs/>
                <w:color w:val="000000" w:themeColor="text1"/>
              </w:rPr>
              <w:lastRenderedPageBreak/>
              <w:t>prea costisitoare pentru ca acesta să fie utilizat exclusiv în scopuri demonstrative și de validare.</w:t>
            </w:r>
            <w:r w:rsidR="00990287" w:rsidRPr="00F0727B">
              <w:rPr>
                <w:rFonts w:ascii="Trebuchet MS" w:hAnsi="Trebuchet MS"/>
                <w:iCs/>
                <w:color w:val="000000" w:themeColor="text1"/>
              </w:rPr>
              <w:t xml:space="preserve"> </w:t>
            </w:r>
            <w:r w:rsidRPr="00F0727B">
              <w:rPr>
                <w:rFonts w:ascii="Trebuchet MS" w:hAnsi="Trebuchet MS"/>
                <w:iCs/>
                <w:color w:val="000000" w:themeColor="text1"/>
              </w:rPr>
              <w:t>Dezvoltarea experimentală nu include modificările de rutină sau periodice aduse produselor, liniilor de producție, proceselor de fabricație, serviciilor existente și altor operațiuni în curs, chiar dacă modificările respective ar putea reprezenta ameliorări;</w:t>
            </w:r>
          </w:p>
          <w:p w14:paraId="6C983BA3" w14:textId="67BE7A7C" w:rsidR="00502979" w:rsidRPr="00F0727B" w:rsidRDefault="00502979" w:rsidP="00502979">
            <w:pPr>
              <w:spacing w:before="120" w:after="120"/>
              <w:jc w:val="both"/>
              <w:rPr>
                <w:rFonts w:ascii="Trebuchet MS" w:hAnsi="Trebuchet MS"/>
                <w:iCs/>
                <w:color w:val="000000" w:themeColor="text1"/>
              </w:rPr>
            </w:pPr>
            <w:r w:rsidRPr="00F0727B">
              <w:rPr>
                <w:rFonts w:ascii="Trebuchet MS" w:hAnsi="Trebuchet MS"/>
                <w:b/>
                <w:bCs/>
                <w:iCs/>
                <w:color w:val="000000" w:themeColor="text1"/>
              </w:rPr>
              <w:t>Data Center</w:t>
            </w:r>
            <w:r w:rsidRPr="00F0727B">
              <w:rPr>
                <w:rFonts w:ascii="Trebuchet MS" w:hAnsi="Trebuchet MS"/>
                <w:iCs/>
                <w:color w:val="000000" w:themeColor="text1"/>
              </w:rPr>
              <w:t xml:space="preserve"> reprezintă o locație folosită pentru a găzdui sisteme de comunicații: servere, echipamente de telecomunicații, echipamente de backup, echipamente de stocare a datelor (</w:t>
            </w:r>
            <w:proofErr w:type="spellStart"/>
            <w:r w:rsidRPr="00F0727B">
              <w:rPr>
                <w:rFonts w:ascii="Trebuchet MS" w:hAnsi="Trebuchet MS"/>
                <w:iCs/>
                <w:color w:val="000000" w:themeColor="text1"/>
              </w:rPr>
              <w:t>storage</w:t>
            </w:r>
            <w:proofErr w:type="spellEnd"/>
            <w:r w:rsidRPr="00F0727B">
              <w:rPr>
                <w:rFonts w:ascii="Trebuchet MS" w:hAnsi="Trebuchet MS"/>
                <w:iCs/>
                <w:color w:val="000000" w:themeColor="text1"/>
              </w:rPr>
              <w:t xml:space="preserve">) si care include (în sensul amenajării) conexiune la internet redundantă, alimentare redundantă cu energie electrică, sisteme de control al mediului (aer condiționat, sistem de stingere al incendiului, podea tehnologica în caz de inundație) și sisteme de securitate atât fizice (sisteme de control acces, supraveghere video, etc)  cât și sisteme de securitate împotriva atacurilor informatice (Firewall, </w:t>
            </w:r>
            <w:proofErr w:type="spellStart"/>
            <w:r w:rsidRPr="00F0727B">
              <w:rPr>
                <w:rFonts w:ascii="Trebuchet MS" w:hAnsi="Trebuchet MS"/>
                <w:iCs/>
                <w:color w:val="000000" w:themeColor="text1"/>
              </w:rPr>
              <w:t>Intrussion</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Detection</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System</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Intrusion</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Prevention</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System</w:t>
            </w:r>
            <w:proofErr w:type="spellEnd"/>
            <w:r w:rsidRPr="00F0727B">
              <w:rPr>
                <w:rFonts w:ascii="Trebuchet MS" w:hAnsi="Trebuchet MS"/>
                <w:iCs/>
                <w:color w:val="000000" w:themeColor="text1"/>
              </w:rPr>
              <w:t>, etc.).</w:t>
            </w:r>
          </w:p>
          <w:p w14:paraId="6C27D242" w14:textId="116DC742" w:rsidR="00B14101" w:rsidRPr="00F0727B" w:rsidRDefault="00502979" w:rsidP="00502979">
            <w:pPr>
              <w:spacing w:before="120" w:after="120"/>
              <w:jc w:val="both"/>
              <w:rPr>
                <w:rFonts w:ascii="Trebuchet MS" w:hAnsi="Trebuchet MS"/>
                <w:iCs/>
                <w:color w:val="000000" w:themeColor="text1"/>
              </w:rPr>
            </w:pPr>
            <w:proofErr w:type="spellStart"/>
            <w:r w:rsidRPr="00F0727B">
              <w:rPr>
                <w:rFonts w:ascii="Trebuchet MS" w:hAnsi="Trebuchet MS"/>
                <w:b/>
                <w:bCs/>
                <w:iCs/>
                <w:color w:val="000000" w:themeColor="text1"/>
              </w:rPr>
              <w:t>IoT</w:t>
            </w:r>
            <w:proofErr w:type="spellEnd"/>
            <w:r w:rsidRPr="00F0727B">
              <w:rPr>
                <w:rFonts w:ascii="Trebuchet MS" w:hAnsi="Trebuchet MS"/>
                <w:b/>
                <w:bCs/>
                <w:iCs/>
                <w:color w:val="000000" w:themeColor="text1"/>
              </w:rPr>
              <w:t xml:space="preserve"> - Internet of </w:t>
            </w:r>
            <w:proofErr w:type="spellStart"/>
            <w:r w:rsidRPr="00F0727B">
              <w:rPr>
                <w:rFonts w:ascii="Trebuchet MS" w:hAnsi="Trebuchet MS"/>
                <w:b/>
                <w:bCs/>
                <w:iCs/>
                <w:color w:val="000000" w:themeColor="text1"/>
              </w:rPr>
              <w:t>Things</w:t>
            </w:r>
            <w:proofErr w:type="spellEnd"/>
            <w:r w:rsidRPr="00F0727B">
              <w:rPr>
                <w:rFonts w:ascii="Trebuchet MS" w:hAnsi="Trebuchet MS"/>
                <w:iCs/>
                <w:color w:val="000000" w:themeColor="text1"/>
              </w:rPr>
              <w:t xml:space="preserve"> (internetul obiectelor) - dispozitive sau sisteme interconectate numite dispozitive „inteligente“ sau sisteme „inteligente“ care colectează și fac schimb de date și care pot fi monitorizate sau controlate de la distanță prin internet, prin software pe orice fel de computere, </w:t>
            </w:r>
            <w:proofErr w:type="spellStart"/>
            <w:r w:rsidRPr="00F0727B">
              <w:rPr>
                <w:rFonts w:ascii="Trebuchet MS" w:hAnsi="Trebuchet MS"/>
                <w:iCs/>
                <w:color w:val="000000" w:themeColor="text1"/>
              </w:rPr>
              <w:t>smartphone</w:t>
            </w:r>
            <w:proofErr w:type="spellEnd"/>
            <w:r w:rsidRPr="00F0727B">
              <w:rPr>
                <w:rFonts w:ascii="Trebuchet MS" w:hAnsi="Trebuchet MS"/>
                <w:iCs/>
                <w:color w:val="000000" w:themeColor="text1"/>
              </w:rPr>
              <w:t>-uri sau prin interfețe precum comenzi montate pe perete;</w:t>
            </w:r>
          </w:p>
          <w:p w14:paraId="45129186" w14:textId="3B81EB25" w:rsidR="002B5C43" w:rsidRPr="00F0727B" w:rsidRDefault="00FF1015" w:rsidP="00502979">
            <w:pPr>
              <w:spacing w:before="120" w:after="120"/>
              <w:jc w:val="both"/>
              <w:rPr>
                <w:rFonts w:ascii="Trebuchet MS" w:hAnsi="Trebuchet MS"/>
                <w:iCs/>
                <w:color w:val="000000" w:themeColor="text1"/>
              </w:rPr>
            </w:pPr>
            <w:r w:rsidRPr="00F0727B">
              <w:rPr>
                <w:rFonts w:ascii="Trebuchet MS" w:hAnsi="Trebuchet MS"/>
                <w:b/>
                <w:bCs/>
                <w:iCs/>
                <w:color w:val="000000" w:themeColor="text1"/>
              </w:rPr>
              <w:t xml:space="preserve">Tehnologii </w:t>
            </w:r>
            <w:r w:rsidR="00990287" w:rsidRPr="00F0727B">
              <w:rPr>
                <w:rFonts w:ascii="Trebuchet MS" w:hAnsi="Trebuchet MS"/>
                <w:b/>
                <w:bCs/>
                <w:iCs/>
                <w:color w:val="000000" w:themeColor="text1"/>
              </w:rPr>
              <w:t xml:space="preserve">digitale </w:t>
            </w:r>
            <w:r w:rsidRPr="00F0727B">
              <w:rPr>
                <w:rFonts w:ascii="Trebuchet MS" w:hAnsi="Trebuchet MS"/>
                <w:b/>
                <w:bCs/>
                <w:iCs/>
                <w:color w:val="000000" w:themeColor="text1"/>
              </w:rPr>
              <w:t>avansate</w:t>
            </w:r>
            <w:r w:rsidRPr="00F0727B">
              <w:rPr>
                <w:rFonts w:ascii="Trebuchet MS" w:hAnsi="Trebuchet MS"/>
                <w:iCs/>
                <w:color w:val="000000" w:themeColor="text1"/>
              </w:rPr>
              <w:t xml:space="preserve"> - capacități de calcul de înaltă performanță și de informatică cuantică/capacități de comunicare cuantică (inclusiv criptare cuantică); proiectarea, producția și integrarea sistemelor în domeniul microelectronicii; următoarea generație de capacități de date, </w:t>
            </w:r>
            <w:proofErr w:type="spellStart"/>
            <w:r w:rsidRPr="00F0727B">
              <w:rPr>
                <w:rFonts w:ascii="Trebuchet MS" w:hAnsi="Trebuchet MS"/>
                <w:iCs/>
                <w:color w:val="000000" w:themeColor="text1"/>
              </w:rPr>
              <w:t>cloud</w:t>
            </w:r>
            <w:proofErr w:type="spellEnd"/>
            <w:r w:rsidRPr="00F0727B">
              <w:rPr>
                <w:rFonts w:ascii="Trebuchet MS" w:hAnsi="Trebuchet MS"/>
                <w:iCs/>
                <w:color w:val="000000" w:themeColor="text1"/>
              </w:rPr>
              <w:t xml:space="preserve"> și </w:t>
            </w:r>
            <w:proofErr w:type="spellStart"/>
            <w:r w:rsidRPr="00F0727B">
              <w:rPr>
                <w:rFonts w:ascii="Trebuchet MS" w:hAnsi="Trebuchet MS"/>
                <w:iCs/>
                <w:color w:val="000000" w:themeColor="text1"/>
              </w:rPr>
              <w:t>edge</w:t>
            </w:r>
            <w:proofErr w:type="spellEnd"/>
            <w:r w:rsidRPr="00F0727B">
              <w:rPr>
                <w:rFonts w:ascii="Trebuchet MS" w:hAnsi="Trebuchet MS"/>
                <w:iCs/>
                <w:color w:val="000000" w:themeColor="text1"/>
              </w:rPr>
              <w:t xml:space="preserve"> (infrastructuri, platforme și servicii); realitatea virtuală și augmentată, tehnologia profundă, securizarea lanțului digital de aprovizionare și implementarea de tehnologii, măsuri și structuri de sprijin în materie de securitate cibernetică</w:t>
            </w:r>
            <w:r w:rsidR="005C1B0F" w:rsidRPr="00F0727B">
              <w:rPr>
                <w:rFonts w:ascii="Trebuchet MS" w:hAnsi="Trebuchet MS"/>
                <w:iCs/>
                <w:color w:val="000000" w:themeColor="text1"/>
              </w:rPr>
              <w:t>;</w:t>
            </w:r>
          </w:p>
          <w:p w14:paraId="7C459E27" w14:textId="0557918A" w:rsidR="008A1756" w:rsidRPr="00F0727B" w:rsidRDefault="008A1756" w:rsidP="00502979">
            <w:pPr>
              <w:spacing w:before="120" w:after="120"/>
              <w:jc w:val="both"/>
              <w:rPr>
                <w:rFonts w:ascii="Trebuchet MS" w:hAnsi="Trebuchet MS"/>
                <w:iCs/>
                <w:color w:val="000000" w:themeColor="text1"/>
              </w:rPr>
            </w:pPr>
            <w:r w:rsidRPr="00F0727B">
              <w:rPr>
                <w:rFonts w:ascii="Trebuchet MS" w:hAnsi="Trebuchet MS"/>
                <w:b/>
                <w:bCs/>
                <w:iCs/>
                <w:color w:val="000000" w:themeColor="text1"/>
              </w:rPr>
              <w:t>Serviciu</w:t>
            </w:r>
            <w:r w:rsidRPr="00F0727B">
              <w:rPr>
                <w:rFonts w:ascii="Trebuchet MS" w:hAnsi="Trebuchet MS"/>
                <w:iCs/>
                <w:color w:val="000000" w:themeColor="text1"/>
              </w:rPr>
              <w:t xml:space="preserve"> – în accepțiunea prezentului ghid, un serviciu reprezintă un produs livrat ca serviciu, de tipul </w:t>
            </w:r>
            <w:proofErr w:type="spellStart"/>
            <w:r w:rsidRPr="00F0727B">
              <w:rPr>
                <w:rFonts w:ascii="Trebuchet MS" w:hAnsi="Trebuchet MS"/>
                <w:iCs/>
                <w:color w:val="000000" w:themeColor="text1"/>
              </w:rPr>
              <w:t>XaaS</w:t>
            </w:r>
            <w:proofErr w:type="spellEnd"/>
            <w:r w:rsidRPr="00F0727B">
              <w:rPr>
                <w:rFonts w:ascii="Trebuchet MS" w:hAnsi="Trebuchet MS"/>
                <w:iCs/>
                <w:color w:val="000000" w:themeColor="text1"/>
              </w:rPr>
              <w:t>.</w:t>
            </w:r>
          </w:p>
          <w:p w14:paraId="73EA3AD8" w14:textId="579B9602" w:rsidR="00FF1015" w:rsidRPr="00F0727B" w:rsidRDefault="002B5C43" w:rsidP="00502979">
            <w:pPr>
              <w:spacing w:before="120" w:after="120"/>
              <w:jc w:val="both"/>
              <w:rPr>
                <w:rFonts w:ascii="Trebuchet MS" w:hAnsi="Trebuchet MS"/>
                <w:iCs/>
                <w:color w:val="000000" w:themeColor="text1"/>
              </w:rPr>
            </w:pPr>
            <w:r w:rsidRPr="00F0727B">
              <w:rPr>
                <w:rFonts w:ascii="Trebuchet MS" w:hAnsi="Trebuchet MS"/>
                <w:b/>
                <w:bCs/>
                <w:iCs/>
                <w:color w:val="000000" w:themeColor="text1"/>
              </w:rPr>
              <w:t>Întreprindere</w:t>
            </w:r>
            <w:r w:rsidRPr="00F0727B">
              <w:rPr>
                <w:rFonts w:ascii="Trebuchet MS" w:hAnsi="Trebuchet MS"/>
                <w:iCs/>
                <w:color w:val="000000" w:themeColor="text1"/>
              </w:rPr>
              <w:t xml:space="preserve"> - în sensul aplicării prevederilor legale în materie de ajutor de stat/</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xml:space="preserve">, este considerată a fi </w:t>
            </w:r>
            <w:bookmarkStart w:id="13" w:name="_Hlk206061162"/>
            <w:r w:rsidRPr="00F0727B">
              <w:rPr>
                <w:rFonts w:ascii="Trebuchet MS" w:hAnsi="Trebuchet MS"/>
                <w:iCs/>
                <w:color w:val="000000" w:themeColor="text1"/>
              </w:rPr>
              <w:t>orice entitate care desfășoară o activitate economică, indiferent de forma sa juridică, de modul de finanțare sau de existența unui scop lucrativ (doar atunci când aceasta ofer</w:t>
            </w:r>
            <w:r w:rsidR="00E91276" w:rsidRPr="00F0727B">
              <w:rPr>
                <w:rFonts w:ascii="Trebuchet MS" w:hAnsi="Trebuchet MS"/>
                <w:iCs/>
                <w:color w:val="000000" w:themeColor="text1"/>
              </w:rPr>
              <w:t>ă</w:t>
            </w:r>
            <w:r w:rsidRPr="00F0727B">
              <w:rPr>
                <w:rFonts w:ascii="Trebuchet MS" w:hAnsi="Trebuchet MS"/>
                <w:iCs/>
                <w:color w:val="000000" w:themeColor="text1"/>
              </w:rPr>
              <w:t xml:space="preserve"> bunuri/servicii pe o piață), în conformitate cu Comunicarea Comisiei nr. C262/01/2016 privind noțiunea de ajutor de stat astfel cum este menționată la articolul 107 alineatul (1) din Tratatul privind funcționarea Uniunii Europene.</w:t>
            </w:r>
            <w:bookmarkEnd w:id="13"/>
          </w:p>
          <w:p w14:paraId="55CC620A" w14:textId="77777777" w:rsidR="00E91276" w:rsidRPr="00F0727B" w:rsidRDefault="00E91276" w:rsidP="00E91276">
            <w:pPr>
              <w:spacing w:before="120" w:after="120"/>
              <w:jc w:val="both"/>
              <w:rPr>
                <w:rFonts w:ascii="Trebuchet MS" w:hAnsi="Trebuchet MS"/>
                <w:iCs/>
                <w:color w:val="000000" w:themeColor="text1"/>
              </w:rPr>
            </w:pPr>
            <w:r w:rsidRPr="00F0727B">
              <w:rPr>
                <w:rFonts w:ascii="Trebuchet MS" w:hAnsi="Trebuchet MS"/>
                <w:b/>
                <w:bCs/>
                <w:iCs/>
                <w:color w:val="000000" w:themeColor="text1"/>
              </w:rPr>
              <w:t xml:space="preserve">Microîntreprindere </w:t>
            </w:r>
            <w:r w:rsidRPr="00F0727B">
              <w:rPr>
                <w:rFonts w:ascii="Trebuchet MS" w:hAnsi="Trebuchet MS"/>
                <w:iCs/>
                <w:color w:val="000000" w:themeColor="text1"/>
              </w:rPr>
              <w:t xml:space="preserve">- este definită ca fiind o întreprindere care are mai </w:t>
            </w:r>
            <w:proofErr w:type="spellStart"/>
            <w:r w:rsidRPr="00F0727B">
              <w:rPr>
                <w:rFonts w:ascii="Trebuchet MS" w:hAnsi="Trebuchet MS"/>
                <w:iCs/>
                <w:color w:val="000000" w:themeColor="text1"/>
              </w:rPr>
              <w:t>puţin</w:t>
            </w:r>
            <w:proofErr w:type="spellEnd"/>
            <w:r w:rsidRPr="00F0727B">
              <w:rPr>
                <w:rFonts w:ascii="Trebuchet MS" w:hAnsi="Trebuchet MS"/>
                <w:iCs/>
                <w:color w:val="000000" w:themeColor="text1"/>
              </w:rPr>
              <w:t xml:space="preserve"> de 10 </w:t>
            </w:r>
            <w:proofErr w:type="spellStart"/>
            <w:r w:rsidRPr="00F0727B">
              <w:rPr>
                <w:rFonts w:ascii="Trebuchet MS" w:hAnsi="Trebuchet MS"/>
                <w:iCs/>
                <w:color w:val="000000" w:themeColor="text1"/>
              </w:rPr>
              <w:t>angajaţi</w:t>
            </w:r>
            <w:proofErr w:type="spellEnd"/>
            <w:r w:rsidRPr="00F0727B">
              <w:rPr>
                <w:rFonts w:ascii="Trebuchet MS" w:hAnsi="Trebuchet MS"/>
                <w:iCs/>
                <w:color w:val="000000" w:themeColor="text1"/>
              </w:rPr>
              <w:t xml:space="preserve"> și a cărei cifră de afaceri anuală și/sau al cărei </w:t>
            </w:r>
            <w:proofErr w:type="spellStart"/>
            <w:r w:rsidRPr="00F0727B">
              <w:rPr>
                <w:rFonts w:ascii="Trebuchet MS" w:hAnsi="Trebuchet MS"/>
                <w:iCs/>
                <w:color w:val="000000" w:themeColor="text1"/>
              </w:rPr>
              <w:t>bilanţ</w:t>
            </w:r>
            <w:proofErr w:type="spellEnd"/>
            <w:r w:rsidRPr="00F0727B">
              <w:rPr>
                <w:rFonts w:ascii="Trebuchet MS" w:hAnsi="Trebuchet MS"/>
                <w:iCs/>
                <w:color w:val="000000" w:themeColor="text1"/>
              </w:rPr>
              <w:t xml:space="preserve"> anual total nu depășește 2 milioane EUR.</w:t>
            </w:r>
          </w:p>
          <w:p w14:paraId="1CD9F3A0" w14:textId="77777777" w:rsidR="00E91276" w:rsidRPr="00F0727B" w:rsidRDefault="00E91276" w:rsidP="00E91276">
            <w:pPr>
              <w:spacing w:before="120" w:after="120"/>
              <w:jc w:val="both"/>
              <w:rPr>
                <w:rFonts w:ascii="Trebuchet MS" w:hAnsi="Trebuchet MS"/>
                <w:iCs/>
                <w:color w:val="000000" w:themeColor="text1"/>
              </w:rPr>
            </w:pPr>
            <w:r w:rsidRPr="00F0727B">
              <w:rPr>
                <w:rFonts w:ascii="Trebuchet MS" w:hAnsi="Trebuchet MS"/>
                <w:b/>
                <w:bCs/>
                <w:iCs/>
                <w:color w:val="000000" w:themeColor="text1"/>
              </w:rPr>
              <w:t>Întreprindere mică -</w:t>
            </w:r>
            <w:r w:rsidRPr="00F0727B">
              <w:rPr>
                <w:rFonts w:ascii="Trebuchet MS" w:hAnsi="Trebuchet MS"/>
                <w:iCs/>
                <w:color w:val="000000" w:themeColor="text1"/>
              </w:rPr>
              <w:t xml:space="preserve"> este definită ca fiind o întreprindere care are mai </w:t>
            </w:r>
            <w:proofErr w:type="spellStart"/>
            <w:r w:rsidRPr="00F0727B">
              <w:rPr>
                <w:rFonts w:ascii="Trebuchet MS" w:hAnsi="Trebuchet MS"/>
                <w:iCs/>
                <w:color w:val="000000" w:themeColor="text1"/>
              </w:rPr>
              <w:t>puţin</w:t>
            </w:r>
            <w:proofErr w:type="spellEnd"/>
            <w:r w:rsidRPr="00F0727B">
              <w:rPr>
                <w:rFonts w:ascii="Trebuchet MS" w:hAnsi="Trebuchet MS"/>
                <w:iCs/>
                <w:color w:val="000000" w:themeColor="text1"/>
              </w:rPr>
              <w:t xml:space="preserve"> de 50 de </w:t>
            </w:r>
            <w:proofErr w:type="spellStart"/>
            <w:r w:rsidRPr="00F0727B">
              <w:rPr>
                <w:rFonts w:ascii="Trebuchet MS" w:hAnsi="Trebuchet MS"/>
                <w:iCs/>
                <w:color w:val="000000" w:themeColor="text1"/>
              </w:rPr>
              <w:t>angajaţi</w:t>
            </w:r>
            <w:proofErr w:type="spellEnd"/>
            <w:r w:rsidRPr="00F0727B">
              <w:rPr>
                <w:rFonts w:ascii="Trebuchet MS" w:hAnsi="Trebuchet MS"/>
                <w:iCs/>
                <w:color w:val="000000" w:themeColor="text1"/>
              </w:rPr>
              <w:t xml:space="preserve"> și a cărei cifră de afaceri anuală și/sau al cărei </w:t>
            </w:r>
            <w:proofErr w:type="spellStart"/>
            <w:r w:rsidRPr="00F0727B">
              <w:rPr>
                <w:rFonts w:ascii="Trebuchet MS" w:hAnsi="Trebuchet MS"/>
                <w:iCs/>
                <w:color w:val="000000" w:themeColor="text1"/>
              </w:rPr>
              <w:t>bilanţ</w:t>
            </w:r>
            <w:proofErr w:type="spellEnd"/>
            <w:r w:rsidRPr="00F0727B">
              <w:rPr>
                <w:rFonts w:ascii="Trebuchet MS" w:hAnsi="Trebuchet MS"/>
                <w:iCs/>
                <w:color w:val="000000" w:themeColor="text1"/>
              </w:rPr>
              <w:t xml:space="preserve"> anual total nu depășește 10 milioane EUR.</w:t>
            </w:r>
          </w:p>
          <w:p w14:paraId="72A529A8" w14:textId="7063FA5E" w:rsidR="00E91276" w:rsidRPr="00F0727B" w:rsidRDefault="00E91276" w:rsidP="00E91276">
            <w:pPr>
              <w:spacing w:before="120" w:after="120"/>
              <w:jc w:val="both"/>
              <w:rPr>
                <w:rFonts w:ascii="Trebuchet MS" w:hAnsi="Trebuchet MS"/>
                <w:iCs/>
                <w:color w:val="000000" w:themeColor="text1"/>
              </w:rPr>
            </w:pPr>
            <w:r w:rsidRPr="00F0727B">
              <w:rPr>
                <w:rFonts w:ascii="Trebuchet MS" w:hAnsi="Trebuchet MS"/>
                <w:b/>
                <w:bCs/>
                <w:iCs/>
                <w:color w:val="000000" w:themeColor="text1"/>
              </w:rPr>
              <w:t>Întreprindere mijlocie -</w:t>
            </w:r>
            <w:r w:rsidRPr="00F0727B">
              <w:rPr>
                <w:rFonts w:ascii="Trebuchet MS" w:hAnsi="Trebuchet MS"/>
                <w:iCs/>
                <w:color w:val="000000" w:themeColor="text1"/>
              </w:rPr>
              <w:t xml:space="preserve"> este definită ca fiind o întreprindere care are mai </w:t>
            </w:r>
            <w:proofErr w:type="spellStart"/>
            <w:r w:rsidRPr="00F0727B">
              <w:rPr>
                <w:rFonts w:ascii="Trebuchet MS" w:hAnsi="Trebuchet MS"/>
                <w:iCs/>
                <w:color w:val="000000" w:themeColor="text1"/>
              </w:rPr>
              <w:t>puţin</w:t>
            </w:r>
            <w:proofErr w:type="spellEnd"/>
            <w:r w:rsidRPr="00F0727B">
              <w:rPr>
                <w:rFonts w:ascii="Trebuchet MS" w:hAnsi="Trebuchet MS"/>
                <w:iCs/>
                <w:color w:val="000000" w:themeColor="text1"/>
              </w:rPr>
              <w:t xml:space="preserve"> de 250 de </w:t>
            </w:r>
            <w:proofErr w:type="spellStart"/>
            <w:r w:rsidRPr="00F0727B">
              <w:rPr>
                <w:rFonts w:ascii="Trebuchet MS" w:hAnsi="Trebuchet MS"/>
                <w:iCs/>
                <w:color w:val="000000" w:themeColor="text1"/>
              </w:rPr>
              <w:t>angajaţi</w:t>
            </w:r>
            <w:proofErr w:type="spellEnd"/>
            <w:r w:rsidRPr="00F0727B">
              <w:rPr>
                <w:rFonts w:ascii="Trebuchet MS" w:hAnsi="Trebuchet MS"/>
                <w:iCs/>
                <w:color w:val="000000" w:themeColor="text1"/>
              </w:rPr>
              <w:t xml:space="preserve"> și a căror cifră de afaceri anuală nu depășește 50 de milioane EUR și/sau al căror </w:t>
            </w:r>
            <w:proofErr w:type="spellStart"/>
            <w:r w:rsidRPr="00F0727B">
              <w:rPr>
                <w:rFonts w:ascii="Trebuchet MS" w:hAnsi="Trebuchet MS"/>
                <w:iCs/>
                <w:color w:val="000000" w:themeColor="text1"/>
              </w:rPr>
              <w:t>bilanţ</w:t>
            </w:r>
            <w:proofErr w:type="spellEnd"/>
            <w:r w:rsidRPr="00F0727B">
              <w:rPr>
                <w:rFonts w:ascii="Trebuchet MS" w:hAnsi="Trebuchet MS"/>
                <w:iCs/>
                <w:color w:val="000000" w:themeColor="text1"/>
              </w:rPr>
              <w:t xml:space="preserve"> anual total nu depășește 43 de milioane EUR.</w:t>
            </w:r>
          </w:p>
          <w:p w14:paraId="00EA464E" w14:textId="5E038B0A" w:rsidR="00AB2970" w:rsidRPr="00F0727B" w:rsidRDefault="00AB2970" w:rsidP="00AB2970">
            <w:pPr>
              <w:spacing w:before="120" w:after="120"/>
              <w:jc w:val="both"/>
              <w:rPr>
                <w:rFonts w:ascii="Trebuchet MS" w:hAnsi="Trebuchet MS"/>
                <w:iCs/>
                <w:color w:val="000000" w:themeColor="text1"/>
              </w:rPr>
            </w:pPr>
            <w:r w:rsidRPr="00F0727B">
              <w:rPr>
                <w:rFonts w:ascii="Trebuchet MS" w:hAnsi="Trebuchet MS"/>
                <w:b/>
                <w:bCs/>
                <w:iCs/>
                <w:color w:val="000000" w:themeColor="text1"/>
              </w:rPr>
              <w:t>Întreprindere unică</w:t>
            </w:r>
            <w:r w:rsidRPr="00F0727B">
              <w:rPr>
                <w:rFonts w:ascii="Trebuchet MS" w:hAnsi="Trebuchet MS"/>
                <w:iCs/>
                <w:color w:val="000000" w:themeColor="text1"/>
              </w:rPr>
              <w:t xml:space="preserve"> - include toate întreprinderile între care există cel puțin una dintre relațiile următoare:</w:t>
            </w:r>
          </w:p>
          <w:p w14:paraId="3697C646" w14:textId="642FE4E0" w:rsidR="00AB2970" w:rsidRPr="00F0727B" w:rsidRDefault="00AB2970" w:rsidP="00AB297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   (i)</w:t>
            </w:r>
            <w:r w:rsidRPr="00F0727B">
              <w:rPr>
                <w:rFonts w:ascii="Trebuchet MS" w:hAnsi="Trebuchet MS"/>
                <w:iCs/>
                <w:color w:val="000000" w:themeColor="text1"/>
              </w:rPr>
              <w:tab/>
              <w:t>o întreprindere deține majoritatea drepturilor de vot ale acționarilor sau ale asociaților    unei alte întreprinderi;</w:t>
            </w:r>
          </w:p>
          <w:p w14:paraId="779E3E26" w14:textId="6A46D861" w:rsidR="00AB2970" w:rsidRPr="00F0727B" w:rsidRDefault="00AB2970" w:rsidP="00AB297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   (ii)</w:t>
            </w:r>
            <w:r w:rsidRPr="00F0727B">
              <w:rPr>
                <w:rFonts w:ascii="Trebuchet MS" w:hAnsi="Trebuchet MS"/>
                <w:iCs/>
                <w:color w:val="000000" w:themeColor="text1"/>
              </w:rPr>
              <w:tab/>
              <w:t>o întreprindere are dreptul de a numi sau revoca majoritatea membrilor organelor de administrare, de conducere sau de supraveghere ale unei alte întreprinderi;</w:t>
            </w:r>
          </w:p>
          <w:p w14:paraId="0CC3317E" w14:textId="0395DEAA" w:rsidR="00AB2970" w:rsidRPr="00F0727B" w:rsidRDefault="00AB2970" w:rsidP="00AB297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    (iii)</w:t>
            </w:r>
            <w:r w:rsidRPr="00F0727B">
              <w:rPr>
                <w:rFonts w:ascii="Trebuchet MS" w:hAnsi="Trebuchet MS"/>
                <w:iCs/>
                <w:color w:val="000000" w:themeColor="text1"/>
              </w:rPr>
              <w:tab/>
              <w:t>o întreprindere are dreptul de a exercita o influență dominantă asupra altei întreprinderi în temeiul unui contract încheiat cu întreprinderea în cauză sau în temeiul unei prevederi din contractul de societate sau din statutul acesteia;</w:t>
            </w:r>
          </w:p>
          <w:p w14:paraId="374E61A7" w14:textId="224B6617" w:rsidR="00AB2970" w:rsidRPr="00F0727B" w:rsidRDefault="00AB2970" w:rsidP="00AB2970">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 xml:space="preserve">   (iv)</w:t>
            </w:r>
            <w:r w:rsidRPr="00F0727B">
              <w:rPr>
                <w:rFonts w:ascii="Trebuchet MS" w:hAnsi="Trebuchet MS"/>
                <w:iCs/>
                <w:color w:val="000000" w:themeColor="text1"/>
              </w:rPr>
              <w:tab/>
              <w:t>o întreprindere este acționar sau asociat al unei alte întreprinderi și controlează singură, în baza unui acord cu alți acționari sau asociați ai acelei întreprinderi, majoritatea drepturilor de vot ale acționarilor sau ale asociaților întreprinderii respective.</w:t>
            </w:r>
          </w:p>
          <w:p w14:paraId="4E616B0B" w14:textId="0FCF1066" w:rsidR="002062DE" w:rsidRPr="00F0727B" w:rsidRDefault="00AB2970" w:rsidP="00AB2970">
            <w:pPr>
              <w:spacing w:before="120" w:after="120"/>
              <w:jc w:val="both"/>
              <w:rPr>
                <w:rFonts w:ascii="Trebuchet MS" w:hAnsi="Trebuchet MS"/>
                <w:iCs/>
                <w:color w:val="000000" w:themeColor="text1"/>
              </w:rPr>
            </w:pPr>
            <w:r w:rsidRPr="00F0727B">
              <w:rPr>
                <w:rFonts w:ascii="Trebuchet MS" w:hAnsi="Trebuchet MS"/>
                <w:iCs/>
                <w:color w:val="000000" w:themeColor="text1"/>
              </w:rPr>
              <w:t>Întreprinderile care întrețin, prin intermediul uneia sau al mai multor întreprinderi, relațiile la care se face referire mai sus sunt considerate întreprinderi unice;</w:t>
            </w:r>
          </w:p>
          <w:p w14:paraId="68391539" w14:textId="77777777" w:rsidR="00AB2970" w:rsidRPr="00F0727B" w:rsidRDefault="00AB2970" w:rsidP="00502979">
            <w:pPr>
              <w:spacing w:before="120" w:after="120"/>
              <w:jc w:val="both"/>
              <w:rPr>
                <w:rFonts w:ascii="Trebuchet MS" w:hAnsi="Trebuchet MS"/>
                <w:iCs/>
                <w:color w:val="000000" w:themeColor="text1"/>
              </w:rPr>
            </w:pPr>
          </w:p>
          <w:p w14:paraId="0FF82E04" w14:textId="3EB2864B" w:rsidR="00844F41" w:rsidRPr="00F0727B" w:rsidRDefault="00844F41" w:rsidP="00844F41">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 xml:space="preserve">TRL (Technology </w:t>
            </w:r>
            <w:proofErr w:type="spellStart"/>
            <w:r w:rsidRPr="00F0727B">
              <w:rPr>
                <w:rFonts w:ascii="Trebuchet MS" w:hAnsi="Trebuchet MS"/>
                <w:b/>
                <w:bCs/>
                <w:iCs/>
                <w:color w:val="000000" w:themeColor="text1"/>
              </w:rPr>
              <w:t>Readiness</w:t>
            </w:r>
            <w:proofErr w:type="spellEnd"/>
            <w:r w:rsidRPr="00F0727B">
              <w:rPr>
                <w:rFonts w:ascii="Trebuchet MS" w:hAnsi="Trebuchet MS"/>
                <w:b/>
                <w:bCs/>
                <w:iCs/>
                <w:color w:val="000000" w:themeColor="text1"/>
              </w:rPr>
              <w:t xml:space="preserve"> </w:t>
            </w:r>
            <w:proofErr w:type="spellStart"/>
            <w:r w:rsidRPr="00F0727B">
              <w:rPr>
                <w:rFonts w:ascii="Trebuchet MS" w:hAnsi="Trebuchet MS"/>
                <w:b/>
                <w:bCs/>
                <w:iCs/>
                <w:color w:val="000000" w:themeColor="text1"/>
              </w:rPr>
              <w:t>Level</w:t>
            </w:r>
            <w:proofErr w:type="spellEnd"/>
            <w:r w:rsidRPr="00F0727B">
              <w:rPr>
                <w:rFonts w:ascii="Trebuchet MS" w:hAnsi="Trebuchet MS"/>
                <w:b/>
                <w:bCs/>
                <w:iCs/>
                <w:color w:val="000000" w:themeColor="text1"/>
              </w:rPr>
              <w:t>)</w:t>
            </w:r>
            <w:r w:rsidR="00030FB2" w:rsidRPr="00F0727B">
              <w:rPr>
                <w:rFonts w:ascii="Trebuchet MS" w:hAnsi="Trebuchet MS"/>
                <w:b/>
                <w:bCs/>
                <w:iCs/>
                <w:color w:val="000000" w:themeColor="text1"/>
              </w:rPr>
              <w:t>– Niveluri de maturitate tehnologică</w:t>
            </w:r>
            <w:r w:rsidRPr="00F0727B">
              <w:rPr>
                <w:rStyle w:val="FootnoteReference"/>
                <w:rFonts w:ascii="Trebuchet MS" w:hAnsi="Trebuchet MS"/>
                <w:b/>
                <w:bCs/>
                <w:iCs/>
                <w:color w:val="000000" w:themeColor="text1"/>
              </w:rPr>
              <w:footnoteReference w:id="1"/>
            </w:r>
          </w:p>
          <w:p w14:paraId="01247359" w14:textId="3ED9A598"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TRL 1</w:t>
            </w:r>
            <w:r w:rsidR="008C6991" w:rsidRPr="00F0727B">
              <w:rPr>
                <w:rFonts w:ascii="Trebuchet MS" w:hAnsi="Trebuchet MS"/>
                <w:iCs/>
                <w:color w:val="000000" w:themeColor="text1"/>
              </w:rPr>
              <w:t xml:space="preserve"> </w:t>
            </w:r>
            <w:r w:rsidRPr="00F0727B">
              <w:rPr>
                <w:rFonts w:ascii="Trebuchet MS" w:hAnsi="Trebuchet MS"/>
                <w:iCs/>
                <w:color w:val="000000" w:themeColor="text1"/>
              </w:rPr>
              <w:t>-</w:t>
            </w:r>
            <w:r w:rsidR="008C6991" w:rsidRPr="00F0727B">
              <w:rPr>
                <w:rFonts w:ascii="Trebuchet MS" w:hAnsi="Trebuchet MS"/>
                <w:iCs/>
                <w:color w:val="000000" w:themeColor="text1"/>
              </w:rPr>
              <w:t xml:space="preserve"> </w:t>
            </w:r>
            <w:r w:rsidRPr="00F0727B">
              <w:rPr>
                <w:rFonts w:ascii="Trebuchet MS" w:hAnsi="Trebuchet MS"/>
                <w:iCs/>
                <w:color w:val="000000" w:themeColor="text1"/>
              </w:rPr>
              <w:t xml:space="preserve">Ideea de bază este formulată – </w:t>
            </w:r>
            <w:r w:rsidR="008C6991" w:rsidRPr="00F0727B">
              <w:rPr>
                <w:rFonts w:ascii="Trebuchet MS" w:hAnsi="Trebuchet MS"/>
                <w:iCs/>
                <w:color w:val="000000" w:themeColor="text1"/>
              </w:rPr>
              <w:t xml:space="preserve">(ex: </w:t>
            </w:r>
            <w:r w:rsidRPr="00F0727B">
              <w:rPr>
                <w:rFonts w:ascii="Trebuchet MS" w:hAnsi="Trebuchet MS"/>
                <w:iCs/>
                <w:color w:val="000000" w:themeColor="text1"/>
              </w:rPr>
              <w:t>conceptul IT este doar teoretic</w:t>
            </w:r>
            <w:r w:rsidR="00F75BDC" w:rsidRPr="00F0727B">
              <w:rPr>
                <w:rFonts w:ascii="Trebuchet MS" w:hAnsi="Trebuchet MS"/>
                <w:iCs/>
                <w:color w:val="000000" w:themeColor="text1"/>
              </w:rPr>
              <w:t>)</w:t>
            </w:r>
          </w:p>
          <w:p w14:paraId="6D0380CB" w14:textId="0B2F478A"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2 - Se explorează fezabilitatea tehnologică – cercetări inițiale despre tehnologii, limbaje, </w:t>
            </w:r>
            <w:proofErr w:type="spellStart"/>
            <w:r w:rsidRPr="00F0727B">
              <w:rPr>
                <w:rFonts w:ascii="Trebuchet MS" w:hAnsi="Trebuchet MS"/>
                <w:iCs/>
                <w:color w:val="000000" w:themeColor="text1"/>
              </w:rPr>
              <w:t>framework</w:t>
            </w:r>
            <w:proofErr w:type="spellEnd"/>
            <w:r w:rsidRPr="00F0727B">
              <w:rPr>
                <w:rFonts w:ascii="Trebuchet MS" w:hAnsi="Trebuchet MS"/>
                <w:iCs/>
                <w:color w:val="000000" w:themeColor="text1"/>
              </w:rPr>
              <w:t>-uri</w:t>
            </w:r>
          </w:p>
          <w:p w14:paraId="14BD4D35" w14:textId="1818D1A4"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3 - Se dezvoltă un </w:t>
            </w:r>
            <w:proofErr w:type="spellStart"/>
            <w:r w:rsidRPr="00F0727B">
              <w:rPr>
                <w:rFonts w:ascii="Trebuchet MS" w:hAnsi="Trebuchet MS"/>
                <w:iCs/>
                <w:color w:val="000000" w:themeColor="text1"/>
              </w:rPr>
              <w:t>Proof</w:t>
            </w:r>
            <w:proofErr w:type="spellEnd"/>
            <w:r w:rsidRPr="00F0727B">
              <w:rPr>
                <w:rFonts w:ascii="Trebuchet MS" w:hAnsi="Trebuchet MS"/>
                <w:iCs/>
                <w:color w:val="000000" w:themeColor="text1"/>
              </w:rPr>
              <w:t xml:space="preserve"> of Concept (</w:t>
            </w:r>
            <w:proofErr w:type="spellStart"/>
            <w:r w:rsidRPr="00F0727B">
              <w:rPr>
                <w:rFonts w:ascii="Trebuchet MS" w:hAnsi="Trebuchet MS"/>
                <w:iCs/>
                <w:color w:val="000000" w:themeColor="text1"/>
              </w:rPr>
              <w:t>PoC</w:t>
            </w:r>
            <w:proofErr w:type="spellEnd"/>
            <w:r w:rsidRPr="00F0727B">
              <w:rPr>
                <w:rFonts w:ascii="Trebuchet MS" w:hAnsi="Trebuchet MS"/>
                <w:iCs/>
                <w:color w:val="000000" w:themeColor="text1"/>
              </w:rPr>
              <w:t xml:space="preserve">) – </w:t>
            </w:r>
            <w:r w:rsidR="00F75BDC" w:rsidRPr="00F0727B">
              <w:rPr>
                <w:rFonts w:ascii="Trebuchet MS" w:hAnsi="Trebuchet MS"/>
                <w:iCs/>
                <w:color w:val="000000" w:themeColor="text1"/>
              </w:rPr>
              <w:t xml:space="preserve">(ex: </w:t>
            </w:r>
            <w:r w:rsidRPr="00F0727B">
              <w:rPr>
                <w:rFonts w:ascii="Trebuchet MS" w:hAnsi="Trebuchet MS"/>
                <w:iCs/>
                <w:color w:val="000000" w:themeColor="text1"/>
              </w:rPr>
              <w:t>cod demonstrativ, fără funcționalitate completă</w:t>
            </w:r>
            <w:r w:rsidR="00F75BDC" w:rsidRPr="00F0727B">
              <w:rPr>
                <w:rFonts w:ascii="Trebuchet MS" w:hAnsi="Trebuchet MS"/>
                <w:iCs/>
                <w:color w:val="000000" w:themeColor="text1"/>
              </w:rPr>
              <w:t>)</w:t>
            </w:r>
          </w:p>
          <w:p w14:paraId="7E9D8A8F" w14:textId="5213A5C5"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4 - Prototip de laborator – </w:t>
            </w:r>
            <w:r w:rsidR="00F75BDC" w:rsidRPr="00F0727B">
              <w:rPr>
                <w:rFonts w:ascii="Trebuchet MS" w:hAnsi="Trebuchet MS"/>
                <w:iCs/>
                <w:color w:val="000000" w:themeColor="text1"/>
              </w:rPr>
              <w:t xml:space="preserve">(ex: </w:t>
            </w:r>
            <w:r w:rsidRPr="00F0727B">
              <w:rPr>
                <w:rFonts w:ascii="Trebuchet MS" w:hAnsi="Trebuchet MS"/>
                <w:iCs/>
                <w:color w:val="000000" w:themeColor="text1"/>
              </w:rPr>
              <w:t>aplicație cu funcționalități de bază, testată intern</w:t>
            </w:r>
            <w:r w:rsidR="00F75BDC" w:rsidRPr="00F0727B">
              <w:rPr>
                <w:rFonts w:ascii="Trebuchet MS" w:hAnsi="Trebuchet MS"/>
                <w:iCs/>
                <w:color w:val="000000" w:themeColor="text1"/>
              </w:rPr>
              <w:t>)</w:t>
            </w:r>
          </w:p>
          <w:p w14:paraId="42FA48A4" w14:textId="56CB648F"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TRL 5 - Prototip avansat testat într-un mediu controlat (ex: beta intern cu utilizatori)</w:t>
            </w:r>
          </w:p>
          <w:p w14:paraId="19D90F34" w14:textId="250332B5"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6 - </w:t>
            </w:r>
            <w:r w:rsidR="00F75BDC" w:rsidRPr="00F0727B">
              <w:rPr>
                <w:rFonts w:ascii="Trebuchet MS" w:hAnsi="Trebuchet MS"/>
                <w:iCs/>
                <w:color w:val="000000" w:themeColor="text1"/>
              </w:rPr>
              <w:t>Prototip</w:t>
            </w:r>
            <w:r w:rsidRPr="00F0727B">
              <w:rPr>
                <w:rFonts w:ascii="Trebuchet MS" w:hAnsi="Trebuchet MS"/>
                <w:iCs/>
                <w:color w:val="000000" w:themeColor="text1"/>
              </w:rPr>
              <w:t xml:space="preserve"> testat într-un mediu relevant (ex: proiect pilot cu clienți).</w:t>
            </w:r>
          </w:p>
          <w:p w14:paraId="3A921FDF" w14:textId="6E3DD8E3"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7 - </w:t>
            </w:r>
            <w:r w:rsidR="00F75BDC" w:rsidRPr="00F0727B">
              <w:rPr>
                <w:rFonts w:ascii="Trebuchet MS" w:hAnsi="Trebuchet MS"/>
                <w:iCs/>
                <w:color w:val="000000" w:themeColor="text1"/>
              </w:rPr>
              <w:t>Prototip</w:t>
            </w:r>
            <w:r w:rsidRPr="00F0727B">
              <w:rPr>
                <w:rFonts w:ascii="Trebuchet MS" w:hAnsi="Trebuchet MS"/>
                <w:iCs/>
                <w:color w:val="000000" w:themeColor="text1"/>
              </w:rPr>
              <w:t xml:space="preserve"> complet funcțional în mediul operațional, dar cu suport tehnic activ.</w:t>
            </w:r>
          </w:p>
          <w:p w14:paraId="55502349" w14:textId="61C34A41" w:rsidR="00844F4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8 </w:t>
            </w:r>
            <w:r w:rsidR="00F75BDC" w:rsidRPr="00F0727B">
              <w:rPr>
                <w:rFonts w:ascii="Trebuchet MS" w:hAnsi="Trebuchet MS"/>
                <w:iCs/>
                <w:color w:val="000000" w:themeColor="text1"/>
              </w:rPr>
              <w:t>–</w:t>
            </w:r>
            <w:r w:rsidRPr="00F0727B">
              <w:rPr>
                <w:rFonts w:ascii="Trebuchet MS" w:hAnsi="Trebuchet MS"/>
                <w:iCs/>
                <w:color w:val="000000" w:themeColor="text1"/>
              </w:rPr>
              <w:t xml:space="preserve"> </w:t>
            </w:r>
            <w:r w:rsidR="00F75BDC" w:rsidRPr="00F0727B">
              <w:rPr>
                <w:rFonts w:ascii="Trebuchet MS" w:hAnsi="Trebuchet MS"/>
                <w:iCs/>
                <w:color w:val="000000" w:themeColor="text1"/>
              </w:rPr>
              <w:t>Prototip (Produs IT)</w:t>
            </w:r>
            <w:r w:rsidRPr="00F0727B">
              <w:rPr>
                <w:rFonts w:ascii="Trebuchet MS" w:hAnsi="Trebuchet MS"/>
                <w:iCs/>
                <w:color w:val="000000" w:themeColor="text1"/>
              </w:rPr>
              <w:t xml:space="preserve"> finalizat, validat în mai multe contexte operaționale.</w:t>
            </w:r>
          </w:p>
          <w:p w14:paraId="0F47D3FE" w14:textId="4B13BF37" w:rsidR="00B14101" w:rsidRPr="00F0727B" w:rsidRDefault="00844F41" w:rsidP="00844F4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TRL 9 - Produs complet lansat pe piață, </w:t>
            </w:r>
            <w:proofErr w:type="spellStart"/>
            <w:r w:rsidRPr="00F0727B">
              <w:rPr>
                <w:rFonts w:ascii="Trebuchet MS" w:hAnsi="Trebuchet MS"/>
                <w:iCs/>
                <w:color w:val="000000" w:themeColor="text1"/>
              </w:rPr>
              <w:t>scalat</w:t>
            </w:r>
            <w:proofErr w:type="spellEnd"/>
            <w:r w:rsidRPr="00F0727B">
              <w:rPr>
                <w:rFonts w:ascii="Trebuchet MS" w:hAnsi="Trebuchet MS"/>
                <w:iCs/>
                <w:color w:val="000000" w:themeColor="text1"/>
              </w:rPr>
              <w:t xml:space="preserve"> și utilizat comercial (ex: disponibil în </w:t>
            </w:r>
            <w:proofErr w:type="spellStart"/>
            <w:r w:rsidRPr="00F0727B">
              <w:rPr>
                <w:rFonts w:ascii="Trebuchet MS" w:hAnsi="Trebuchet MS"/>
                <w:iCs/>
                <w:color w:val="000000" w:themeColor="text1"/>
              </w:rPr>
              <w:t>App</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Store</w:t>
            </w:r>
            <w:proofErr w:type="spellEnd"/>
            <w:r w:rsidRPr="00F0727B">
              <w:rPr>
                <w:rFonts w:ascii="Trebuchet MS" w:hAnsi="Trebuchet MS"/>
                <w:iCs/>
                <w:color w:val="000000" w:themeColor="text1"/>
              </w:rPr>
              <w:t>).</w:t>
            </w:r>
          </w:p>
        </w:tc>
      </w:tr>
      <w:tr w:rsidR="00AB2970" w:rsidRPr="00F0727B" w14:paraId="7EA8874E" w14:textId="77777777" w:rsidTr="00207F50">
        <w:tc>
          <w:tcPr>
            <w:tcW w:w="9805" w:type="dxa"/>
          </w:tcPr>
          <w:p w14:paraId="5C17230D" w14:textId="77F72D80" w:rsidR="00AB2970" w:rsidRPr="00F0727B" w:rsidRDefault="00AB2970" w:rsidP="00C6131B">
            <w:pPr>
              <w:spacing w:before="120" w:after="120"/>
              <w:jc w:val="both"/>
              <w:rPr>
                <w:rFonts w:ascii="Trebuchet MS" w:hAnsi="Trebuchet MS"/>
                <w:iCs/>
                <w:color w:val="000000" w:themeColor="text1"/>
              </w:rPr>
            </w:pPr>
          </w:p>
        </w:tc>
      </w:tr>
    </w:tbl>
    <w:p w14:paraId="4038D17A" w14:textId="3CE517D8" w:rsidR="00860913" w:rsidRPr="00F0727B" w:rsidRDefault="002C393F" w:rsidP="00FB1CCC">
      <w:pPr>
        <w:pStyle w:val="Heading1"/>
        <w:shd w:val="clear" w:color="auto" w:fill="9CC2E5" w:themeFill="accent1" w:themeFillTint="99"/>
        <w:ind w:firstLine="708"/>
        <w:rPr>
          <w:color w:val="000000" w:themeColor="text1"/>
          <w:sz w:val="22"/>
          <w:szCs w:val="22"/>
        </w:rPr>
      </w:pPr>
      <w:bookmarkStart w:id="14" w:name="_Toc141432122"/>
      <w:bookmarkStart w:id="15" w:name="_Toc209171729"/>
      <w:r w:rsidRPr="00F0727B">
        <w:rPr>
          <w:color w:val="000000" w:themeColor="text1"/>
          <w:sz w:val="22"/>
          <w:szCs w:val="22"/>
        </w:rPr>
        <w:t xml:space="preserve">2. </w:t>
      </w:r>
      <w:r w:rsidR="00C940A4" w:rsidRPr="00F0727B">
        <w:rPr>
          <w:color w:val="000000" w:themeColor="text1"/>
          <w:sz w:val="22"/>
          <w:szCs w:val="22"/>
        </w:rPr>
        <w:t>ELEMENTE DE CONTEXT</w:t>
      </w:r>
      <w:bookmarkEnd w:id="14"/>
      <w:bookmarkEnd w:id="15"/>
      <w:r w:rsidR="00C940A4" w:rsidRPr="00F0727B">
        <w:rPr>
          <w:color w:val="000000" w:themeColor="text1"/>
          <w:sz w:val="22"/>
          <w:szCs w:val="22"/>
        </w:rPr>
        <w:t xml:space="preserve"> </w:t>
      </w:r>
    </w:p>
    <w:p w14:paraId="077DC236" w14:textId="35F73CAE" w:rsidR="00692D9A" w:rsidRPr="00F0727B" w:rsidRDefault="00860913" w:rsidP="00FB1CCC">
      <w:pPr>
        <w:pStyle w:val="Heading2"/>
        <w:ind w:firstLine="708"/>
        <w:rPr>
          <w:b w:val="0"/>
          <w:bCs/>
          <w:i/>
          <w:iCs/>
          <w:color w:val="000000" w:themeColor="text1"/>
          <w:sz w:val="22"/>
          <w:szCs w:val="22"/>
        </w:rPr>
      </w:pPr>
      <w:bookmarkStart w:id="16" w:name="_Toc141432123"/>
      <w:bookmarkStart w:id="17" w:name="_Toc209171730"/>
      <w:r w:rsidRPr="00F0727B">
        <w:rPr>
          <w:b w:val="0"/>
          <w:bCs/>
          <w:i/>
          <w:iCs/>
          <w:color w:val="000000" w:themeColor="text1"/>
          <w:sz w:val="22"/>
          <w:szCs w:val="22"/>
        </w:rPr>
        <w:t xml:space="preserve">2.1. </w:t>
      </w:r>
      <w:r w:rsidR="00566CCA" w:rsidRPr="00F0727B">
        <w:rPr>
          <w:b w:val="0"/>
          <w:bCs/>
          <w:i/>
          <w:iCs/>
          <w:color w:val="000000" w:themeColor="text1"/>
          <w:sz w:val="22"/>
          <w:szCs w:val="22"/>
        </w:rPr>
        <w:t>Informații generale Program</w:t>
      </w:r>
      <w:bookmarkEnd w:id="16"/>
      <w:bookmarkEnd w:id="17"/>
    </w:p>
    <w:tbl>
      <w:tblPr>
        <w:tblStyle w:val="TableGrid"/>
        <w:tblW w:w="98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05"/>
      </w:tblGrid>
      <w:tr w:rsidR="008D6569" w:rsidRPr="00F0727B" w14:paraId="4DBA4BE8" w14:textId="77777777" w:rsidTr="00207F50">
        <w:tc>
          <w:tcPr>
            <w:tcW w:w="9805" w:type="dxa"/>
          </w:tcPr>
          <w:p w14:paraId="38ED8906" w14:textId="1C1443D9" w:rsidR="00A27282" w:rsidRPr="00F0727B" w:rsidRDefault="00A27282" w:rsidP="00FD2A11">
            <w:pPr>
              <w:spacing w:before="120" w:after="120"/>
              <w:jc w:val="both"/>
              <w:rPr>
                <w:rFonts w:ascii="Trebuchet MS" w:hAnsi="Trebuchet MS"/>
                <w:color w:val="000000" w:themeColor="text1"/>
              </w:rPr>
            </w:pPr>
            <w:r w:rsidRPr="00F0727B">
              <w:rPr>
                <w:rFonts w:ascii="Trebuchet MS" w:hAnsi="Trebuchet MS"/>
                <w:color w:val="000000" w:themeColor="text1"/>
              </w:rPr>
              <w:t>Programul Creștere Inteligentă Digitalizare și Instrumente Financiare (</w:t>
            </w:r>
            <w:proofErr w:type="spellStart"/>
            <w:r w:rsidRPr="00F0727B">
              <w:rPr>
                <w:rFonts w:ascii="Trebuchet MS" w:hAnsi="Trebuchet MS"/>
                <w:color w:val="000000" w:themeColor="text1"/>
              </w:rPr>
              <w:t>PoCIDIF</w:t>
            </w:r>
            <w:proofErr w:type="spellEnd"/>
            <w:r w:rsidRPr="00F0727B">
              <w:rPr>
                <w:rFonts w:ascii="Trebuchet MS" w:hAnsi="Trebuchet MS"/>
                <w:color w:val="000000" w:themeColor="text1"/>
              </w:rPr>
              <w:t xml:space="preserve">)  este unul dintre programele aferente Acordului de Parteneriat 2021-2027, aprobat prin Decizia C(2022) din 09.12.2022. </w:t>
            </w:r>
          </w:p>
          <w:p w14:paraId="18B75EBE" w14:textId="4DD8730B" w:rsidR="00DA693E" w:rsidRPr="00F0727B" w:rsidRDefault="00A27282" w:rsidP="00E003BD">
            <w:pPr>
              <w:spacing w:before="120" w:after="120"/>
              <w:jc w:val="both"/>
              <w:rPr>
                <w:rFonts w:ascii="Trebuchet MS" w:hAnsi="Trebuchet MS"/>
                <w:color w:val="000000" w:themeColor="text1"/>
              </w:rPr>
            </w:pPr>
            <w:proofErr w:type="spellStart"/>
            <w:r w:rsidRPr="00F0727B">
              <w:rPr>
                <w:rFonts w:ascii="Trebuchet MS" w:hAnsi="Trebuchet MS"/>
                <w:color w:val="000000" w:themeColor="text1"/>
              </w:rPr>
              <w:t>PoCIDIF</w:t>
            </w:r>
            <w:proofErr w:type="spellEnd"/>
            <w:r w:rsidRPr="00F0727B">
              <w:rPr>
                <w:rFonts w:ascii="Trebuchet MS" w:hAnsi="Trebuchet MS"/>
                <w:color w:val="000000" w:themeColor="text1"/>
              </w:rPr>
              <w:t xml:space="preserve"> include </w:t>
            </w:r>
            <w:r w:rsidR="00627AE8" w:rsidRPr="00F0727B">
              <w:rPr>
                <w:rFonts w:ascii="Trebuchet MS" w:hAnsi="Trebuchet MS"/>
                <w:color w:val="000000" w:themeColor="text1"/>
              </w:rPr>
              <w:t>o serie de măsuri dedicate</w:t>
            </w:r>
            <w:r w:rsidR="00BA512C" w:rsidRPr="00F0727B">
              <w:rPr>
                <w:rFonts w:ascii="Trebuchet MS" w:hAnsi="Trebuchet MS"/>
                <w:color w:val="000000" w:themeColor="text1"/>
              </w:rPr>
              <w:t xml:space="preserve"> </w:t>
            </w:r>
            <w:r w:rsidR="00990287" w:rsidRPr="00F0727B">
              <w:rPr>
                <w:rFonts w:ascii="Trebuchet MS" w:hAnsi="Trebuchet MS"/>
                <w:color w:val="000000" w:themeColor="text1"/>
              </w:rPr>
              <w:t xml:space="preserve">accelerării transformării digitale a IMM-urilor </w:t>
            </w:r>
            <w:r w:rsidR="00396020" w:rsidRPr="00F0727B">
              <w:rPr>
                <w:rFonts w:ascii="Trebuchet MS" w:hAnsi="Trebuchet MS"/>
                <w:color w:val="000000" w:themeColor="text1"/>
              </w:rPr>
              <w:t xml:space="preserve">care </w:t>
            </w:r>
            <w:r w:rsidR="00990287" w:rsidRPr="00F0727B">
              <w:rPr>
                <w:rFonts w:ascii="Trebuchet MS" w:hAnsi="Trebuchet MS"/>
                <w:color w:val="000000" w:themeColor="text1"/>
              </w:rPr>
              <w:t xml:space="preserve">se va realiza prin finanțarea obținerii </w:t>
            </w:r>
            <w:r w:rsidR="00396020" w:rsidRPr="00F0727B">
              <w:rPr>
                <w:rFonts w:ascii="Trebuchet MS" w:hAnsi="Trebuchet MS"/>
                <w:color w:val="000000" w:themeColor="text1"/>
              </w:rPr>
              <w:t xml:space="preserve">de noi servicii/aplicații/produse necesare dezvoltării economiei, </w:t>
            </w:r>
            <w:r w:rsidR="00990287" w:rsidRPr="00F0727B">
              <w:rPr>
                <w:rFonts w:ascii="Trebuchet MS" w:hAnsi="Trebuchet MS"/>
                <w:color w:val="000000" w:themeColor="text1"/>
              </w:rPr>
              <w:t>prin CDI</w:t>
            </w:r>
            <w:r w:rsidR="00396020" w:rsidRPr="00F0727B">
              <w:rPr>
                <w:rFonts w:ascii="Trebuchet MS" w:hAnsi="Trebuchet MS"/>
                <w:color w:val="000000" w:themeColor="text1"/>
              </w:rPr>
              <w:t>,</w:t>
            </w:r>
            <w:r w:rsidR="00990287" w:rsidRPr="00F0727B">
              <w:rPr>
                <w:rFonts w:ascii="Trebuchet MS" w:hAnsi="Trebuchet MS"/>
                <w:color w:val="000000" w:themeColor="text1"/>
              </w:rPr>
              <w:t xml:space="preserve"> folosind tehnologii avansate, la nivelul IMM-urilor din domeniul TIC.</w:t>
            </w:r>
          </w:p>
        </w:tc>
      </w:tr>
    </w:tbl>
    <w:p w14:paraId="134E2B77" w14:textId="576306BE" w:rsidR="00566CCA" w:rsidRPr="00F0727B" w:rsidRDefault="00860913" w:rsidP="00FB1CCC">
      <w:pPr>
        <w:pStyle w:val="Heading2"/>
        <w:ind w:firstLine="708"/>
        <w:rPr>
          <w:b w:val="0"/>
          <w:bCs/>
          <w:i/>
          <w:iCs/>
          <w:color w:val="000000" w:themeColor="text1"/>
          <w:sz w:val="22"/>
          <w:szCs w:val="22"/>
        </w:rPr>
      </w:pPr>
      <w:bookmarkStart w:id="18" w:name="_Toc141432124"/>
      <w:bookmarkStart w:id="19" w:name="_Toc209171731"/>
      <w:r w:rsidRPr="00F0727B">
        <w:rPr>
          <w:b w:val="0"/>
          <w:bCs/>
          <w:i/>
          <w:iCs/>
          <w:color w:val="000000" w:themeColor="text1"/>
          <w:sz w:val="22"/>
          <w:szCs w:val="22"/>
        </w:rPr>
        <w:t xml:space="preserve">2.2. </w:t>
      </w:r>
      <w:r w:rsidR="00566CCA" w:rsidRPr="00F0727B">
        <w:rPr>
          <w:b w:val="0"/>
          <w:bCs/>
          <w:i/>
          <w:iCs/>
          <w:color w:val="000000" w:themeColor="text1"/>
          <w:sz w:val="22"/>
          <w:szCs w:val="22"/>
        </w:rPr>
        <w:t>Prioritatea</w:t>
      </w:r>
      <w:r w:rsidR="00FF5C0E" w:rsidRPr="00F0727B">
        <w:rPr>
          <w:b w:val="0"/>
          <w:bCs/>
          <w:i/>
          <w:iCs/>
          <w:color w:val="000000" w:themeColor="text1"/>
          <w:sz w:val="22"/>
          <w:szCs w:val="22"/>
        </w:rPr>
        <w:t>/Fond/Obiectiv de politică/</w:t>
      </w:r>
      <w:r w:rsidR="00566CCA" w:rsidRPr="00F0727B">
        <w:rPr>
          <w:b w:val="0"/>
          <w:bCs/>
          <w:i/>
          <w:iCs/>
          <w:color w:val="000000" w:themeColor="text1"/>
          <w:sz w:val="22"/>
          <w:szCs w:val="22"/>
        </w:rPr>
        <w:t>Obiectiv specific</w:t>
      </w:r>
      <w:bookmarkEnd w:id="18"/>
      <w:bookmarkEnd w:id="19"/>
      <w:r w:rsidR="00566CCA" w:rsidRPr="00F0727B">
        <w:rPr>
          <w:b w:val="0"/>
          <w:bCs/>
          <w:i/>
          <w:iCs/>
          <w:color w:val="000000" w:themeColor="text1"/>
          <w:sz w:val="22"/>
          <w:szCs w:val="22"/>
        </w:rPr>
        <w:t xml:space="preserve"> </w:t>
      </w:r>
    </w:p>
    <w:tbl>
      <w:tblPr>
        <w:tblStyle w:val="TableGrid"/>
        <w:tblW w:w="98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05"/>
      </w:tblGrid>
      <w:tr w:rsidR="008D6569" w:rsidRPr="00F0727B" w14:paraId="053DFAA3" w14:textId="77777777" w:rsidTr="00207F50">
        <w:tc>
          <w:tcPr>
            <w:tcW w:w="9805" w:type="dxa"/>
          </w:tcPr>
          <w:p w14:paraId="1509FFC2" w14:textId="77777777" w:rsidR="006B0184" w:rsidRPr="00F0727B" w:rsidRDefault="006B0184" w:rsidP="006B0184">
            <w:pPr>
              <w:spacing w:before="120" w:after="120"/>
              <w:jc w:val="both"/>
              <w:rPr>
                <w:rFonts w:ascii="Trebuchet MS" w:hAnsi="Trebuchet MS"/>
                <w:iCs/>
                <w:color w:val="000000" w:themeColor="text1"/>
              </w:rPr>
            </w:pPr>
            <w:proofErr w:type="spellStart"/>
            <w:r w:rsidRPr="00F0727B">
              <w:rPr>
                <w:rFonts w:ascii="Trebuchet MS" w:hAnsi="Trebuchet MS"/>
                <w:iCs/>
                <w:color w:val="000000" w:themeColor="text1"/>
              </w:rPr>
              <w:t>PoCIDIF</w:t>
            </w:r>
            <w:proofErr w:type="spellEnd"/>
            <w:r w:rsidRPr="00F0727B">
              <w:rPr>
                <w:rFonts w:ascii="Trebuchet MS" w:hAnsi="Trebuchet MS"/>
                <w:iCs/>
                <w:color w:val="000000" w:themeColor="text1"/>
              </w:rPr>
              <w:t xml:space="preserve">  este finanțat prin Fondul European pentru Dezvoltare Regională (FEDR).</w:t>
            </w:r>
          </w:p>
          <w:p w14:paraId="695F2B26" w14:textId="63D6536C" w:rsidR="00D415FE" w:rsidRPr="00F0727B" w:rsidRDefault="00D16EDE" w:rsidP="0011710C">
            <w:pPr>
              <w:spacing w:before="120" w:after="120"/>
              <w:jc w:val="both"/>
              <w:rPr>
                <w:rFonts w:ascii="Trebuchet MS" w:hAnsi="Trebuchet MS"/>
                <w:iCs/>
                <w:color w:val="000000" w:themeColor="text1"/>
              </w:rPr>
            </w:pPr>
            <w:r w:rsidRPr="00F0727B">
              <w:rPr>
                <w:rFonts w:ascii="Trebuchet MS" w:hAnsi="Trebuchet MS"/>
                <w:iCs/>
                <w:color w:val="000000" w:themeColor="text1"/>
              </w:rPr>
              <w:t>Prioritatea 2 Digitalizare în administrația publică centrală și mediul de afaceri</w:t>
            </w:r>
          </w:p>
          <w:p w14:paraId="4F82FA72" w14:textId="44F5F29B" w:rsidR="00D16EDE" w:rsidRPr="00F0727B" w:rsidRDefault="00D16EDE" w:rsidP="0011710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Obiectiv de politică 1 - O </w:t>
            </w:r>
            <w:proofErr w:type="spellStart"/>
            <w:r w:rsidRPr="00F0727B">
              <w:rPr>
                <w:rFonts w:ascii="Trebuchet MS" w:hAnsi="Trebuchet MS"/>
                <w:iCs/>
                <w:color w:val="000000" w:themeColor="text1"/>
              </w:rPr>
              <w:t>Europă</w:t>
            </w:r>
            <w:proofErr w:type="spellEnd"/>
            <w:r w:rsidRPr="00F0727B">
              <w:rPr>
                <w:rFonts w:ascii="Trebuchet MS" w:hAnsi="Trebuchet MS"/>
                <w:iCs/>
                <w:color w:val="000000" w:themeColor="text1"/>
              </w:rPr>
              <w:t xml:space="preserve"> mai competitivă și mai inteligentă, prin promovarea unei transformări economice inovatoare și inteligente și a conectivității TIC regionale</w:t>
            </w:r>
          </w:p>
          <w:p w14:paraId="070D07F2" w14:textId="0716CBBA" w:rsidR="00D16EDE" w:rsidRPr="00F0727B" w:rsidRDefault="001C7F86" w:rsidP="00D16EDE">
            <w:pPr>
              <w:spacing w:before="120" w:after="120"/>
              <w:jc w:val="both"/>
              <w:rPr>
                <w:rFonts w:ascii="Trebuchet MS" w:hAnsi="Trebuchet MS"/>
                <w:color w:val="000000" w:themeColor="text1"/>
              </w:rPr>
            </w:pPr>
            <w:r w:rsidRPr="00F0727B">
              <w:rPr>
                <w:rFonts w:ascii="Trebuchet MS" w:hAnsi="Trebuchet MS"/>
                <w:iCs/>
                <w:color w:val="000000" w:themeColor="text1"/>
              </w:rPr>
              <w:lastRenderedPageBreak/>
              <w:t xml:space="preserve">Obiectiv specific </w:t>
            </w:r>
            <w:proofErr w:type="spellStart"/>
            <w:r w:rsidRPr="00F0727B">
              <w:rPr>
                <w:rFonts w:ascii="Trebuchet MS" w:hAnsi="Trebuchet MS"/>
                <w:iCs/>
                <w:color w:val="000000" w:themeColor="text1"/>
              </w:rPr>
              <w:t>OSa</w:t>
            </w:r>
            <w:proofErr w:type="spellEnd"/>
            <w:r w:rsidRPr="00F0727B">
              <w:rPr>
                <w:rFonts w:ascii="Trebuchet MS" w:hAnsi="Trebuchet MS"/>
                <w:iCs/>
                <w:color w:val="000000" w:themeColor="text1"/>
              </w:rPr>
              <w:t>(i) - Dezvoltarea și creșterea capacităților de cercetare și inovare și adoptarea tehnologiilor avansate</w:t>
            </w:r>
            <w:r w:rsidR="000040CF" w:rsidRPr="00F0727B">
              <w:rPr>
                <w:rFonts w:ascii="Trebuchet MS" w:hAnsi="Trebuchet MS"/>
                <w:iCs/>
                <w:color w:val="000000" w:themeColor="text1"/>
              </w:rPr>
              <w:t xml:space="preserve"> </w:t>
            </w:r>
            <w:r w:rsidR="008A3D54" w:rsidRPr="00F0727B">
              <w:rPr>
                <w:rFonts w:ascii="Trebuchet MS" w:hAnsi="Trebuchet MS"/>
                <w:iCs/>
                <w:color w:val="000000" w:themeColor="text1"/>
              </w:rPr>
              <w:t>Acțiunea 2.1 - Dezvoltarea de noi servicii/aplicații/produse prin inovare și adoptarea de tehnologii avansate</w:t>
            </w:r>
            <w:r w:rsidR="00A94B97" w:rsidRPr="00F0727B">
              <w:rPr>
                <w:rFonts w:ascii="Trebuchet MS" w:hAnsi="Trebuchet MS"/>
                <w:color w:val="000000" w:themeColor="text1"/>
              </w:rPr>
              <w:t>.</w:t>
            </w:r>
            <w:r w:rsidR="006724BC" w:rsidRPr="00F0727B">
              <w:rPr>
                <w:rFonts w:ascii="Trebuchet MS" w:hAnsi="Trebuchet MS"/>
                <w:color w:val="000000" w:themeColor="text1"/>
              </w:rPr>
              <w:t xml:space="preserve">  </w:t>
            </w:r>
          </w:p>
          <w:p w14:paraId="19C3BD33" w14:textId="0584B4F7" w:rsidR="00B40DE1" w:rsidRPr="00F0727B" w:rsidRDefault="00F53A24" w:rsidP="00D16EDE">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Prezentul Ghid prezintă condițiile de accesare a fondurilor în cadrul în cadrul </w:t>
            </w:r>
            <w:r w:rsidR="008A3D54" w:rsidRPr="00F0727B">
              <w:rPr>
                <w:rFonts w:ascii="Trebuchet MS" w:hAnsi="Trebuchet MS"/>
                <w:iCs/>
                <w:color w:val="000000" w:themeColor="text1"/>
              </w:rPr>
              <w:t>Acțiunii 2.</w:t>
            </w:r>
            <w:r w:rsidRPr="00F0727B">
              <w:rPr>
                <w:rFonts w:ascii="Trebuchet MS" w:hAnsi="Trebuchet MS"/>
                <w:iCs/>
                <w:color w:val="000000" w:themeColor="text1"/>
              </w:rPr>
              <w:t>1.</w:t>
            </w:r>
          </w:p>
        </w:tc>
      </w:tr>
    </w:tbl>
    <w:p w14:paraId="38E63053" w14:textId="481FE02C" w:rsidR="00566CCA" w:rsidRPr="00F0727B" w:rsidRDefault="001B3247" w:rsidP="00FB1CCC">
      <w:pPr>
        <w:pStyle w:val="Heading2"/>
        <w:ind w:firstLine="708"/>
        <w:rPr>
          <w:b w:val="0"/>
          <w:bCs/>
          <w:i/>
          <w:iCs/>
          <w:color w:val="000000" w:themeColor="text1"/>
          <w:sz w:val="22"/>
          <w:szCs w:val="22"/>
        </w:rPr>
      </w:pPr>
      <w:bookmarkStart w:id="20" w:name="_Toc141432125"/>
      <w:bookmarkStart w:id="21" w:name="_Toc209171732"/>
      <w:r w:rsidRPr="00F0727B">
        <w:rPr>
          <w:b w:val="0"/>
          <w:bCs/>
          <w:i/>
          <w:iCs/>
          <w:color w:val="000000" w:themeColor="text1"/>
          <w:sz w:val="22"/>
          <w:szCs w:val="22"/>
        </w:rPr>
        <w:lastRenderedPageBreak/>
        <w:t xml:space="preserve">2.3. </w:t>
      </w:r>
      <w:r w:rsidR="00566CCA" w:rsidRPr="00F0727B">
        <w:rPr>
          <w:b w:val="0"/>
          <w:bCs/>
          <w:i/>
          <w:iCs/>
          <w:color w:val="000000" w:themeColor="text1"/>
          <w:sz w:val="22"/>
          <w:szCs w:val="22"/>
        </w:rPr>
        <w:t xml:space="preserve">Reglementări europene și naționale, </w:t>
      </w:r>
      <w:r w:rsidR="005111FF" w:rsidRPr="00F0727B">
        <w:rPr>
          <w:b w:val="0"/>
          <w:bCs/>
          <w:i/>
          <w:iCs/>
          <w:color w:val="000000" w:themeColor="text1"/>
          <w:sz w:val="22"/>
          <w:szCs w:val="22"/>
        </w:rPr>
        <w:t xml:space="preserve">cadrul strategic, </w:t>
      </w:r>
      <w:r w:rsidR="00566CCA" w:rsidRPr="00F0727B">
        <w:rPr>
          <w:b w:val="0"/>
          <w:bCs/>
          <w:i/>
          <w:iCs/>
          <w:color w:val="000000" w:themeColor="text1"/>
          <w:sz w:val="22"/>
          <w:szCs w:val="22"/>
        </w:rPr>
        <w:t>documente programatice</w:t>
      </w:r>
      <w:r w:rsidR="00B47A5D" w:rsidRPr="00F0727B">
        <w:rPr>
          <w:b w:val="0"/>
          <w:bCs/>
          <w:i/>
          <w:iCs/>
          <w:color w:val="000000" w:themeColor="text1"/>
          <w:sz w:val="22"/>
          <w:szCs w:val="22"/>
        </w:rPr>
        <w:t xml:space="preserve"> aplicabile</w:t>
      </w:r>
      <w:bookmarkEnd w:id="20"/>
      <w:bookmarkEnd w:id="21"/>
      <w:r w:rsidR="00566CCA" w:rsidRPr="00F0727B">
        <w:rPr>
          <w:b w:val="0"/>
          <w:bCs/>
          <w:i/>
          <w:iCs/>
          <w:color w:val="000000" w:themeColor="text1"/>
          <w:sz w:val="22"/>
          <w:szCs w:val="22"/>
        </w:rPr>
        <w:tab/>
      </w:r>
    </w:p>
    <w:tbl>
      <w:tblPr>
        <w:tblStyle w:val="TableGrid"/>
        <w:tblW w:w="9805" w:type="dxa"/>
        <w:tblLook w:val="04A0" w:firstRow="1" w:lastRow="0" w:firstColumn="1" w:lastColumn="0" w:noHBand="0" w:noVBand="1"/>
      </w:tblPr>
      <w:tblGrid>
        <w:gridCol w:w="9805"/>
      </w:tblGrid>
      <w:tr w:rsidR="008D6569" w:rsidRPr="00F0727B" w14:paraId="5F930526" w14:textId="77777777" w:rsidTr="00D26347">
        <w:tc>
          <w:tcPr>
            <w:tcW w:w="98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20B9E" w14:textId="77777777" w:rsidR="0036665C" w:rsidRPr="00F0727B" w:rsidRDefault="0036665C" w:rsidP="0036665C">
            <w:pPr>
              <w:spacing w:before="120" w:after="120"/>
              <w:rPr>
                <w:rFonts w:ascii="Trebuchet MS" w:hAnsi="Trebuchet MS"/>
                <w:iCs/>
                <w:color w:val="000000" w:themeColor="text1"/>
              </w:rPr>
            </w:pPr>
            <w:r w:rsidRPr="00F0727B">
              <w:rPr>
                <w:rFonts w:ascii="Trebuchet MS" w:hAnsi="Trebuchet MS"/>
                <w:iCs/>
                <w:color w:val="000000" w:themeColor="text1"/>
              </w:rPr>
              <w:t>REGLEMENTĂRI EUROPENE</w:t>
            </w:r>
          </w:p>
          <w:p w14:paraId="61449213" w14:textId="1AD88BBA" w:rsidR="0036665C" w:rsidRPr="00F0727B" w:rsidRDefault="0036665C"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Regulamentul (UE) 1058/2021 al Parlamentului European și al Consiliului din 24 iunie 2021 privind Fondul european de dezvoltare regională și Fondul de coeziune</w:t>
            </w:r>
            <w:r w:rsidR="00300735" w:rsidRPr="00F0727B">
              <w:rPr>
                <w:rFonts w:ascii="Trebuchet MS" w:hAnsi="Trebuchet MS"/>
                <w:iCs/>
                <w:color w:val="000000" w:themeColor="text1"/>
              </w:rPr>
              <w:t>;</w:t>
            </w:r>
          </w:p>
          <w:p w14:paraId="1EA4CF67" w14:textId="04229AED" w:rsidR="0036665C" w:rsidRPr="00F0727B" w:rsidRDefault="0036665C"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300735" w:rsidRPr="00F0727B">
              <w:rPr>
                <w:rFonts w:ascii="Trebuchet MS" w:hAnsi="Trebuchet MS"/>
                <w:iCs/>
                <w:color w:val="000000" w:themeColor="text1"/>
              </w:rPr>
              <w:t>;</w:t>
            </w:r>
          </w:p>
          <w:p w14:paraId="4EC402D4" w14:textId="7F03192E" w:rsidR="0036665C" w:rsidRPr="00F0727B" w:rsidRDefault="0036665C"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 xml:space="preserve">Comunicarea Comisiei C(2021) 1054 final din 12 februarie 2021. Orientări tehnice privind aplicarea principiului de ”a nu prejudicia în mod semnificativ” în temeiul Regulamentului privind Mecanismul de redresare și reziliență; </w:t>
            </w:r>
          </w:p>
          <w:p w14:paraId="1EC92169" w14:textId="77777777" w:rsidR="009F5138" w:rsidRPr="00F0727B" w:rsidRDefault="009F5138" w:rsidP="00FA0BD3">
            <w:pPr>
              <w:pStyle w:val="ListParagraph"/>
              <w:numPr>
                <w:ilvl w:val="1"/>
                <w:numId w:val="1"/>
              </w:numPr>
              <w:spacing w:before="120" w:after="120"/>
              <w:jc w:val="both"/>
              <w:rPr>
                <w:rFonts w:ascii="Trebuchet MS" w:hAnsi="Trebuchet MS"/>
                <w:iCs/>
                <w:color w:val="000000" w:themeColor="text1"/>
              </w:rPr>
            </w:pPr>
            <w:r w:rsidRPr="00F0727B">
              <w:rPr>
                <w:rFonts w:ascii="Trebuchet MS" w:hAnsi="Trebuchet MS"/>
                <w:iCs/>
                <w:color w:val="000000" w:themeColor="text1"/>
              </w:rPr>
              <w:t>DIRECTIVA (UE) 2019/1024 A PARLAMENTULUI EUROPEAN ȘI A CONSILIULUI</w:t>
            </w:r>
          </w:p>
          <w:p w14:paraId="4D13D74E" w14:textId="73D44CA5" w:rsidR="009F5138" w:rsidRPr="00F0727B" w:rsidRDefault="009F5138" w:rsidP="005E5E88">
            <w:pPr>
              <w:pStyle w:val="ListParagraph"/>
              <w:spacing w:before="120" w:after="120" w:line="259" w:lineRule="auto"/>
              <w:ind w:left="1440"/>
              <w:jc w:val="both"/>
              <w:rPr>
                <w:rFonts w:ascii="Trebuchet MS" w:hAnsi="Trebuchet MS"/>
                <w:iCs/>
                <w:color w:val="000000" w:themeColor="text1"/>
              </w:rPr>
            </w:pPr>
            <w:r w:rsidRPr="00F0727B">
              <w:rPr>
                <w:rFonts w:ascii="Trebuchet MS" w:hAnsi="Trebuchet MS"/>
                <w:iCs/>
                <w:color w:val="000000" w:themeColor="text1"/>
              </w:rPr>
              <w:t>din 20 iunie 2019 privind datele deschise și reutilizarea informațiilor din sectorul public (reformare);</w:t>
            </w:r>
          </w:p>
          <w:p w14:paraId="0B4FD8D1" w14:textId="77777777" w:rsidR="009F5138" w:rsidRPr="00F0727B" w:rsidRDefault="009F5138" w:rsidP="00FA0BD3">
            <w:pPr>
              <w:pStyle w:val="ListParagraph"/>
              <w:numPr>
                <w:ilvl w:val="1"/>
                <w:numId w:val="1"/>
              </w:numPr>
              <w:spacing w:before="120" w:after="120"/>
              <w:jc w:val="both"/>
              <w:rPr>
                <w:rFonts w:ascii="Trebuchet MS" w:hAnsi="Trebuchet MS"/>
                <w:iCs/>
                <w:color w:val="000000" w:themeColor="text1"/>
              </w:rPr>
            </w:pPr>
            <w:r w:rsidRPr="00F0727B">
              <w:rPr>
                <w:rFonts w:ascii="Trebuchet MS" w:hAnsi="Trebuchet MS"/>
                <w:iCs/>
                <w:color w:val="000000" w:themeColor="text1"/>
              </w:rPr>
              <w:t>DIRECTIVA (UE) 2016/2102 A PARLAMENTULUI EUROPEAN ȘI A CONSILIULUI</w:t>
            </w:r>
          </w:p>
          <w:p w14:paraId="23F837BC" w14:textId="5E8A227A" w:rsidR="009F5138" w:rsidRPr="00F0727B" w:rsidRDefault="009F5138" w:rsidP="005E5E88">
            <w:pPr>
              <w:pStyle w:val="ListParagraph"/>
              <w:spacing w:before="120" w:after="120" w:line="259" w:lineRule="auto"/>
              <w:ind w:left="1440"/>
              <w:jc w:val="both"/>
              <w:rPr>
                <w:rFonts w:ascii="Trebuchet MS" w:hAnsi="Trebuchet MS"/>
                <w:iCs/>
                <w:color w:val="000000" w:themeColor="text1"/>
              </w:rPr>
            </w:pPr>
            <w:r w:rsidRPr="00F0727B">
              <w:rPr>
                <w:rFonts w:ascii="Trebuchet MS" w:hAnsi="Trebuchet MS"/>
                <w:iCs/>
                <w:color w:val="000000" w:themeColor="text1"/>
              </w:rPr>
              <w:t>din 26 octombrie 2016 privind accesibilitatea site-urilor web și a aplicațiilor mobile ale organismelor din sectorul public;</w:t>
            </w:r>
          </w:p>
          <w:p w14:paraId="50AD5DCD" w14:textId="4A35FB08" w:rsidR="0036665C" w:rsidRPr="00F0727B" w:rsidRDefault="0036665C"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 xml:space="preserve">DECIZIA DE PUNERE ÎN APLICARE A COMISIEI </w:t>
            </w:r>
            <w:r w:rsidR="00C62A5D" w:rsidRPr="00F0727B">
              <w:rPr>
                <w:rFonts w:ascii="Trebuchet MS" w:hAnsi="Trebuchet MS"/>
                <w:iCs/>
                <w:color w:val="000000" w:themeColor="text1"/>
              </w:rPr>
              <w:t xml:space="preserve">C(2022) 9445 </w:t>
            </w:r>
            <w:r w:rsidRPr="00F0727B">
              <w:rPr>
                <w:rFonts w:ascii="Trebuchet MS" w:hAnsi="Trebuchet MS"/>
                <w:iCs/>
                <w:color w:val="000000" w:themeColor="text1"/>
              </w:rPr>
              <w:t>din 9.12.2022 de aprobare a programului “Creștere Inteligentă, Digitalizare și Instrumente Financiare” pentru sprijin din partea Fondului european de dezvoltare regional în cadrul obiectivului „Investiții pentru ocuparea forței de muncă și creștere economică” din România</w:t>
            </w:r>
            <w:r w:rsidR="00E06D8B" w:rsidRPr="00F0727B">
              <w:rPr>
                <w:rFonts w:ascii="Trebuchet MS" w:hAnsi="Trebuchet MS"/>
                <w:iCs/>
                <w:color w:val="000000" w:themeColor="text1"/>
              </w:rPr>
              <w:t>;</w:t>
            </w:r>
          </w:p>
          <w:p w14:paraId="6ABF68E8" w14:textId="390D4EBF" w:rsidR="00E06D8B" w:rsidRPr="00F0727B" w:rsidRDefault="00E06D8B"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Regulamentul (UE) nr. 651/2014 al Comisiei din 17 iunie 2014 de declarare a anumitor categorii de ajutoare compatibile cu piața internă în aplicarea articolelor 107 și 108 din tratat, cu modificările și completările ulterioare, denumit în continuare Regulamentul (UE) nr. 651/2014;</w:t>
            </w:r>
          </w:p>
          <w:p w14:paraId="20EF3AD1" w14:textId="6144E4D4" w:rsidR="00E76DB3" w:rsidRPr="00F0727B" w:rsidRDefault="00E76DB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 xml:space="preserve">Regulamentul (UE) 2023/2.831 al Comisiei din 13 decembrie 2023 privind aplicarea articolelor 107 și 108 din Tratatul privind funcționarea Uniunii Europene ajutoarelor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cu modificările și completările ulterioare, denumit în continuare Regulamentul (UE) 2023/2.831;</w:t>
            </w:r>
          </w:p>
          <w:p w14:paraId="68F8F13B" w14:textId="5F51630C" w:rsidR="00D77773" w:rsidRPr="00F0727B" w:rsidRDefault="00D77773" w:rsidP="00D77773">
            <w:pPr>
              <w:spacing w:before="120" w:after="120"/>
              <w:jc w:val="both"/>
              <w:rPr>
                <w:rFonts w:ascii="Trebuchet MS" w:hAnsi="Trebuchet MS"/>
                <w:iCs/>
                <w:color w:val="000000" w:themeColor="text1"/>
              </w:rPr>
            </w:pPr>
            <w:r w:rsidRPr="00F0727B">
              <w:rPr>
                <w:rFonts w:ascii="Trebuchet MS" w:hAnsi="Trebuchet MS"/>
                <w:iCs/>
                <w:color w:val="000000" w:themeColor="text1"/>
              </w:rPr>
              <w:t>REGLEMENTĂRI NAȚIONALE:</w:t>
            </w:r>
          </w:p>
          <w:p w14:paraId="314B5EF1" w14:textId="457D6765"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Ordonanța de Urgență a Guvernului nr. 23/2023</w:t>
            </w:r>
            <w:r w:rsidRPr="00F0727B">
              <w:rPr>
                <w:rFonts w:ascii="Trebuchet MS" w:hAnsi="Trebuchet MS"/>
                <w:color w:val="000000" w:themeColor="text1"/>
              </w:rPr>
              <w:t xml:space="preserve"> </w:t>
            </w:r>
            <w:r w:rsidRPr="00F0727B">
              <w:rPr>
                <w:rFonts w:ascii="Trebuchet MS" w:hAnsi="Trebuchet MS"/>
                <w:iCs/>
                <w:color w:val="000000" w:themeColor="text1"/>
              </w:rPr>
              <w:t>privind instituirea unor măsuri de simplificare și digitalizare pentru gestionarea fondurilor europene aferente Politicii de coeziune 2021—2027</w:t>
            </w:r>
            <w:r w:rsidR="00437166" w:rsidRPr="00F0727B">
              <w:rPr>
                <w:rFonts w:ascii="Trebuchet MS" w:hAnsi="Trebuchet MS"/>
                <w:iCs/>
                <w:color w:val="000000" w:themeColor="text1"/>
              </w:rPr>
              <w:t>;</w:t>
            </w:r>
          </w:p>
          <w:p w14:paraId="33861CB7" w14:textId="115E7E27"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 xml:space="preserve">Ordonanța de Urgență a Guvernului nr. 133/2021 privind gestionarea financiară a fondurilor europene în perioada de programare alocate României din Fondul </w:t>
            </w:r>
            <w:r w:rsidRPr="00F0727B">
              <w:rPr>
                <w:rFonts w:ascii="Trebuchet MS" w:hAnsi="Trebuchet MS"/>
                <w:iCs/>
                <w:color w:val="000000" w:themeColor="text1"/>
              </w:rPr>
              <w:lastRenderedPageBreak/>
              <w:t>european de dezvoltare regională, Fondul de coeziune, Fondul social european Plus, Fondul pentru o tranziție justă</w:t>
            </w:r>
            <w:r w:rsidR="00437166" w:rsidRPr="00F0727B">
              <w:rPr>
                <w:rFonts w:ascii="Trebuchet MS" w:hAnsi="Trebuchet MS"/>
                <w:iCs/>
                <w:color w:val="000000" w:themeColor="text1"/>
              </w:rPr>
              <w:t xml:space="preserve">, </w:t>
            </w:r>
            <w:r w:rsidR="00437166" w:rsidRPr="00F0727B">
              <w:rPr>
                <w:rFonts w:ascii="Trebuchet MS" w:eastAsia="Trebuchet MS" w:hAnsi="Trebuchet MS" w:cs="Trebuchet MS"/>
                <w:color w:val="000000" w:themeColor="text1"/>
              </w:rPr>
              <w:t>cu modificările și completările ulterioare</w:t>
            </w:r>
            <w:r w:rsidR="00437166" w:rsidRPr="00F0727B">
              <w:rPr>
                <w:rFonts w:ascii="Trebuchet MS" w:hAnsi="Trebuchet MS"/>
                <w:iCs/>
                <w:color w:val="000000" w:themeColor="text1"/>
              </w:rPr>
              <w:t>;</w:t>
            </w:r>
          </w:p>
          <w:p w14:paraId="3B08782A" w14:textId="487F69B2"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Hotărâre</w:t>
            </w:r>
            <w:r w:rsidR="00C62A5D" w:rsidRPr="00F0727B">
              <w:rPr>
                <w:rFonts w:ascii="Trebuchet MS" w:hAnsi="Trebuchet MS"/>
                <w:iCs/>
                <w:color w:val="000000" w:themeColor="text1"/>
              </w:rPr>
              <w:t>a Guvernului</w:t>
            </w:r>
            <w:r w:rsidRPr="00F0727B">
              <w:rPr>
                <w:rFonts w:ascii="Trebuchet MS" w:hAnsi="Trebuchet MS"/>
                <w:iCs/>
                <w:color w:val="000000" w:themeColor="text1"/>
              </w:rPr>
              <w:t xml:space="preserve">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00437166" w:rsidRPr="00F0727B">
              <w:rPr>
                <w:rFonts w:ascii="Trebuchet MS" w:hAnsi="Trebuchet MS"/>
                <w:iCs/>
                <w:color w:val="000000" w:themeColor="text1"/>
              </w:rPr>
              <w:t xml:space="preserve">, </w:t>
            </w:r>
            <w:r w:rsidR="00437166" w:rsidRPr="00F0727B">
              <w:rPr>
                <w:rFonts w:ascii="Trebuchet MS" w:eastAsia="Trebuchet MS" w:hAnsi="Trebuchet MS" w:cs="Trebuchet MS"/>
                <w:color w:val="000000" w:themeColor="text1"/>
              </w:rPr>
              <w:t>cu modificările și completările ulterioare</w:t>
            </w:r>
            <w:r w:rsidR="00437166" w:rsidRPr="00F0727B">
              <w:rPr>
                <w:rFonts w:ascii="Trebuchet MS" w:hAnsi="Trebuchet MS"/>
                <w:iCs/>
                <w:color w:val="000000" w:themeColor="text1"/>
              </w:rPr>
              <w:t>;</w:t>
            </w:r>
          </w:p>
          <w:p w14:paraId="4EF6BB5F" w14:textId="1A233359"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437166" w:rsidRPr="00F0727B">
              <w:rPr>
                <w:rFonts w:ascii="Trebuchet MS" w:hAnsi="Trebuchet MS"/>
                <w:iCs/>
                <w:color w:val="000000" w:themeColor="text1"/>
              </w:rPr>
              <w:t>;</w:t>
            </w:r>
          </w:p>
          <w:p w14:paraId="6A7F1CBA" w14:textId="3CD96014"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cs="Times New Roman"/>
                <w:color w:val="000000" w:themeColor="text1"/>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w:t>
            </w:r>
            <w:r w:rsidR="00437166" w:rsidRPr="00F0727B">
              <w:rPr>
                <w:rFonts w:ascii="Trebuchet MS" w:hAnsi="Trebuchet MS"/>
                <w:iCs/>
                <w:color w:val="000000" w:themeColor="text1"/>
              </w:rPr>
              <w:t xml:space="preserve">, </w:t>
            </w:r>
            <w:r w:rsidR="00437166" w:rsidRPr="00F0727B">
              <w:rPr>
                <w:rFonts w:ascii="Trebuchet MS" w:eastAsia="Trebuchet MS" w:hAnsi="Trebuchet MS" w:cs="Trebuchet MS"/>
                <w:color w:val="000000" w:themeColor="text1"/>
              </w:rPr>
              <w:t>cu modificările și completările ulterioare</w:t>
            </w:r>
            <w:r w:rsidR="00437166" w:rsidRPr="00F0727B">
              <w:rPr>
                <w:rFonts w:ascii="Trebuchet MS" w:hAnsi="Trebuchet MS"/>
                <w:iCs/>
                <w:color w:val="000000" w:themeColor="text1"/>
              </w:rPr>
              <w:t>;</w:t>
            </w:r>
          </w:p>
          <w:p w14:paraId="297DF705" w14:textId="7A47A159"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cs="Times New Roman"/>
                <w:color w:val="000000" w:themeColor="text1"/>
              </w:rPr>
              <w:t>Ordonanța de urgență a Guvernului nr. 122/2020 privind unele măsuri pentru asigurarea eficientizării procesului decizional al fondurilor externe nerambursabile destinate dezvoltării regionale în România</w:t>
            </w:r>
            <w:r w:rsidR="00437166" w:rsidRPr="00F0727B">
              <w:rPr>
                <w:rFonts w:ascii="Trebuchet MS" w:hAnsi="Trebuchet MS"/>
                <w:iCs/>
                <w:color w:val="000000" w:themeColor="text1"/>
              </w:rPr>
              <w:t xml:space="preserve">, </w:t>
            </w:r>
            <w:r w:rsidR="00437166" w:rsidRPr="00F0727B">
              <w:rPr>
                <w:rFonts w:ascii="Trebuchet MS" w:eastAsia="Trebuchet MS" w:hAnsi="Trebuchet MS" w:cs="Trebuchet MS"/>
                <w:color w:val="000000" w:themeColor="text1"/>
              </w:rPr>
              <w:t>cu modificările și completările ulterioare</w:t>
            </w:r>
            <w:r w:rsidR="00437166" w:rsidRPr="00F0727B">
              <w:rPr>
                <w:rFonts w:ascii="Trebuchet MS" w:hAnsi="Trebuchet MS"/>
                <w:iCs/>
                <w:color w:val="000000" w:themeColor="text1"/>
              </w:rPr>
              <w:t>;</w:t>
            </w:r>
          </w:p>
          <w:p w14:paraId="09755E4E" w14:textId="698690DE"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r w:rsidR="00437166" w:rsidRPr="00F0727B">
              <w:rPr>
                <w:rFonts w:ascii="Trebuchet MS" w:hAnsi="Trebuchet MS"/>
                <w:iCs/>
                <w:color w:val="000000" w:themeColor="text1"/>
              </w:rPr>
              <w:t xml:space="preserve">, </w:t>
            </w:r>
            <w:r w:rsidR="00437166" w:rsidRPr="00F0727B">
              <w:rPr>
                <w:rFonts w:ascii="Trebuchet MS" w:eastAsia="Trebuchet MS" w:hAnsi="Trebuchet MS" w:cs="Trebuchet MS"/>
                <w:color w:val="000000" w:themeColor="text1"/>
              </w:rPr>
              <w:t>cu modificările și completările ulterioare</w:t>
            </w:r>
            <w:r w:rsidRPr="00F0727B">
              <w:rPr>
                <w:rFonts w:ascii="Trebuchet MS" w:hAnsi="Trebuchet MS"/>
                <w:iCs/>
                <w:color w:val="000000" w:themeColor="text1"/>
              </w:rPr>
              <w:t>;</w:t>
            </w:r>
          </w:p>
          <w:p w14:paraId="76AF8C22" w14:textId="60AE61F4" w:rsidR="00D77773" w:rsidRPr="00F0727B" w:rsidRDefault="00D77773"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Ordonanța de urgență a Guvernului nr. 88/2022 pentru modificarea și completarea unor acte normative în vederea gestionării fondurilor europene nerambursabile destinate dezvoltării regionale</w:t>
            </w:r>
            <w:r w:rsidR="00300735" w:rsidRPr="00F0727B">
              <w:rPr>
                <w:rFonts w:ascii="Trebuchet MS" w:hAnsi="Trebuchet MS"/>
                <w:iCs/>
                <w:color w:val="000000" w:themeColor="text1"/>
              </w:rPr>
              <w:t>.</w:t>
            </w:r>
          </w:p>
          <w:p w14:paraId="2EEDAD4E" w14:textId="04427C75" w:rsidR="000F3970" w:rsidRPr="00F0727B" w:rsidRDefault="000F3970"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Ordonanța de Urgență a Guvernului nr. 77/2014 privind procedurile naționale în domeniul ajutorului de stat, precum și pentru modificarea și completarea legii concurenței nr.21/1996, cu modificările și completările ulterioare.</w:t>
            </w:r>
          </w:p>
          <w:p w14:paraId="654D273B" w14:textId="281BE316" w:rsidR="000F3970" w:rsidRPr="00F0727B" w:rsidRDefault="000F3970" w:rsidP="00FA0BD3">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Legea societăților comerciale nr.31/1990, republicată, privind societățile, cu modificările și completările ulterioare.</w:t>
            </w:r>
          </w:p>
          <w:p w14:paraId="16FC57A3" w14:textId="4BF97839" w:rsidR="006A14F2" w:rsidRPr="00F0727B" w:rsidRDefault="006A14F2" w:rsidP="006A14F2">
            <w:pPr>
              <w:pStyle w:val="ListParagraph"/>
              <w:numPr>
                <w:ilvl w:val="1"/>
                <w:numId w:val="1"/>
              </w:numPr>
              <w:spacing w:before="120" w:after="120" w:line="259" w:lineRule="auto"/>
              <w:jc w:val="both"/>
              <w:rPr>
                <w:rFonts w:ascii="Trebuchet MS" w:hAnsi="Trebuchet MS"/>
                <w:iCs/>
                <w:color w:val="000000" w:themeColor="text1"/>
              </w:rPr>
            </w:pPr>
            <w:r w:rsidRPr="00F0727B">
              <w:rPr>
                <w:rFonts w:ascii="Trebuchet MS" w:hAnsi="Trebuchet MS"/>
                <w:iCs/>
                <w:color w:val="000000" w:themeColor="text1"/>
              </w:rPr>
              <w:t>Hotărârea Guvernului nr. 311/2022 privind intensitatea maximă a ajutorului de stat regional în perioada 2022-2027 pentru investiții inițiale, cu modificările ulterioare.</w:t>
            </w:r>
          </w:p>
          <w:p w14:paraId="15F765FE" w14:textId="43798D05" w:rsidR="00D77773" w:rsidRPr="00F0727B" w:rsidRDefault="00D77773" w:rsidP="00D77773">
            <w:pPr>
              <w:spacing w:before="120" w:after="120"/>
              <w:jc w:val="both"/>
              <w:rPr>
                <w:rFonts w:ascii="Trebuchet MS" w:hAnsi="Trebuchet MS"/>
                <w:iCs/>
                <w:color w:val="000000" w:themeColor="text1"/>
              </w:rPr>
            </w:pPr>
            <w:r w:rsidRPr="00F0727B">
              <w:rPr>
                <w:rFonts w:ascii="Trebuchet MS" w:hAnsi="Trebuchet MS"/>
                <w:iCs/>
                <w:color w:val="000000" w:themeColor="text1"/>
              </w:rPr>
              <w:t>DOCUMENTE PROGRAMATICE</w:t>
            </w:r>
          </w:p>
          <w:p w14:paraId="4F108815" w14:textId="77777777" w:rsidR="00D77773" w:rsidRPr="00F0727B" w:rsidRDefault="00D77773"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t>Regulamentul (UE) 2021/694 al Parlamentului European și al Consiliului din 29 aprilie 2021 de instituire a programului Europa Digitală și de abrogare a Deciziei (UE) 2015/2240;</w:t>
            </w:r>
          </w:p>
          <w:p w14:paraId="48415A0E" w14:textId="01E7D139" w:rsidR="00D77773" w:rsidRPr="00F0727B" w:rsidRDefault="00D77773"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t xml:space="preserve">Programul Creștere Inteligentă Digitalizare și Instrumente Financiare (denumit în continuare </w:t>
            </w:r>
            <w:proofErr w:type="spellStart"/>
            <w:r w:rsidRPr="00F0727B">
              <w:rPr>
                <w:rFonts w:ascii="Trebuchet MS" w:hAnsi="Trebuchet MS"/>
                <w:iCs/>
                <w:color w:val="000000" w:themeColor="text1"/>
              </w:rPr>
              <w:t>PoCIDIF</w:t>
            </w:r>
            <w:proofErr w:type="spellEnd"/>
            <w:r w:rsidRPr="00F0727B">
              <w:rPr>
                <w:rFonts w:ascii="Trebuchet MS" w:hAnsi="Trebuchet MS"/>
                <w:iCs/>
                <w:color w:val="000000" w:themeColor="text1"/>
              </w:rPr>
              <w:t>) pentru perioada 2021-2027,  aprobat prin Decizia</w:t>
            </w:r>
            <w:r w:rsidR="00C62A5D" w:rsidRPr="00F0727B">
              <w:rPr>
                <w:rFonts w:ascii="Trebuchet MS" w:hAnsi="Trebuchet MS"/>
                <w:iCs/>
                <w:color w:val="000000" w:themeColor="text1"/>
              </w:rPr>
              <w:t xml:space="preserve"> </w:t>
            </w:r>
            <w:r w:rsidR="00C62A5D" w:rsidRPr="00F0727B">
              <w:rPr>
                <w:rFonts w:ascii="Trebuchet MS" w:eastAsia="Trebuchet MS" w:hAnsi="Trebuchet MS" w:cs="Trebuchet MS"/>
                <w:color w:val="000000"/>
              </w:rPr>
              <w:t>de punere în aplicare a Comisiei</w:t>
            </w:r>
            <w:r w:rsidRPr="00F0727B">
              <w:rPr>
                <w:rFonts w:ascii="Trebuchet MS" w:hAnsi="Trebuchet MS"/>
                <w:iCs/>
                <w:color w:val="000000" w:themeColor="text1"/>
              </w:rPr>
              <w:t xml:space="preserve"> C(2022) 9445 din 09.12.2022 de aprobare a programului “Creștere Inteligentă, Digitalizare și Instrumente Financiare” pentru sprijin din partea Fondului european de dezvoltare regional în cadrul obiectivului „Investiții pentru ocuparea forței de muncă și creștere economică” din România</w:t>
            </w:r>
            <w:r w:rsidR="00A94B97" w:rsidRPr="00F0727B">
              <w:rPr>
                <w:rFonts w:ascii="Trebuchet MS" w:hAnsi="Trebuchet MS"/>
                <w:iCs/>
                <w:color w:val="000000" w:themeColor="text1"/>
              </w:rPr>
              <w:t>.</w:t>
            </w:r>
          </w:p>
          <w:p w14:paraId="124F8113" w14:textId="7847841D" w:rsidR="00322D66" w:rsidRPr="00F0727B" w:rsidRDefault="00322D66"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lastRenderedPageBreak/>
              <w:t>Ordinul MIPE nr. 3040/2023 pentru aprobarea Ghidului de identitate vizuală ”Vizibilitate, transparență și comunicare în perioada de programare 2021-2027.</w:t>
            </w:r>
          </w:p>
          <w:p w14:paraId="7F35C856" w14:textId="0DFC00D7" w:rsidR="000F3970" w:rsidRPr="00F0727B" w:rsidRDefault="000F3970"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t>Acordul de parteneriat cu România, aprobat prin Decizia Comisiei Europene, nr. C(2022) 5132/25.07.2022.</w:t>
            </w:r>
          </w:p>
          <w:p w14:paraId="2FBBFC10" w14:textId="320389E5" w:rsidR="000F3970" w:rsidRPr="00F0727B" w:rsidRDefault="005C5D1E"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t>Strategia națională privind promovarea egalității de șanse și de tratament între f</w:t>
            </w:r>
            <w:r w:rsidR="008D25AF" w:rsidRPr="00F0727B">
              <w:rPr>
                <w:rFonts w:ascii="Trebuchet MS" w:hAnsi="Trebuchet MS"/>
                <w:iCs/>
                <w:color w:val="000000" w:themeColor="text1"/>
              </w:rPr>
              <w:t>e</w:t>
            </w:r>
            <w:r w:rsidRPr="00F0727B">
              <w:rPr>
                <w:rFonts w:ascii="Trebuchet MS" w:hAnsi="Trebuchet MS"/>
                <w:iCs/>
                <w:color w:val="000000" w:themeColor="text1"/>
              </w:rPr>
              <w:t>mei și bărbați și prevenirea și combaterea violenței domestice pentru perioada 2021-2027.</w:t>
            </w:r>
          </w:p>
          <w:p w14:paraId="1567F583" w14:textId="568D499A" w:rsidR="005C5D1E" w:rsidRPr="00F0727B" w:rsidRDefault="00322D66"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t>Strategia Uniunii Europene privind drepturile persoanelor cu dizabilități 2021-2027.</w:t>
            </w:r>
          </w:p>
          <w:p w14:paraId="08644D3F" w14:textId="22879B6A" w:rsidR="00322D66" w:rsidRPr="00F0727B" w:rsidRDefault="00322D66" w:rsidP="00FA0BD3">
            <w:pPr>
              <w:pStyle w:val="ListParagraph"/>
              <w:numPr>
                <w:ilvl w:val="1"/>
                <w:numId w:val="1"/>
              </w:numPr>
              <w:spacing w:after="160" w:line="259" w:lineRule="auto"/>
              <w:jc w:val="both"/>
              <w:rPr>
                <w:rFonts w:ascii="Trebuchet MS" w:hAnsi="Trebuchet MS"/>
                <w:iCs/>
                <w:color w:val="000000" w:themeColor="text1"/>
              </w:rPr>
            </w:pPr>
            <w:r w:rsidRPr="00F0727B">
              <w:rPr>
                <w:rFonts w:ascii="Trebuchet MS" w:hAnsi="Trebuchet MS"/>
                <w:iCs/>
                <w:color w:val="000000" w:themeColor="text1"/>
              </w:rPr>
              <w:t>Strategia națională privind drepturile persoanelor cu dizabilități 2022-2027.</w:t>
            </w:r>
          </w:p>
          <w:p w14:paraId="60082434" w14:textId="088F7BE1" w:rsidR="00892125" w:rsidRPr="00F0727B" w:rsidRDefault="00892125" w:rsidP="00892125">
            <w:pPr>
              <w:jc w:val="both"/>
              <w:rPr>
                <w:rFonts w:ascii="Trebuchet MS" w:hAnsi="Trebuchet MS"/>
                <w:iCs/>
                <w:color w:val="000000" w:themeColor="text1"/>
              </w:rPr>
            </w:pPr>
            <w:r w:rsidRPr="00F0727B">
              <w:rPr>
                <w:rFonts w:ascii="Trebuchet MS" w:hAnsi="Trebuchet MS"/>
                <w:iCs/>
                <w:color w:val="000000" w:themeColor="text1"/>
              </w:rPr>
              <w:t>Condiții favorizante orizontale care se aplică apelului de proiecte:</w:t>
            </w:r>
          </w:p>
          <w:p w14:paraId="48B63B8F" w14:textId="19723BB1" w:rsidR="00892125" w:rsidRPr="00F0727B" w:rsidRDefault="00892125" w:rsidP="00092F50">
            <w:pPr>
              <w:pStyle w:val="ListParagraph"/>
              <w:numPr>
                <w:ilvl w:val="0"/>
                <w:numId w:val="15"/>
              </w:numPr>
              <w:jc w:val="both"/>
              <w:rPr>
                <w:rFonts w:ascii="Trebuchet MS" w:hAnsi="Trebuchet MS"/>
                <w:iCs/>
                <w:color w:val="000000" w:themeColor="text1"/>
              </w:rPr>
            </w:pPr>
            <w:r w:rsidRPr="00F0727B">
              <w:rPr>
                <w:rFonts w:ascii="Trebuchet MS" w:hAnsi="Trebuchet MS"/>
                <w:iCs/>
                <w:color w:val="000000" w:themeColor="text1"/>
              </w:rPr>
              <w:t xml:space="preserve">Mecanisme eficace de monitorizare a pieței achizițiilor; </w:t>
            </w:r>
          </w:p>
          <w:p w14:paraId="1217C3C1" w14:textId="07352516" w:rsidR="00892125" w:rsidRPr="00F0727B" w:rsidRDefault="00892125" w:rsidP="00092F50">
            <w:pPr>
              <w:pStyle w:val="ListParagraph"/>
              <w:numPr>
                <w:ilvl w:val="0"/>
                <w:numId w:val="15"/>
              </w:numPr>
              <w:jc w:val="both"/>
              <w:rPr>
                <w:rFonts w:ascii="Trebuchet MS" w:hAnsi="Trebuchet MS"/>
                <w:iCs/>
                <w:color w:val="000000" w:themeColor="text1"/>
              </w:rPr>
            </w:pPr>
            <w:r w:rsidRPr="00F0727B">
              <w:rPr>
                <w:rFonts w:ascii="Trebuchet MS" w:hAnsi="Trebuchet MS"/>
                <w:iCs/>
                <w:color w:val="000000" w:themeColor="text1"/>
              </w:rPr>
              <w:t xml:space="preserve">Aplicarea și implementarea eficace a Cartei drepturilor fundamentale; </w:t>
            </w:r>
          </w:p>
          <w:p w14:paraId="34BD7EAF" w14:textId="189EAD80" w:rsidR="00892125" w:rsidRPr="00F0727B" w:rsidRDefault="00892125" w:rsidP="00092F50">
            <w:pPr>
              <w:pStyle w:val="ListParagraph"/>
              <w:numPr>
                <w:ilvl w:val="0"/>
                <w:numId w:val="15"/>
              </w:numPr>
              <w:jc w:val="both"/>
              <w:rPr>
                <w:rFonts w:ascii="Trebuchet MS" w:hAnsi="Trebuchet MS"/>
                <w:iCs/>
                <w:color w:val="000000" w:themeColor="text1"/>
              </w:rPr>
            </w:pPr>
            <w:r w:rsidRPr="00F0727B">
              <w:rPr>
                <w:rFonts w:ascii="Trebuchet MS" w:hAnsi="Trebuchet MS"/>
                <w:iCs/>
                <w:color w:val="000000" w:themeColor="text1"/>
              </w:rPr>
              <w:t>Implementarea și aplicarea Convenției Organizației Națiunilor Unite privind drepturile persoanelor cu handicap (CDPD a ONU) în conformitate cu Decizia 2010/48/CE a Consiliului</w:t>
            </w:r>
            <w:r w:rsidR="00C62A5D" w:rsidRPr="00F0727B">
              <w:rPr>
                <w:rFonts w:ascii="Trebuchet MS" w:hAnsi="Trebuchet MS"/>
                <w:iCs/>
                <w:color w:val="000000" w:themeColor="text1"/>
              </w:rPr>
              <w:t xml:space="preserve"> din 26 noiembrie 2009 privind încheierea de către Comunitatea Europeană a Convenției Națiunilor Unite privind drepturile persoanelor cu handicap</w:t>
            </w:r>
            <w:r w:rsidRPr="00F0727B">
              <w:rPr>
                <w:rFonts w:ascii="Trebuchet MS" w:hAnsi="Trebuchet MS"/>
                <w:iCs/>
                <w:color w:val="000000" w:themeColor="text1"/>
              </w:rPr>
              <w:t>)</w:t>
            </w:r>
            <w:r w:rsidR="004F65B6" w:rsidRPr="00F0727B">
              <w:rPr>
                <w:rFonts w:ascii="Trebuchet MS" w:hAnsi="Trebuchet MS"/>
                <w:iCs/>
                <w:color w:val="000000" w:themeColor="text1"/>
              </w:rPr>
              <w:t>.</w:t>
            </w:r>
          </w:p>
          <w:p w14:paraId="28A86763" w14:textId="31D940D3" w:rsidR="00DA693E" w:rsidRPr="00F0727B" w:rsidRDefault="00D77773" w:rsidP="009A7394">
            <w:pPr>
              <w:spacing w:before="120" w:after="120"/>
              <w:jc w:val="both"/>
              <w:rPr>
                <w:rFonts w:ascii="Trebuchet MS" w:hAnsi="Trebuchet MS"/>
                <w:iCs/>
                <w:color w:val="000000" w:themeColor="text1"/>
              </w:rPr>
            </w:pPr>
            <w:r w:rsidRPr="00F0727B">
              <w:rPr>
                <w:rFonts w:ascii="Trebuchet MS" w:hAnsi="Trebuchet MS"/>
                <w:iCs/>
                <w:color w:val="000000" w:themeColor="text1"/>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tc>
      </w:tr>
    </w:tbl>
    <w:p w14:paraId="5D239E94" w14:textId="77777777" w:rsidR="00370980" w:rsidRPr="00F0727B" w:rsidRDefault="001B3247" w:rsidP="00FB1CCC">
      <w:pPr>
        <w:pStyle w:val="Heading1"/>
        <w:shd w:val="clear" w:color="auto" w:fill="9CC2E5" w:themeFill="accent1" w:themeFillTint="99"/>
        <w:ind w:firstLine="708"/>
        <w:rPr>
          <w:color w:val="000000" w:themeColor="text1"/>
          <w:sz w:val="22"/>
          <w:szCs w:val="22"/>
        </w:rPr>
      </w:pPr>
      <w:bookmarkStart w:id="22" w:name="_Toc141432126"/>
      <w:bookmarkStart w:id="23" w:name="_Toc209171733"/>
      <w:r w:rsidRPr="00F0727B">
        <w:rPr>
          <w:color w:val="000000" w:themeColor="text1"/>
          <w:sz w:val="22"/>
          <w:szCs w:val="22"/>
        </w:rPr>
        <w:lastRenderedPageBreak/>
        <w:t xml:space="preserve">3. </w:t>
      </w:r>
      <w:r w:rsidR="00C940A4" w:rsidRPr="00F0727B">
        <w:rPr>
          <w:color w:val="000000" w:themeColor="text1"/>
          <w:sz w:val="22"/>
          <w:szCs w:val="22"/>
        </w:rPr>
        <w:t>ASPECTE SPECIFICE APELULUI DE PROIECTE</w:t>
      </w:r>
      <w:bookmarkEnd w:id="22"/>
      <w:bookmarkEnd w:id="23"/>
      <w:r w:rsidR="00C940A4" w:rsidRPr="00F0727B">
        <w:rPr>
          <w:color w:val="000000" w:themeColor="text1"/>
          <w:sz w:val="22"/>
          <w:szCs w:val="22"/>
        </w:rPr>
        <w:t xml:space="preserve"> </w:t>
      </w:r>
    </w:p>
    <w:p w14:paraId="73683760" w14:textId="5CEB413D" w:rsidR="00913FF1" w:rsidRPr="00F0727B" w:rsidRDefault="001B3247" w:rsidP="004804C8">
      <w:pPr>
        <w:pStyle w:val="Heading2"/>
        <w:ind w:firstLine="708"/>
        <w:rPr>
          <w:b w:val="0"/>
          <w:bCs/>
          <w:i/>
          <w:iCs/>
          <w:color w:val="000000" w:themeColor="text1"/>
          <w:sz w:val="22"/>
          <w:szCs w:val="22"/>
        </w:rPr>
      </w:pPr>
      <w:bookmarkStart w:id="24" w:name="_Toc141432127"/>
      <w:bookmarkStart w:id="25" w:name="_Toc209171734"/>
      <w:r w:rsidRPr="00F0727B">
        <w:rPr>
          <w:b w:val="0"/>
          <w:bCs/>
          <w:i/>
          <w:iCs/>
          <w:color w:val="000000" w:themeColor="text1"/>
          <w:sz w:val="22"/>
          <w:szCs w:val="22"/>
        </w:rPr>
        <w:t>3.1</w:t>
      </w:r>
      <w:r w:rsidR="00370980" w:rsidRPr="00F0727B">
        <w:rPr>
          <w:b w:val="0"/>
          <w:bCs/>
          <w:i/>
          <w:iCs/>
          <w:color w:val="000000" w:themeColor="text1"/>
          <w:sz w:val="22"/>
          <w:szCs w:val="22"/>
        </w:rPr>
        <w:t xml:space="preserve">. </w:t>
      </w:r>
      <w:r w:rsidR="00913FF1" w:rsidRPr="00F0727B">
        <w:rPr>
          <w:b w:val="0"/>
          <w:bCs/>
          <w:i/>
          <w:iCs/>
          <w:color w:val="000000" w:themeColor="text1"/>
          <w:sz w:val="22"/>
          <w:szCs w:val="22"/>
        </w:rPr>
        <w:t>Tipul de apel</w:t>
      </w:r>
      <w:bookmarkEnd w:id="24"/>
      <w:bookmarkEnd w:id="25"/>
      <w:r w:rsidR="00913FF1" w:rsidRPr="00F0727B">
        <w:rPr>
          <w:b w:val="0"/>
          <w:bCs/>
          <w:i/>
          <w:iCs/>
          <w:color w:val="000000" w:themeColor="text1"/>
          <w:sz w:val="22"/>
          <w:szCs w:val="22"/>
        </w:rPr>
        <w:t xml:space="preserve"> </w:t>
      </w:r>
      <w:r w:rsidR="00913FF1"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199C089A" w14:textId="77777777" w:rsidTr="00D26347">
        <w:tc>
          <w:tcPr>
            <w:tcW w:w="9895" w:type="dxa"/>
          </w:tcPr>
          <w:p w14:paraId="5F70FEB0" w14:textId="0F5217DA" w:rsidR="00913FF1" w:rsidRPr="00F0727B" w:rsidRDefault="00A27797" w:rsidP="00B558B3">
            <w:pPr>
              <w:spacing w:before="120" w:after="120"/>
              <w:rPr>
                <w:rFonts w:ascii="Trebuchet MS" w:hAnsi="Trebuchet MS"/>
                <w:iCs/>
                <w:color w:val="000000" w:themeColor="text1"/>
              </w:rPr>
            </w:pPr>
            <w:r w:rsidRPr="00F0727B">
              <w:rPr>
                <w:rFonts w:ascii="Trebuchet MS" w:hAnsi="Trebuchet MS"/>
                <w:iCs/>
                <w:color w:val="000000" w:themeColor="text1"/>
              </w:rPr>
              <w:t xml:space="preserve">Prezentul apel este un apel competitiv, cu depunere </w:t>
            </w:r>
            <w:r w:rsidR="00204A58" w:rsidRPr="00F0727B">
              <w:rPr>
                <w:rFonts w:ascii="Trebuchet MS" w:hAnsi="Trebuchet MS"/>
                <w:iCs/>
                <w:color w:val="000000" w:themeColor="text1"/>
              </w:rPr>
              <w:t>la termen</w:t>
            </w:r>
            <w:r w:rsidRPr="00F0727B">
              <w:rPr>
                <w:rFonts w:ascii="Trebuchet MS" w:hAnsi="Trebuchet MS"/>
                <w:iCs/>
                <w:color w:val="000000" w:themeColor="text1"/>
              </w:rPr>
              <w:t>.</w:t>
            </w:r>
          </w:p>
          <w:p w14:paraId="002153E4" w14:textId="71EAFC6E" w:rsidR="00A27797" w:rsidRPr="00F0727B" w:rsidRDefault="00FE3E42" w:rsidP="00B558B3">
            <w:pPr>
              <w:spacing w:before="120" w:after="120"/>
              <w:rPr>
                <w:rFonts w:ascii="Trebuchet MS" w:hAnsi="Trebuchet MS"/>
                <w:i/>
                <w:color w:val="000000" w:themeColor="text1"/>
              </w:rPr>
            </w:pPr>
            <w:r w:rsidRPr="00F0727B">
              <w:rPr>
                <w:rFonts w:ascii="Trebuchet MS" w:eastAsia="Arial" w:hAnsi="Trebuchet MS" w:cs="Arial"/>
                <w:color w:val="000000" w:themeColor="text1"/>
              </w:rPr>
              <w:t>Depunerea cererii de finanțare se va realiza pe platforma MySMIS2021.</w:t>
            </w:r>
          </w:p>
        </w:tc>
      </w:tr>
    </w:tbl>
    <w:p w14:paraId="028F9C41" w14:textId="4832A138" w:rsidR="009B5CB9" w:rsidRPr="00F0727B" w:rsidRDefault="003C608A" w:rsidP="00FB1CCC">
      <w:pPr>
        <w:pStyle w:val="Heading2"/>
        <w:ind w:firstLine="708"/>
        <w:rPr>
          <w:b w:val="0"/>
          <w:bCs/>
          <w:i/>
          <w:iCs/>
          <w:color w:val="000000" w:themeColor="text1"/>
          <w:sz w:val="22"/>
          <w:szCs w:val="22"/>
        </w:rPr>
      </w:pPr>
      <w:bookmarkStart w:id="26" w:name="_Toc141432128"/>
      <w:bookmarkStart w:id="27" w:name="_Toc209171735"/>
      <w:r w:rsidRPr="00F0727B">
        <w:rPr>
          <w:b w:val="0"/>
          <w:bCs/>
          <w:i/>
          <w:iCs/>
          <w:color w:val="000000" w:themeColor="text1"/>
          <w:sz w:val="22"/>
          <w:szCs w:val="22"/>
        </w:rPr>
        <w:t>3.2</w:t>
      </w:r>
      <w:r w:rsidR="00370980" w:rsidRPr="00F0727B">
        <w:rPr>
          <w:b w:val="0"/>
          <w:bCs/>
          <w:i/>
          <w:iCs/>
          <w:color w:val="000000" w:themeColor="text1"/>
          <w:sz w:val="22"/>
          <w:szCs w:val="22"/>
        </w:rPr>
        <w:t xml:space="preserve">. </w:t>
      </w:r>
      <w:r w:rsidRPr="00F0727B">
        <w:rPr>
          <w:b w:val="0"/>
          <w:bCs/>
          <w:i/>
          <w:iCs/>
          <w:color w:val="000000" w:themeColor="text1"/>
          <w:sz w:val="22"/>
          <w:szCs w:val="22"/>
        </w:rPr>
        <w:t>F</w:t>
      </w:r>
      <w:r w:rsidR="009B5CB9" w:rsidRPr="00F0727B">
        <w:rPr>
          <w:b w:val="0"/>
          <w:bCs/>
          <w:i/>
          <w:iCs/>
          <w:color w:val="000000" w:themeColor="text1"/>
          <w:sz w:val="22"/>
          <w:szCs w:val="22"/>
        </w:rPr>
        <w:t>orma de sprijin</w:t>
      </w:r>
      <w:bookmarkEnd w:id="26"/>
      <w:bookmarkEnd w:id="27"/>
      <w:r w:rsidR="009B5CB9" w:rsidRPr="00F0727B">
        <w:rPr>
          <w:b w:val="0"/>
          <w:bCs/>
          <w:i/>
          <w:iCs/>
          <w:color w:val="000000" w:themeColor="text1"/>
          <w:sz w:val="22"/>
          <w:szCs w:val="22"/>
        </w:rPr>
        <w:t xml:space="preserve"> </w:t>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320502E3" w14:textId="77777777" w:rsidTr="00D26347">
        <w:tc>
          <w:tcPr>
            <w:tcW w:w="9895" w:type="dxa"/>
          </w:tcPr>
          <w:p w14:paraId="5A6A106D" w14:textId="4D21C890" w:rsidR="009B5CB9" w:rsidRPr="00F0727B" w:rsidRDefault="0011710C" w:rsidP="00E82694">
            <w:pPr>
              <w:spacing w:before="120" w:after="120"/>
              <w:jc w:val="both"/>
              <w:rPr>
                <w:rFonts w:ascii="Trebuchet MS" w:hAnsi="Trebuchet MS"/>
                <w:i/>
                <w:color w:val="000000" w:themeColor="text1"/>
              </w:rPr>
            </w:pPr>
            <w:r w:rsidRPr="00F0727B">
              <w:rPr>
                <w:rFonts w:ascii="Trebuchet MS" w:eastAsia="Trebuchet MS" w:hAnsi="Trebuchet MS" w:cs="Trebuchet MS"/>
                <w:color w:val="000000" w:themeColor="text1"/>
              </w:rPr>
              <w:t>Finanțarea se acordă sub formă de grant, în baza contractelor de finanțare semnate între ADR-OIPSI, în calitate de unitate contractantă</w:t>
            </w:r>
            <w:r w:rsidR="00CF7291" w:rsidRPr="00F0727B">
              <w:rPr>
                <w:rFonts w:ascii="Trebuchet MS" w:eastAsia="Trebuchet MS" w:hAnsi="Trebuchet MS" w:cs="Trebuchet MS"/>
                <w:color w:val="000000" w:themeColor="text1"/>
              </w:rPr>
              <w:t xml:space="preserve">, în numele </w:t>
            </w:r>
            <w:r w:rsidR="00396020" w:rsidRPr="00F0727B">
              <w:rPr>
                <w:rFonts w:ascii="Trebuchet MS" w:eastAsia="Trebuchet MS" w:hAnsi="Trebuchet MS" w:cs="Trebuchet MS"/>
                <w:color w:val="000000" w:themeColor="text1"/>
              </w:rPr>
              <w:t xml:space="preserve">MIPE </w:t>
            </w:r>
            <w:r w:rsidRPr="00F0727B">
              <w:rPr>
                <w:rFonts w:ascii="Trebuchet MS" w:eastAsia="Trebuchet MS" w:hAnsi="Trebuchet MS" w:cs="Trebuchet MS"/>
                <w:color w:val="000000" w:themeColor="text1"/>
              </w:rPr>
              <w:t xml:space="preserve">și beneficiarii care au îndeplinit condițiile </w:t>
            </w:r>
            <w:r w:rsidR="00396020" w:rsidRPr="00F0727B">
              <w:rPr>
                <w:rFonts w:ascii="Trebuchet MS" w:eastAsia="Trebuchet MS" w:hAnsi="Trebuchet MS" w:cs="Trebuchet MS"/>
                <w:color w:val="000000" w:themeColor="text1"/>
              </w:rPr>
              <w:t xml:space="preserve">de eligibilitate </w:t>
            </w:r>
            <w:r w:rsidR="00A44C1A" w:rsidRPr="00F0727B">
              <w:rPr>
                <w:rFonts w:ascii="Trebuchet MS" w:eastAsia="Trebuchet MS" w:hAnsi="Trebuchet MS" w:cs="Trebuchet MS"/>
                <w:color w:val="000000" w:themeColor="text1"/>
              </w:rPr>
              <w:t>din prezentul ghid.</w:t>
            </w:r>
          </w:p>
        </w:tc>
      </w:tr>
    </w:tbl>
    <w:p w14:paraId="50CD6275" w14:textId="595FB5F0" w:rsidR="009B5CB9" w:rsidRPr="00F0727B" w:rsidRDefault="002C393F" w:rsidP="00FB1CCC">
      <w:pPr>
        <w:pStyle w:val="Heading2"/>
        <w:ind w:firstLine="708"/>
        <w:rPr>
          <w:b w:val="0"/>
          <w:bCs/>
          <w:i/>
          <w:iCs/>
          <w:color w:val="000000" w:themeColor="text1"/>
          <w:sz w:val="22"/>
          <w:szCs w:val="22"/>
        </w:rPr>
      </w:pPr>
      <w:bookmarkStart w:id="28" w:name="_Toc141432129"/>
      <w:bookmarkStart w:id="29" w:name="_Toc209171736"/>
      <w:r w:rsidRPr="00F0727B">
        <w:rPr>
          <w:b w:val="0"/>
          <w:bCs/>
          <w:i/>
          <w:iCs/>
          <w:color w:val="000000" w:themeColor="text1"/>
          <w:sz w:val="22"/>
          <w:szCs w:val="22"/>
        </w:rPr>
        <w:lastRenderedPageBreak/>
        <w:t>3.</w:t>
      </w:r>
      <w:r w:rsidR="00491439" w:rsidRPr="00F0727B">
        <w:rPr>
          <w:b w:val="0"/>
          <w:bCs/>
          <w:i/>
          <w:iCs/>
          <w:color w:val="000000" w:themeColor="text1"/>
          <w:sz w:val="22"/>
          <w:szCs w:val="22"/>
        </w:rPr>
        <w:t>3</w:t>
      </w:r>
      <w:r w:rsidR="00370980" w:rsidRPr="00F0727B">
        <w:rPr>
          <w:b w:val="0"/>
          <w:bCs/>
          <w:i/>
          <w:iCs/>
          <w:color w:val="000000" w:themeColor="text1"/>
          <w:sz w:val="22"/>
          <w:szCs w:val="22"/>
        </w:rPr>
        <w:t>.</w:t>
      </w:r>
      <w:r w:rsidRPr="00F0727B">
        <w:rPr>
          <w:b w:val="0"/>
          <w:bCs/>
          <w:i/>
          <w:iCs/>
          <w:color w:val="000000" w:themeColor="text1"/>
          <w:sz w:val="22"/>
          <w:szCs w:val="22"/>
        </w:rPr>
        <w:t xml:space="preserve"> </w:t>
      </w:r>
      <w:r w:rsidR="009B5CB9" w:rsidRPr="00F0727B">
        <w:rPr>
          <w:b w:val="0"/>
          <w:bCs/>
          <w:i/>
          <w:iCs/>
          <w:color w:val="000000" w:themeColor="text1"/>
          <w:sz w:val="22"/>
          <w:szCs w:val="22"/>
        </w:rPr>
        <w:t>Bugetul alocat apelului de proiecte</w:t>
      </w:r>
      <w:bookmarkEnd w:id="28"/>
      <w:bookmarkEnd w:id="29"/>
      <w:r w:rsidR="009B5CB9" w:rsidRPr="00F0727B">
        <w:rPr>
          <w:b w:val="0"/>
          <w:bCs/>
          <w:i/>
          <w:iCs/>
          <w:color w:val="000000" w:themeColor="text1"/>
          <w:sz w:val="22"/>
          <w:szCs w:val="22"/>
        </w:rPr>
        <w:t xml:space="preserve"> </w:t>
      </w:r>
      <w:r w:rsidR="009B5CB9"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2A28B82D" w14:textId="77777777" w:rsidTr="00B03917">
        <w:trPr>
          <w:trHeight w:val="4315"/>
        </w:trPr>
        <w:tc>
          <w:tcPr>
            <w:tcW w:w="9895" w:type="dxa"/>
          </w:tcPr>
          <w:p w14:paraId="1BB59B92" w14:textId="70B83E82" w:rsidR="001F02CF" w:rsidRPr="00F0727B" w:rsidRDefault="001F02CF" w:rsidP="001F02CF">
            <w:pPr>
              <w:pStyle w:val="Default"/>
              <w:jc w:val="both"/>
              <w:rPr>
                <w:rFonts w:ascii="Trebuchet MS" w:hAnsi="Trebuchet MS"/>
                <w:color w:val="auto"/>
                <w:sz w:val="22"/>
                <w:szCs w:val="22"/>
                <w:lang w:val="ro-RO"/>
              </w:rPr>
            </w:pPr>
            <w:bookmarkStart w:id="30" w:name="_Hlk141869458"/>
            <w:r w:rsidRPr="00F0727B">
              <w:rPr>
                <w:rFonts w:ascii="Trebuchet MS" w:hAnsi="Trebuchet MS"/>
                <w:color w:val="000000" w:themeColor="text1"/>
                <w:sz w:val="22"/>
                <w:szCs w:val="22"/>
                <w:lang w:val="ro-RO"/>
              </w:rPr>
              <w:t xml:space="preserve">Alocarea financiară pentru </w:t>
            </w:r>
            <w:r w:rsidRPr="00F0727B">
              <w:rPr>
                <w:rFonts w:ascii="Trebuchet MS" w:hAnsi="Trebuchet MS"/>
                <w:color w:val="auto"/>
                <w:sz w:val="22"/>
                <w:szCs w:val="22"/>
                <w:lang w:val="ro-RO"/>
              </w:rPr>
              <w:t xml:space="preserve">acest apel de proiecte este </w:t>
            </w:r>
            <w:r w:rsidR="00747084" w:rsidRPr="00F0727B">
              <w:rPr>
                <w:rFonts w:ascii="Trebuchet MS" w:eastAsia="Trebuchet MS" w:hAnsi="Trebuchet MS" w:cs="Trebuchet MS"/>
                <w:color w:val="auto"/>
                <w:sz w:val="22"/>
                <w:szCs w:val="22"/>
                <w:lang w:val="ro-RO"/>
              </w:rPr>
              <w:t xml:space="preserve">48.813.278 </w:t>
            </w:r>
            <w:r w:rsidR="00083CB3" w:rsidRPr="00F0727B">
              <w:rPr>
                <w:rFonts w:ascii="Trebuchet MS" w:eastAsia="Trebuchet MS" w:hAnsi="Trebuchet MS" w:cs="Trebuchet MS"/>
                <w:color w:val="auto"/>
                <w:sz w:val="22"/>
                <w:szCs w:val="22"/>
                <w:lang w:val="ro-RO"/>
              </w:rPr>
              <w:t>euro (FEDR+BS)</w:t>
            </w:r>
            <w:r w:rsidRPr="00F0727B">
              <w:rPr>
                <w:rFonts w:ascii="Trebuchet MS" w:hAnsi="Trebuchet MS"/>
                <w:color w:val="auto"/>
                <w:sz w:val="22"/>
                <w:szCs w:val="22"/>
                <w:lang w:val="ro-RO"/>
              </w:rPr>
              <w:t xml:space="preserve">, respectiv </w:t>
            </w:r>
            <w:r w:rsidR="00E003BD" w:rsidRPr="00F0727B">
              <w:rPr>
                <w:rFonts w:ascii="Trebuchet MS" w:eastAsia="Trebuchet MS" w:hAnsi="Trebuchet MS" w:cs="Trebuchet MS"/>
                <w:color w:val="auto"/>
                <w:sz w:val="22"/>
                <w:szCs w:val="22"/>
                <w:lang w:val="ro-RO"/>
              </w:rPr>
              <w:t xml:space="preserve">248.049.553,48 </w:t>
            </w:r>
            <w:r w:rsidR="00083CB3" w:rsidRPr="00F0727B">
              <w:rPr>
                <w:rFonts w:ascii="Trebuchet MS" w:eastAsia="Trebuchet MS" w:hAnsi="Trebuchet MS" w:cs="Trebuchet MS"/>
                <w:color w:val="auto"/>
                <w:sz w:val="22"/>
                <w:szCs w:val="22"/>
                <w:lang w:val="ro-RO"/>
              </w:rPr>
              <w:t xml:space="preserve">lei, la cursul </w:t>
            </w:r>
            <w:proofErr w:type="spellStart"/>
            <w:r w:rsidR="00083CB3" w:rsidRPr="00F0727B">
              <w:rPr>
                <w:rFonts w:ascii="Trebuchet MS" w:eastAsia="Trebuchet MS" w:hAnsi="Trebuchet MS" w:cs="Trebuchet MS"/>
                <w:color w:val="auto"/>
                <w:sz w:val="22"/>
                <w:szCs w:val="22"/>
                <w:lang w:val="ro-RO"/>
              </w:rPr>
              <w:t>inforeuro</w:t>
            </w:r>
            <w:proofErr w:type="spellEnd"/>
            <w:r w:rsidR="00083CB3" w:rsidRPr="00F0727B">
              <w:rPr>
                <w:rFonts w:ascii="Trebuchet MS" w:eastAsia="Trebuchet MS" w:hAnsi="Trebuchet MS" w:cs="Trebuchet MS"/>
                <w:color w:val="auto"/>
                <w:sz w:val="22"/>
                <w:szCs w:val="22"/>
                <w:lang w:val="ro-RO"/>
              </w:rPr>
              <w:t xml:space="preserve"> din luna </w:t>
            </w:r>
            <w:r w:rsidR="00E003BD" w:rsidRPr="00F0727B">
              <w:rPr>
                <w:rFonts w:ascii="Trebuchet MS" w:eastAsia="Trebuchet MS" w:hAnsi="Trebuchet MS" w:cs="Trebuchet MS"/>
                <w:color w:val="auto"/>
                <w:sz w:val="22"/>
                <w:szCs w:val="22"/>
                <w:lang w:val="ro-RO"/>
              </w:rPr>
              <w:t xml:space="preserve">iulie 2025, respectiv 1 euro = 5,0816 </w:t>
            </w:r>
            <w:r w:rsidR="00083CB3" w:rsidRPr="00F0727B">
              <w:rPr>
                <w:rFonts w:ascii="Trebuchet MS" w:eastAsia="Trebuchet MS" w:hAnsi="Trebuchet MS" w:cs="Trebuchet MS"/>
                <w:color w:val="auto"/>
                <w:sz w:val="22"/>
                <w:szCs w:val="22"/>
                <w:lang w:val="ro-RO"/>
              </w:rPr>
              <w:t>lei</w:t>
            </w:r>
            <w:r w:rsidRPr="00F0727B">
              <w:rPr>
                <w:rFonts w:ascii="Trebuchet MS" w:eastAsia="Trebuchet MS" w:hAnsi="Trebuchet MS" w:cs="Trebuchet MS"/>
                <w:color w:val="auto"/>
                <w:sz w:val="22"/>
                <w:szCs w:val="22"/>
                <w:lang w:val="ro-RO"/>
              </w:rPr>
              <w:t xml:space="preserve"> din care:</w:t>
            </w:r>
            <w:r w:rsidRPr="00F0727B">
              <w:rPr>
                <w:rFonts w:ascii="Trebuchet MS" w:hAnsi="Trebuchet MS"/>
                <w:color w:val="auto"/>
                <w:sz w:val="22"/>
                <w:szCs w:val="22"/>
                <w:lang w:val="ro-RO"/>
              </w:rPr>
              <w:t xml:space="preserve"> </w:t>
            </w:r>
          </w:p>
          <w:p w14:paraId="211DED8F" w14:textId="1FB6190C" w:rsidR="001F02CF" w:rsidRPr="00F0727B" w:rsidRDefault="001F02CF" w:rsidP="00092F50">
            <w:pPr>
              <w:pStyle w:val="Default"/>
              <w:numPr>
                <w:ilvl w:val="0"/>
                <w:numId w:val="19"/>
              </w:numPr>
              <w:ind w:left="720" w:hanging="360"/>
              <w:jc w:val="both"/>
              <w:rPr>
                <w:rFonts w:ascii="Trebuchet MS" w:hAnsi="Trebuchet MS"/>
                <w:color w:val="auto"/>
                <w:sz w:val="22"/>
                <w:szCs w:val="22"/>
                <w:lang w:val="ro-RO"/>
              </w:rPr>
            </w:pPr>
            <w:r w:rsidRPr="00F0727B">
              <w:rPr>
                <w:rFonts w:ascii="Trebuchet MS" w:hAnsi="Trebuchet MS"/>
                <w:color w:val="auto"/>
                <w:sz w:val="22"/>
                <w:szCs w:val="22"/>
                <w:lang w:val="ro-RO"/>
              </w:rPr>
              <w:t>FEDR</w:t>
            </w:r>
            <w:r w:rsidRPr="00F0727B">
              <w:rPr>
                <w:rFonts w:ascii="Trebuchet MS" w:hAnsi="Trebuchet MS"/>
                <w:b/>
                <w:bCs/>
                <w:color w:val="auto"/>
                <w:sz w:val="22"/>
                <w:szCs w:val="22"/>
                <w:lang w:val="ro-RO"/>
              </w:rPr>
              <w:t xml:space="preserve"> </w:t>
            </w:r>
            <w:r w:rsidR="00747084" w:rsidRPr="00F0727B">
              <w:rPr>
                <w:rFonts w:ascii="Trebuchet MS" w:hAnsi="Trebuchet MS"/>
                <w:color w:val="auto"/>
                <w:sz w:val="22"/>
                <w:szCs w:val="22"/>
                <w:lang w:val="ro-RO"/>
              </w:rPr>
              <w:t>–</w:t>
            </w:r>
            <w:r w:rsidRPr="00F0727B">
              <w:rPr>
                <w:rFonts w:ascii="Trebuchet MS" w:hAnsi="Trebuchet MS"/>
                <w:color w:val="auto"/>
                <w:sz w:val="22"/>
                <w:szCs w:val="22"/>
                <w:lang w:val="ro-RO"/>
              </w:rPr>
              <w:t xml:space="preserve"> </w:t>
            </w:r>
            <w:r w:rsidR="00747084" w:rsidRPr="00F0727B">
              <w:rPr>
                <w:rFonts w:ascii="Trebuchet MS" w:eastAsia="Trebuchet MS" w:hAnsi="Trebuchet MS" w:cs="Trebuchet MS"/>
                <w:color w:val="auto"/>
                <w:sz w:val="22"/>
                <w:szCs w:val="22"/>
                <w:lang w:val="ro-RO"/>
              </w:rPr>
              <w:t xml:space="preserve">36.578.803,00 </w:t>
            </w:r>
            <w:r w:rsidRPr="00F0727B">
              <w:rPr>
                <w:rFonts w:ascii="Trebuchet MS" w:hAnsi="Trebuchet MS"/>
                <w:color w:val="auto"/>
                <w:sz w:val="22"/>
                <w:szCs w:val="22"/>
                <w:lang w:val="ro-RO"/>
              </w:rPr>
              <w:t xml:space="preserve">euro, </w:t>
            </w:r>
            <w:r w:rsidR="00C21431" w:rsidRPr="00F0727B">
              <w:rPr>
                <w:rFonts w:ascii="Trebuchet MS" w:hAnsi="Trebuchet MS"/>
                <w:color w:val="auto"/>
                <w:sz w:val="22"/>
                <w:szCs w:val="22"/>
                <w:lang w:val="ro-RO"/>
              </w:rPr>
              <w:t xml:space="preserve">respectiv </w:t>
            </w:r>
            <w:r w:rsidR="00E003BD" w:rsidRPr="00F0727B">
              <w:rPr>
                <w:rFonts w:ascii="Trebuchet MS" w:hAnsi="Trebuchet MS"/>
                <w:color w:val="auto"/>
                <w:sz w:val="22"/>
                <w:szCs w:val="22"/>
                <w:lang w:val="ro-RO"/>
              </w:rPr>
              <w:t xml:space="preserve">192.575.606,48 </w:t>
            </w:r>
            <w:r w:rsidRPr="00F0727B">
              <w:rPr>
                <w:rFonts w:ascii="Trebuchet MS" w:hAnsi="Trebuchet MS"/>
                <w:color w:val="auto"/>
                <w:sz w:val="22"/>
                <w:szCs w:val="22"/>
                <w:lang w:val="ro-RO"/>
              </w:rPr>
              <w:t xml:space="preserve">lei; </w:t>
            </w:r>
          </w:p>
          <w:p w14:paraId="142F3F4C" w14:textId="5E6D1B57" w:rsidR="001F02CF" w:rsidRPr="00F0727B" w:rsidRDefault="001F02CF" w:rsidP="00092F50">
            <w:pPr>
              <w:pStyle w:val="Default"/>
              <w:numPr>
                <w:ilvl w:val="0"/>
                <w:numId w:val="19"/>
              </w:numPr>
              <w:ind w:left="720" w:hanging="360"/>
              <w:jc w:val="both"/>
              <w:rPr>
                <w:rFonts w:ascii="Trebuchet MS" w:hAnsi="Trebuchet MS"/>
                <w:color w:val="auto"/>
                <w:sz w:val="22"/>
                <w:szCs w:val="22"/>
                <w:lang w:val="ro-RO"/>
              </w:rPr>
            </w:pPr>
            <w:r w:rsidRPr="00F0727B">
              <w:rPr>
                <w:rFonts w:ascii="Trebuchet MS" w:hAnsi="Trebuchet MS"/>
                <w:color w:val="auto"/>
                <w:sz w:val="22"/>
                <w:szCs w:val="22"/>
                <w:lang w:val="ro-RO"/>
              </w:rPr>
              <w:t>Buget de Stat</w:t>
            </w:r>
            <w:r w:rsidRPr="00F0727B">
              <w:rPr>
                <w:rFonts w:ascii="Trebuchet MS" w:hAnsi="Trebuchet MS"/>
                <w:b/>
                <w:bCs/>
                <w:color w:val="auto"/>
                <w:sz w:val="22"/>
                <w:szCs w:val="22"/>
                <w:lang w:val="ro-RO"/>
              </w:rPr>
              <w:t xml:space="preserve"> </w:t>
            </w:r>
            <w:r w:rsidRPr="00F0727B">
              <w:rPr>
                <w:rFonts w:ascii="Trebuchet MS" w:hAnsi="Trebuchet MS"/>
                <w:color w:val="auto"/>
                <w:sz w:val="22"/>
                <w:szCs w:val="22"/>
                <w:lang w:val="ro-RO"/>
              </w:rPr>
              <w:t xml:space="preserve">– </w:t>
            </w:r>
            <w:bookmarkStart w:id="31" w:name="_Hlk206067909"/>
            <w:r w:rsidR="00747084" w:rsidRPr="00F0727B">
              <w:rPr>
                <w:rFonts w:ascii="Trebuchet MS" w:hAnsi="Trebuchet MS"/>
                <w:color w:val="auto"/>
                <w:sz w:val="22"/>
                <w:szCs w:val="22"/>
                <w:lang w:val="ro-RO"/>
              </w:rPr>
              <w:t>12.234.475</w:t>
            </w:r>
            <w:bookmarkEnd w:id="31"/>
            <w:r w:rsidR="00747084" w:rsidRPr="00F0727B">
              <w:rPr>
                <w:rFonts w:ascii="Trebuchet MS" w:hAnsi="Trebuchet MS"/>
                <w:color w:val="auto"/>
                <w:sz w:val="22"/>
                <w:szCs w:val="22"/>
                <w:lang w:val="ro-RO"/>
              </w:rPr>
              <w:t xml:space="preserve">,00 </w:t>
            </w:r>
            <w:r w:rsidRPr="00F0727B">
              <w:rPr>
                <w:rFonts w:ascii="Trebuchet MS" w:hAnsi="Trebuchet MS"/>
                <w:color w:val="auto"/>
                <w:sz w:val="22"/>
                <w:szCs w:val="22"/>
                <w:lang w:val="ro-RO"/>
              </w:rPr>
              <w:t xml:space="preserve">euro, respectiv </w:t>
            </w:r>
            <w:r w:rsidR="00E003BD" w:rsidRPr="00F0727B">
              <w:rPr>
                <w:rFonts w:ascii="Trebuchet MS" w:hAnsi="Trebuchet MS"/>
                <w:color w:val="auto"/>
                <w:sz w:val="22"/>
                <w:szCs w:val="22"/>
                <w:lang w:val="ro-RO"/>
              </w:rPr>
              <w:t xml:space="preserve">55.473.947,01 </w:t>
            </w:r>
            <w:r w:rsidRPr="00F0727B">
              <w:rPr>
                <w:rFonts w:ascii="Trebuchet MS" w:hAnsi="Trebuchet MS"/>
                <w:color w:val="auto"/>
                <w:sz w:val="22"/>
                <w:szCs w:val="22"/>
                <w:lang w:val="ro-RO"/>
              </w:rPr>
              <w:t xml:space="preserve">lei </w:t>
            </w:r>
          </w:p>
          <w:p w14:paraId="739C10DC" w14:textId="77777777" w:rsidR="001F02CF" w:rsidRPr="00F0727B" w:rsidRDefault="001F02CF" w:rsidP="001F02CF">
            <w:pPr>
              <w:pStyle w:val="Default"/>
              <w:jc w:val="both"/>
              <w:rPr>
                <w:rFonts w:ascii="Trebuchet MS" w:hAnsi="Trebuchet MS"/>
                <w:color w:val="auto"/>
                <w:sz w:val="22"/>
                <w:szCs w:val="22"/>
                <w:lang w:val="ro-RO"/>
              </w:rPr>
            </w:pPr>
          </w:p>
          <w:p w14:paraId="453FC859" w14:textId="11A3F668" w:rsidR="001F02CF" w:rsidRPr="00F0727B" w:rsidRDefault="001F02CF" w:rsidP="001F02CF">
            <w:pPr>
              <w:pStyle w:val="Default"/>
              <w:jc w:val="both"/>
              <w:rPr>
                <w:rFonts w:ascii="Trebuchet MS" w:eastAsia="Trebuchet MS" w:hAnsi="Trebuchet MS" w:cs="Trebuchet MS"/>
                <w:color w:val="auto"/>
                <w:sz w:val="22"/>
                <w:szCs w:val="22"/>
                <w:lang w:val="ro-RO"/>
              </w:rPr>
            </w:pPr>
            <w:r w:rsidRPr="00F0727B">
              <w:rPr>
                <w:rFonts w:ascii="Trebuchet MS" w:eastAsia="Trebuchet MS" w:hAnsi="Trebuchet MS" w:cs="Trebuchet MS"/>
                <w:color w:val="auto"/>
                <w:sz w:val="22"/>
                <w:szCs w:val="22"/>
                <w:lang w:val="ro-RO"/>
              </w:rPr>
              <w:t xml:space="preserve">Alocarea financiară pentru regiunile mai puțin dezvoltate (LDR) în cadrul prezentului apel de proiecte este </w:t>
            </w:r>
            <w:r w:rsidR="00747084" w:rsidRPr="00F0727B">
              <w:rPr>
                <w:rFonts w:ascii="Trebuchet MS" w:hAnsi="Trebuchet MS"/>
                <w:color w:val="auto"/>
                <w:sz w:val="22"/>
                <w:szCs w:val="22"/>
                <w:lang w:val="ro-RO"/>
              </w:rPr>
              <w:t xml:space="preserve">37.896.648,00 </w:t>
            </w:r>
            <w:r w:rsidRPr="00F0727B">
              <w:rPr>
                <w:rFonts w:ascii="Trebuchet MS" w:eastAsia="Trebuchet MS" w:hAnsi="Trebuchet MS" w:cs="Trebuchet MS"/>
                <w:color w:val="auto"/>
                <w:sz w:val="22"/>
                <w:szCs w:val="22"/>
                <w:lang w:val="ro-RO"/>
              </w:rPr>
              <w:t xml:space="preserve">euro FEDR+BS, respectiv </w:t>
            </w:r>
            <w:r w:rsidR="00E003BD" w:rsidRPr="00F0727B">
              <w:rPr>
                <w:rFonts w:ascii="Trebuchet MS" w:hAnsi="Trebuchet MS"/>
                <w:color w:val="auto"/>
                <w:sz w:val="22"/>
                <w:szCs w:val="22"/>
                <w:lang w:val="ro-RO"/>
              </w:rPr>
              <w:t xml:space="preserve">192.575.606,48 </w:t>
            </w:r>
            <w:r w:rsidRPr="00F0727B">
              <w:rPr>
                <w:rFonts w:ascii="Trebuchet MS" w:eastAsia="Trebuchet MS" w:hAnsi="Trebuchet MS" w:cs="Trebuchet MS"/>
                <w:color w:val="auto"/>
                <w:sz w:val="22"/>
                <w:szCs w:val="22"/>
                <w:lang w:val="ro-RO"/>
              </w:rPr>
              <w:t xml:space="preserve">lei din care: </w:t>
            </w:r>
          </w:p>
          <w:p w14:paraId="3AF5E50F" w14:textId="1B58F4F0" w:rsidR="001F02CF" w:rsidRPr="00F0727B" w:rsidRDefault="001F02CF" w:rsidP="00092F50">
            <w:pPr>
              <w:pStyle w:val="Default"/>
              <w:numPr>
                <w:ilvl w:val="0"/>
                <w:numId w:val="20"/>
              </w:numPr>
              <w:jc w:val="both"/>
              <w:rPr>
                <w:rFonts w:ascii="Trebuchet MS" w:eastAsia="Trebuchet MS" w:hAnsi="Trebuchet MS" w:cs="Trebuchet MS"/>
                <w:color w:val="auto"/>
                <w:sz w:val="22"/>
                <w:szCs w:val="22"/>
                <w:lang w:val="ro-RO"/>
              </w:rPr>
            </w:pPr>
            <w:r w:rsidRPr="00F0727B">
              <w:rPr>
                <w:rFonts w:ascii="Trebuchet MS" w:eastAsia="Trebuchet MS" w:hAnsi="Trebuchet MS" w:cs="Trebuchet MS"/>
                <w:color w:val="auto"/>
                <w:sz w:val="22"/>
                <w:szCs w:val="22"/>
                <w:lang w:val="ro-RO"/>
              </w:rPr>
              <w:t xml:space="preserve">FEDR </w:t>
            </w:r>
            <w:r w:rsidR="009126E2" w:rsidRPr="00F0727B">
              <w:rPr>
                <w:rFonts w:ascii="Trebuchet MS" w:eastAsia="Trebuchet MS" w:hAnsi="Trebuchet MS" w:cs="Trebuchet MS"/>
                <w:color w:val="auto"/>
                <w:sz w:val="22"/>
                <w:szCs w:val="22"/>
                <w:lang w:val="ro-RO"/>
              </w:rPr>
              <w:t xml:space="preserve">32.212.151,00 </w:t>
            </w:r>
            <w:r w:rsidRPr="00F0727B">
              <w:rPr>
                <w:rFonts w:ascii="Trebuchet MS" w:eastAsia="Trebuchet MS" w:hAnsi="Trebuchet MS" w:cs="Trebuchet MS"/>
                <w:color w:val="auto"/>
                <w:sz w:val="22"/>
                <w:szCs w:val="22"/>
                <w:lang w:val="ro-RO"/>
              </w:rPr>
              <w:t xml:space="preserve">euro, respectiv </w:t>
            </w:r>
            <w:r w:rsidR="009E6CAD" w:rsidRPr="00F0727B">
              <w:rPr>
                <w:rFonts w:ascii="Trebuchet MS" w:eastAsia="Trebuchet MS" w:hAnsi="Trebuchet MS" w:cs="Trebuchet MS"/>
                <w:color w:val="auto"/>
                <w:sz w:val="22"/>
                <w:szCs w:val="22"/>
                <w:lang w:val="ro-RO"/>
              </w:rPr>
              <w:t>163.689.266,52</w:t>
            </w:r>
            <w:r w:rsidRPr="00F0727B">
              <w:rPr>
                <w:rFonts w:ascii="Trebuchet MS" w:eastAsia="Trebuchet MS" w:hAnsi="Trebuchet MS" w:cs="Trebuchet MS"/>
                <w:color w:val="auto"/>
                <w:sz w:val="22"/>
                <w:szCs w:val="22"/>
                <w:lang w:val="ro-RO"/>
              </w:rPr>
              <w:t xml:space="preserve">lei; </w:t>
            </w:r>
          </w:p>
          <w:p w14:paraId="6B72D7CF" w14:textId="69F3F46C" w:rsidR="00964607" w:rsidRPr="00F0727B" w:rsidRDefault="001F02CF" w:rsidP="00964607">
            <w:pPr>
              <w:pStyle w:val="ListParagraph"/>
              <w:numPr>
                <w:ilvl w:val="0"/>
                <w:numId w:val="20"/>
              </w:numPr>
              <w:rPr>
                <w:rFonts w:ascii="Trebuchet MS" w:hAnsi="Trebuchet MS" w:cs="Calibri"/>
                <w14:ligatures w14:val="standardContextual"/>
              </w:rPr>
            </w:pPr>
            <w:r w:rsidRPr="00F0727B">
              <w:rPr>
                <w:rFonts w:ascii="Trebuchet MS" w:eastAsia="Trebuchet MS" w:hAnsi="Trebuchet MS" w:cs="Trebuchet MS"/>
              </w:rPr>
              <w:t xml:space="preserve">Buget de Stat </w:t>
            </w:r>
            <w:r w:rsidR="009126E2" w:rsidRPr="00F0727B">
              <w:rPr>
                <w:rFonts w:ascii="Trebuchet MS" w:hAnsi="Trebuchet MS"/>
              </w:rPr>
              <w:t xml:space="preserve">5.684.497,00 </w:t>
            </w:r>
            <w:r w:rsidRPr="00F0727B">
              <w:rPr>
                <w:rFonts w:ascii="Trebuchet MS" w:eastAsia="Trebuchet MS" w:hAnsi="Trebuchet MS" w:cs="Trebuchet MS"/>
              </w:rPr>
              <w:t xml:space="preserve">euro, </w:t>
            </w:r>
            <w:r w:rsidR="00964607" w:rsidRPr="00F0727B">
              <w:rPr>
                <w:rFonts w:ascii="Trebuchet MS" w:hAnsi="Trebuchet MS" w:cs="Calibri"/>
                <w14:ligatures w14:val="standardContextual"/>
              </w:rPr>
              <w:t xml:space="preserve">respectiv </w:t>
            </w:r>
            <w:r w:rsidR="009E6CAD" w:rsidRPr="00F0727B">
              <w:rPr>
                <w:rFonts w:ascii="Trebuchet MS" w:hAnsi="Trebuchet MS" w:cs="Calibri"/>
                <w14:ligatures w14:val="standardContextual"/>
              </w:rPr>
              <w:t xml:space="preserve">28.886.339,96 </w:t>
            </w:r>
            <w:r w:rsidR="00964607" w:rsidRPr="00F0727B">
              <w:rPr>
                <w:rFonts w:ascii="Trebuchet MS" w:hAnsi="Trebuchet MS" w:cs="Calibri"/>
                <w14:ligatures w14:val="standardContextual"/>
              </w:rPr>
              <w:t xml:space="preserve">lei </w:t>
            </w:r>
          </w:p>
          <w:p w14:paraId="4CA4FBEE" w14:textId="18A4A8F4" w:rsidR="001F02CF" w:rsidRPr="00F0727B" w:rsidRDefault="001F02CF" w:rsidP="00A8145E">
            <w:pPr>
              <w:pStyle w:val="Default"/>
              <w:ind w:left="720"/>
              <w:jc w:val="both"/>
              <w:rPr>
                <w:rFonts w:ascii="Trebuchet MS" w:eastAsia="Trebuchet MS" w:hAnsi="Trebuchet MS" w:cs="Trebuchet MS"/>
                <w:color w:val="auto"/>
                <w:sz w:val="22"/>
                <w:szCs w:val="22"/>
                <w:lang w:val="ro-RO"/>
              </w:rPr>
            </w:pPr>
          </w:p>
          <w:p w14:paraId="72899BB7" w14:textId="1F1B9B7C" w:rsidR="001F02CF" w:rsidRPr="00F0727B" w:rsidRDefault="001F02CF" w:rsidP="001F02CF">
            <w:pPr>
              <w:pStyle w:val="Default"/>
              <w:jc w:val="both"/>
              <w:rPr>
                <w:rFonts w:ascii="Trebuchet MS" w:eastAsia="Trebuchet MS" w:hAnsi="Trebuchet MS" w:cs="Trebuchet MS"/>
                <w:color w:val="auto"/>
                <w:sz w:val="22"/>
                <w:szCs w:val="22"/>
                <w:lang w:val="ro-RO"/>
              </w:rPr>
            </w:pPr>
            <w:r w:rsidRPr="00F0727B">
              <w:rPr>
                <w:rFonts w:ascii="Trebuchet MS" w:eastAsia="Trebuchet MS" w:hAnsi="Trebuchet MS" w:cs="Trebuchet MS"/>
                <w:color w:val="auto"/>
                <w:sz w:val="22"/>
                <w:szCs w:val="22"/>
                <w:lang w:val="ro-RO"/>
              </w:rPr>
              <w:t xml:space="preserve">Alocarea financiară pentru regiunile mai dezvoltate (MDR) în cadrul prezentului apel de proiecte este </w:t>
            </w:r>
            <w:r w:rsidR="009126E2" w:rsidRPr="00F0727B">
              <w:rPr>
                <w:rFonts w:ascii="Trebuchet MS" w:hAnsi="Trebuchet MS"/>
                <w:color w:val="auto"/>
                <w:sz w:val="22"/>
                <w:szCs w:val="22"/>
                <w:lang w:val="ro-RO"/>
              </w:rPr>
              <w:t xml:space="preserve">10.916.630,00 </w:t>
            </w:r>
            <w:r w:rsidRPr="00F0727B">
              <w:rPr>
                <w:rFonts w:ascii="Trebuchet MS" w:eastAsia="Trebuchet MS" w:hAnsi="Trebuchet MS" w:cs="Trebuchet MS"/>
                <w:color w:val="auto"/>
                <w:sz w:val="22"/>
                <w:szCs w:val="22"/>
                <w:lang w:val="ro-RO"/>
              </w:rPr>
              <w:t xml:space="preserve">euro FEDR+BS, respectiv </w:t>
            </w:r>
            <w:r w:rsidR="009E6CAD" w:rsidRPr="00F0727B">
              <w:rPr>
                <w:rFonts w:ascii="Trebuchet MS" w:hAnsi="Trebuchet MS"/>
                <w:color w:val="auto"/>
                <w:sz w:val="22"/>
                <w:szCs w:val="22"/>
                <w:lang w:val="ro-RO"/>
              </w:rPr>
              <w:t xml:space="preserve">55.473.947,01 </w:t>
            </w:r>
            <w:r w:rsidRPr="00F0727B">
              <w:rPr>
                <w:rFonts w:ascii="Trebuchet MS" w:eastAsia="Trebuchet MS" w:hAnsi="Trebuchet MS" w:cs="Trebuchet MS"/>
                <w:color w:val="auto"/>
                <w:sz w:val="22"/>
                <w:szCs w:val="22"/>
                <w:lang w:val="ro-RO"/>
              </w:rPr>
              <w:t xml:space="preserve">lei din care </w:t>
            </w:r>
          </w:p>
          <w:p w14:paraId="2427AE7F" w14:textId="6BEF1CB0" w:rsidR="001F02CF" w:rsidRPr="00F0727B" w:rsidRDefault="001F02CF" w:rsidP="00092F50">
            <w:pPr>
              <w:pStyle w:val="Default"/>
              <w:numPr>
                <w:ilvl w:val="0"/>
                <w:numId w:val="21"/>
              </w:numPr>
              <w:ind w:left="1080" w:hanging="360"/>
              <w:jc w:val="both"/>
              <w:rPr>
                <w:rFonts w:ascii="Trebuchet MS" w:eastAsia="Trebuchet MS" w:hAnsi="Trebuchet MS" w:cs="Trebuchet MS"/>
                <w:color w:val="auto"/>
                <w:sz w:val="22"/>
                <w:szCs w:val="22"/>
                <w:lang w:val="ro-RO"/>
              </w:rPr>
            </w:pPr>
            <w:r w:rsidRPr="00F0727B">
              <w:rPr>
                <w:rFonts w:ascii="Trebuchet MS" w:eastAsia="Trebuchet MS" w:hAnsi="Trebuchet MS" w:cs="Trebuchet MS"/>
                <w:color w:val="auto"/>
                <w:sz w:val="22"/>
                <w:szCs w:val="22"/>
                <w:lang w:val="ro-RO"/>
              </w:rPr>
              <w:t xml:space="preserve">FEDR </w:t>
            </w:r>
            <w:r w:rsidR="009126E2" w:rsidRPr="00F0727B">
              <w:rPr>
                <w:rFonts w:ascii="Trebuchet MS" w:eastAsia="Trebuchet MS" w:hAnsi="Trebuchet MS" w:cs="Trebuchet MS"/>
                <w:color w:val="auto"/>
                <w:sz w:val="22"/>
                <w:szCs w:val="22"/>
                <w:lang w:val="ro-RO"/>
              </w:rPr>
              <w:t xml:space="preserve">4.366.652,00 </w:t>
            </w:r>
            <w:r w:rsidRPr="00F0727B">
              <w:rPr>
                <w:rFonts w:ascii="Trebuchet MS" w:eastAsia="Trebuchet MS" w:hAnsi="Trebuchet MS" w:cs="Trebuchet MS"/>
                <w:color w:val="auto"/>
                <w:sz w:val="22"/>
                <w:szCs w:val="22"/>
                <w:lang w:val="ro-RO"/>
              </w:rPr>
              <w:t xml:space="preserve">euro, respectiv </w:t>
            </w:r>
            <w:r w:rsidR="009E6CAD" w:rsidRPr="00F0727B">
              <w:rPr>
                <w:rFonts w:ascii="Trebuchet MS" w:eastAsia="Trebuchet MS" w:hAnsi="Trebuchet MS" w:cs="Trebuchet MS"/>
                <w:color w:val="auto"/>
                <w:sz w:val="22"/>
                <w:szCs w:val="22"/>
                <w:lang w:val="ro-RO"/>
              </w:rPr>
              <w:t xml:space="preserve">22.189.578,80 </w:t>
            </w:r>
            <w:r w:rsidRPr="00F0727B">
              <w:rPr>
                <w:rFonts w:ascii="Trebuchet MS" w:eastAsia="Trebuchet MS" w:hAnsi="Trebuchet MS" w:cs="Trebuchet MS"/>
                <w:color w:val="auto"/>
                <w:sz w:val="22"/>
                <w:szCs w:val="22"/>
                <w:lang w:val="ro-RO"/>
              </w:rPr>
              <w:t xml:space="preserve">lei; </w:t>
            </w:r>
          </w:p>
          <w:p w14:paraId="539E0ED0" w14:textId="77777777" w:rsidR="00054C45" w:rsidRPr="00F0727B" w:rsidRDefault="001F02CF" w:rsidP="00B03917">
            <w:pPr>
              <w:pStyle w:val="Default"/>
              <w:numPr>
                <w:ilvl w:val="0"/>
                <w:numId w:val="21"/>
              </w:numPr>
              <w:ind w:left="1080" w:hanging="360"/>
              <w:jc w:val="both"/>
              <w:rPr>
                <w:rFonts w:ascii="Trebuchet MS" w:eastAsia="Trebuchet MS" w:hAnsi="Trebuchet MS" w:cs="Trebuchet MS"/>
                <w:color w:val="auto"/>
                <w:sz w:val="22"/>
                <w:szCs w:val="22"/>
                <w:lang w:val="ro-RO"/>
              </w:rPr>
            </w:pPr>
            <w:r w:rsidRPr="00F0727B">
              <w:rPr>
                <w:rFonts w:ascii="Trebuchet MS" w:eastAsia="Trebuchet MS" w:hAnsi="Trebuchet MS" w:cs="Trebuchet MS"/>
                <w:color w:val="auto"/>
                <w:sz w:val="22"/>
                <w:szCs w:val="22"/>
                <w:lang w:val="ro-RO"/>
              </w:rPr>
              <w:t xml:space="preserve">Buget de Stat </w:t>
            </w:r>
            <w:r w:rsidR="009126E2" w:rsidRPr="00F0727B">
              <w:rPr>
                <w:rFonts w:ascii="Trebuchet MS" w:hAnsi="Trebuchet MS"/>
                <w:color w:val="auto"/>
                <w:sz w:val="22"/>
                <w:szCs w:val="22"/>
                <w:lang w:val="ro-RO"/>
              </w:rPr>
              <w:t xml:space="preserve">6.549.978,00 </w:t>
            </w:r>
            <w:r w:rsidRPr="00F0727B">
              <w:rPr>
                <w:rFonts w:ascii="Trebuchet MS" w:eastAsia="Trebuchet MS" w:hAnsi="Trebuchet MS" w:cs="Trebuchet MS"/>
                <w:color w:val="auto"/>
                <w:sz w:val="22"/>
                <w:szCs w:val="22"/>
                <w:lang w:val="ro-RO"/>
              </w:rPr>
              <w:t xml:space="preserve">euro, respectiv </w:t>
            </w:r>
            <w:r w:rsidR="009E6CAD" w:rsidRPr="00F0727B">
              <w:rPr>
                <w:rFonts w:ascii="Trebuchet MS" w:hAnsi="Trebuchet MS"/>
                <w:color w:val="auto"/>
                <w:sz w:val="22"/>
                <w:szCs w:val="22"/>
                <w:lang w:val="ro-RO"/>
              </w:rPr>
              <w:t xml:space="preserve">33.284.368,20 </w:t>
            </w:r>
            <w:r w:rsidRPr="00F0727B">
              <w:rPr>
                <w:rFonts w:ascii="Trebuchet MS" w:eastAsia="Trebuchet MS" w:hAnsi="Trebuchet MS" w:cs="Trebuchet MS"/>
                <w:color w:val="auto"/>
                <w:sz w:val="22"/>
                <w:szCs w:val="22"/>
                <w:lang w:val="ro-RO"/>
              </w:rPr>
              <w:t xml:space="preserve">lei </w:t>
            </w:r>
            <w:bookmarkEnd w:id="30"/>
          </w:p>
          <w:p w14:paraId="724708C7" w14:textId="386E5B73" w:rsidR="00AF207E" w:rsidRPr="00F0727B" w:rsidRDefault="00AF207E" w:rsidP="00AF207E">
            <w:pPr>
              <w:pStyle w:val="Default"/>
              <w:numPr>
                <w:ilvl w:val="0"/>
                <w:numId w:val="90"/>
              </w:numPr>
              <w:jc w:val="both"/>
              <w:rPr>
                <w:rFonts w:ascii="Trebuchet MS" w:eastAsia="Trebuchet MS" w:hAnsi="Trebuchet MS" w:cs="Trebuchet MS"/>
                <w:color w:val="auto"/>
                <w:sz w:val="22"/>
                <w:szCs w:val="22"/>
                <w:lang w:val="ro-RO"/>
              </w:rPr>
            </w:pPr>
            <w:r w:rsidRPr="00F0727B">
              <w:rPr>
                <w:rFonts w:ascii="Trebuchet MS" w:eastAsia="Trebuchet MS" w:hAnsi="Trebuchet MS" w:cs="Trebuchet MS"/>
                <w:color w:val="auto"/>
                <w:sz w:val="22"/>
                <w:szCs w:val="22"/>
                <w:lang w:val="ro-RO"/>
              </w:rPr>
              <w:t xml:space="preserve">Bugetul proiectului și indicatorii vor fi completați în </w:t>
            </w:r>
            <w:proofErr w:type="spellStart"/>
            <w:r w:rsidRPr="00F0727B">
              <w:rPr>
                <w:rFonts w:ascii="Trebuchet MS" w:eastAsia="Trebuchet MS" w:hAnsi="Trebuchet MS" w:cs="Trebuchet MS"/>
                <w:color w:val="auto"/>
                <w:sz w:val="22"/>
                <w:szCs w:val="22"/>
                <w:lang w:val="ro-RO"/>
              </w:rPr>
              <w:t>MySMIS</w:t>
            </w:r>
            <w:proofErr w:type="spellEnd"/>
            <w:r w:rsidRPr="00F0727B">
              <w:rPr>
                <w:rFonts w:ascii="Trebuchet MS" w:eastAsia="Trebuchet MS" w:hAnsi="Trebuchet MS" w:cs="Trebuchet MS"/>
                <w:color w:val="auto"/>
                <w:sz w:val="22"/>
                <w:szCs w:val="22"/>
                <w:lang w:val="ro-RO"/>
              </w:rPr>
              <w:t xml:space="preserve"> în LDR/MDR.</w:t>
            </w:r>
          </w:p>
        </w:tc>
      </w:tr>
    </w:tbl>
    <w:p w14:paraId="3814FA14" w14:textId="7427AD52" w:rsidR="00DE595B" w:rsidRPr="00F0727B" w:rsidRDefault="00491439" w:rsidP="00FB1CCC">
      <w:pPr>
        <w:pStyle w:val="Heading2"/>
        <w:ind w:firstLine="708"/>
        <w:rPr>
          <w:b w:val="0"/>
          <w:bCs/>
          <w:i/>
          <w:iCs/>
          <w:color w:val="000000" w:themeColor="text1"/>
          <w:sz w:val="22"/>
          <w:szCs w:val="22"/>
        </w:rPr>
      </w:pPr>
      <w:bookmarkStart w:id="32" w:name="_Toc141432130"/>
      <w:bookmarkStart w:id="33" w:name="_Toc209171737"/>
      <w:r w:rsidRPr="00F0727B">
        <w:rPr>
          <w:b w:val="0"/>
          <w:bCs/>
          <w:i/>
          <w:iCs/>
          <w:color w:val="000000" w:themeColor="text1"/>
          <w:sz w:val="22"/>
          <w:szCs w:val="22"/>
        </w:rPr>
        <w:t>3.4</w:t>
      </w:r>
      <w:r w:rsidR="00370980" w:rsidRPr="00F0727B">
        <w:rPr>
          <w:b w:val="0"/>
          <w:bCs/>
          <w:i/>
          <w:iCs/>
          <w:color w:val="000000" w:themeColor="text1"/>
          <w:sz w:val="22"/>
          <w:szCs w:val="22"/>
        </w:rPr>
        <w:t xml:space="preserve">. </w:t>
      </w:r>
      <w:r w:rsidR="00DE595B" w:rsidRPr="00F0727B">
        <w:rPr>
          <w:b w:val="0"/>
          <w:bCs/>
          <w:i/>
          <w:iCs/>
          <w:color w:val="000000" w:themeColor="text1"/>
          <w:sz w:val="22"/>
          <w:szCs w:val="22"/>
        </w:rPr>
        <w:t>Rata de cofinanțare</w:t>
      </w:r>
      <w:bookmarkEnd w:id="32"/>
      <w:bookmarkEnd w:id="33"/>
      <w:r w:rsidR="00DE595B" w:rsidRPr="00F0727B">
        <w:rPr>
          <w:b w:val="0"/>
          <w:bCs/>
          <w:i/>
          <w:iCs/>
          <w:color w:val="000000" w:themeColor="text1"/>
          <w:sz w:val="22"/>
          <w:szCs w:val="22"/>
        </w:rPr>
        <w:t xml:space="preserve"> </w:t>
      </w:r>
      <w:r w:rsidR="00DE595B" w:rsidRPr="00F0727B">
        <w:rPr>
          <w:b w:val="0"/>
          <w:bCs/>
          <w:i/>
          <w:iCs/>
          <w:color w:val="000000" w:themeColor="text1"/>
          <w:sz w:val="22"/>
          <w:szCs w:val="22"/>
        </w:rPr>
        <w:tab/>
      </w:r>
    </w:p>
    <w:tbl>
      <w:tblPr>
        <w:tblStyle w:val="TableGrid"/>
        <w:tblW w:w="98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56"/>
      </w:tblGrid>
      <w:tr w:rsidR="008D6569" w:rsidRPr="00F0727B" w14:paraId="55AB55A0" w14:textId="77777777" w:rsidTr="00AD655F">
        <w:tc>
          <w:tcPr>
            <w:tcW w:w="9805" w:type="dxa"/>
          </w:tcPr>
          <w:p w14:paraId="214070C0" w14:textId="77777777" w:rsidR="00D43C24" w:rsidRPr="00F0727B" w:rsidRDefault="00D43C24" w:rsidP="00D43C24">
            <w:pPr>
              <w:autoSpaceDE w:val="0"/>
              <w:autoSpaceDN w:val="0"/>
              <w:adjustRightInd w:val="0"/>
              <w:spacing w:before="120"/>
              <w:jc w:val="both"/>
              <w:rPr>
                <w:rFonts w:ascii="Trebuchet MS" w:hAnsi="Trebuchet MS"/>
                <w:iCs/>
                <w:color w:val="000000" w:themeColor="text1"/>
              </w:rPr>
            </w:pPr>
            <w:r w:rsidRPr="00F0727B">
              <w:rPr>
                <w:rFonts w:ascii="Trebuchet MS" w:hAnsi="Trebuchet MS"/>
                <w:iCs/>
                <w:color w:val="000000" w:themeColor="text1"/>
              </w:rPr>
              <w:t>Ajutorul se acordă beneficiarului sub formă de finanțare nerambursabilă.</w:t>
            </w:r>
          </w:p>
          <w:p w14:paraId="403236DD" w14:textId="0DEE2167" w:rsidR="00D43C24" w:rsidRPr="00F0727B" w:rsidRDefault="00D43C24" w:rsidP="00D43C24">
            <w:pPr>
              <w:autoSpaceDE w:val="0"/>
              <w:autoSpaceDN w:val="0"/>
              <w:adjustRightInd w:val="0"/>
              <w:spacing w:before="120"/>
              <w:jc w:val="both"/>
              <w:rPr>
                <w:rFonts w:ascii="Trebuchet MS" w:hAnsi="Trebuchet MS"/>
                <w:iCs/>
                <w:color w:val="000000" w:themeColor="text1"/>
              </w:rPr>
            </w:pPr>
            <w:r w:rsidRPr="00F0727B">
              <w:rPr>
                <w:rFonts w:ascii="Trebuchet MS" w:hAnsi="Trebuchet MS"/>
                <w:iCs/>
                <w:color w:val="000000" w:themeColor="text1"/>
              </w:rPr>
              <w:t xml:space="preserve">Intensitatea maximă care se acordă în cadrul Schemei de ajutor de stat și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xml:space="preserve"> referitoare la "Granturi pentru dezvoltarea de noi servicii/aplicații/produse prin inovare și adoptarea de tehnologii avansate" în funcție de dimensiunea întreprinderii solicitante, este:</w:t>
            </w:r>
          </w:p>
          <w:tbl>
            <w:tblPr>
              <w:tblW w:w="9625" w:type="dxa"/>
              <w:jc w:val="center"/>
              <w:tblLayout w:type="fixed"/>
              <w:tblLook w:val="04A0" w:firstRow="1" w:lastRow="0" w:firstColumn="1" w:lastColumn="0" w:noHBand="0" w:noVBand="1"/>
            </w:tblPr>
            <w:tblGrid>
              <w:gridCol w:w="1641"/>
              <w:gridCol w:w="895"/>
              <w:gridCol w:w="2400"/>
              <w:gridCol w:w="1874"/>
              <w:gridCol w:w="2815"/>
            </w:tblGrid>
            <w:tr w:rsidR="00784F7C" w:rsidRPr="00F0727B" w14:paraId="2D08A665" w14:textId="77777777" w:rsidTr="00997C13">
              <w:trPr>
                <w:trHeight w:val="550"/>
                <w:jc w:val="center"/>
              </w:trPr>
              <w:tc>
                <w:tcPr>
                  <w:tcW w:w="9625" w:type="dxa"/>
                  <w:gridSpan w:val="5"/>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tcPr>
                <w:p w14:paraId="3197F116" w14:textId="666E9B4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b/>
                      <w:bCs/>
                    </w:rPr>
                    <w:t>Intensitățile specifice ajutoarelor regionale</w:t>
                  </w:r>
                </w:p>
              </w:tc>
            </w:tr>
            <w:tr w:rsidR="00784F7C" w:rsidRPr="00F0727B" w14:paraId="25FB65FB" w14:textId="77777777" w:rsidTr="00997C13">
              <w:trPr>
                <w:trHeight w:val="882"/>
                <w:jc w:val="center"/>
              </w:trPr>
              <w:tc>
                <w:tcPr>
                  <w:tcW w:w="1641" w:type="dxa"/>
                  <w:tcBorders>
                    <w:top w:val="single" w:sz="4" w:space="0" w:color="auto"/>
                    <w:left w:val="single" w:sz="4" w:space="0" w:color="auto"/>
                    <w:bottom w:val="single" w:sz="4" w:space="0" w:color="auto"/>
                    <w:right w:val="single" w:sz="4" w:space="0" w:color="auto"/>
                  </w:tcBorders>
                  <w:vAlign w:val="center"/>
                </w:tcPr>
                <w:p w14:paraId="56A3FE5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Nr. Crt.</w:t>
                  </w:r>
                </w:p>
              </w:tc>
              <w:tc>
                <w:tcPr>
                  <w:tcW w:w="895" w:type="dxa"/>
                  <w:tcBorders>
                    <w:top w:val="nil"/>
                    <w:left w:val="single" w:sz="4" w:space="0" w:color="auto"/>
                    <w:bottom w:val="single" w:sz="8" w:space="0" w:color="000000"/>
                    <w:right w:val="single" w:sz="8" w:space="0" w:color="auto"/>
                  </w:tcBorders>
                  <w:shd w:val="clear" w:color="000000" w:fill="FFFFFF"/>
                  <w:vAlign w:val="center"/>
                  <w:hideMark/>
                </w:tcPr>
                <w:p w14:paraId="6C618A2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Codul NUTS</w:t>
                  </w:r>
                </w:p>
              </w:tc>
              <w:tc>
                <w:tcPr>
                  <w:tcW w:w="2400" w:type="dxa"/>
                  <w:tcBorders>
                    <w:top w:val="nil"/>
                    <w:left w:val="single" w:sz="8" w:space="0" w:color="auto"/>
                    <w:bottom w:val="single" w:sz="8" w:space="0" w:color="000000"/>
                    <w:right w:val="single" w:sz="8" w:space="0" w:color="auto"/>
                  </w:tcBorders>
                  <w:shd w:val="clear" w:color="000000" w:fill="FFFFFF"/>
                  <w:vAlign w:val="center"/>
                  <w:hideMark/>
                </w:tcPr>
                <w:p w14:paraId="74FEC52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Denumirea regiunii NUTS</w:t>
                  </w:r>
                </w:p>
              </w:tc>
              <w:tc>
                <w:tcPr>
                  <w:tcW w:w="187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DD424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ÎNTREPRINDERI MIJLOCII</w:t>
                  </w:r>
                </w:p>
              </w:tc>
              <w:tc>
                <w:tcPr>
                  <w:tcW w:w="281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7F45708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MICROÎNTREPRINDERI / ÎNTREPRINDERI MICI</w:t>
                  </w:r>
                </w:p>
              </w:tc>
            </w:tr>
            <w:tr w:rsidR="00784F7C" w:rsidRPr="00F0727B" w14:paraId="3A8ECE80"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3D122D1E" w14:textId="77777777" w:rsidR="00784F7C" w:rsidRPr="00F0727B" w:rsidRDefault="00784F7C" w:rsidP="00D43C24">
                  <w:pPr>
                    <w:spacing w:line="276" w:lineRule="auto"/>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7D59A1D9"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RO11</w:t>
                  </w:r>
                </w:p>
              </w:tc>
              <w:tc>
                <w:tcPr>
                  <w:tcW w:w="2400" w:type="dxa"/>
                  <w:tcBorders>
                    <w:top w:val="nil"/>
                    <w:left w:val="nil"/>
                    <w:bottom w:val="single" w:sz="8" w:space="0" w:color="auto"/>
                    <w:right w:val="nil"/>
                  </w:tcBorders>
                  <w:shd w:val="clear" w:color="000000" w:fill="DDEBF7"/>
                  <w:vAlign w:val="center"/>
                  <w:hideMark/>
                </w:tcPr>
                <w:p w14:paraId="72A30CBF"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Nord-Vest</w:t>
                  </w:r>
                </w:p>
              </w:tc>
              <w:tc>
                <w:tcPr>
                  <w:tcW w:w="1874" w:type="dxa"/>
                  <w:tcBorders>
                    <w:top w:val="nil"/>
                    <w:left w:val="nil"/>
                    <w:bottom w:val="single" w:sz="8" w:space="0" w:color="auto"/>
                    <w:right w:val="nil"/>
                  </w:tcBorders>
                  <w:shd w:val="clear" w:color="000000" w:fill="DDEBF7"/>
                  <w:vAlign w:val="center"/>
                  <w:hideMark/>
                </w:tcPr>
                <w:p w14:paraId="742CF298" w14:textId="77777777" w:rsidR="00784F7C" w:rsidRPr="00F0727B" w:rsidRDefault="00784F7C" w:rsidP="00D43C24">
                  <w:pPr>
                    <w:spacing w:line="276" w:lineRule="auto"/>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7B63B11E" w14:textId="77777777" w:rsidR="00784F7C" w:rsidRPr="00F0727B" w:rsidRDefault="00784F7C" w:rsidP="00D43C24">
                  <w:pPr>
                    <w:spacing w:line="276" w:lineRule="auto"/>
                    <w:rPr>
                      <w:rFonts w:ascii="Trebuchet MS" w:eastAsia="Times New Roman" w:hAnsi="Trebuchet MS" w:cs="Times New Roman"/>
                    </w:rPr>
                  </w:pPr>
                </w:p>
              </w:tc>
            </w:tr>
            <w:tr w:rsidR="00784F7C" w:rsidRPr="00F0727B" w14:paraId="4CAD4F3B"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ED81BA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3A9F87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RO111</w:t>
                  </w:r>
                </w:p>
              </w:tc>
              <w:tc>
                <w:tcPr>
                  <w:tcW w:w="2400" w:type="dxa"/>
                  <w:tcBorders>
                    <w:top w:val="nil"/>
                    <w:left w:val="nil"/>
                    <w:bottom w:val="single" w:sz="8" w:space="0" w:color="auto"/>
                    <w:right w:val="single" w:sz="8" w:space="0" w:color="auto"/>
                  </w:tcBorders>
                  <w:shd w:val="clear" w:color="000000" w:fill="FFFFFF"/>
                  <w:vAlign w:val="center"/>
                  <w:hideMark/>
                </w:tcPr>
                <w:p w14:paraId="3AAEA1F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Bihor</w:t>
                  </w:r>
                </w:p>
              </w:tc>
              <w:tc>
                <w:tcPr>
                  <w:tcW w:w="1874" w:type="dxa"/>
                  <w:tcBorders>
                    <w:top w:val="nil"/>
                    <w:left w:val="nil"/>
                    <w:bottom w:val="single" w:sz="8" w:space="0" w:color="auto"/>
                    <w:right w:val="single" w:sz="8" w:space="0" w:color="auto"/>
                  </w:tcBorders>
                  <w:shd w:val="clear" w:color="000000" w:fill="FFFFFF"/>
                  <w:vAlign w:val="center"/>
                  <w:hideMark/>
                </w:tcPr>
                <w:p w14:paraId="5887357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561A5EA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3B729A29" w14:textId="77777777" w:rsidTr="00997C13">
              <w:trPr>
                <w:trHeight w:val="34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57BE26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CA89C2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RO112</w:t>
                  </w:r>
                </w:p>
              </w:tc>
              <w:tc>
                <w:tcPr>
                  <w:tcW w:w="2400" w:type="dxa"/>
                  <w:tcBorders>
                    <w:top w:val="nil"/>
                    <w:left w:val="nil"/>
                    <w:bottom w:val="single" w:sz="8" w:space="0" w:color="auto"/>
                    <w:right w:val="single" w:sz="8" w:space="0" w:color="auto"/>
                  </w:tcBorders>
                  <w:shd w:val="clear" w:color="000000" w:fill="FFFFFF"/>
                  <w:vAlign w:val="center"/>
                  <w:hideMark/>
                </w:tcPr>
                <w:p w14:paraId="2B7C2445"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Bistrița-Năsăud</w:t>
                  </w:r>
                </w:p>
              </w:tc>
              <w:tc>
                <w:tcPr>
                  <w:tcW w:w="1874" w:type="dxa"/>
                  <w:tcBorders>
                    <w:top w:val="nil"/>
                    <w:left w:val="nil"/>
                    <w:bottom w:val="single" w:sz="8" w:space="0" w:color="auto"/>
                    <w:right w:val="single" w:sz="8" w:space="0" w:color="auto"/>
                  </w:tcBorders>
                  <w:shd w:val="clear" w:color="000000" w:fill="FFFFFF"/>
                  <w:vAlign w:val="center"/>
                  <w:hideMark/>
                </w:tcPr>
                <w:p w14:paraId="54882E3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shd w:val="clear" w:color="000000" w:fill="FFFFFF"/>
                  <w:vAlign w:val="center"/>
                  <w:hideMark/>
                </w:tcPr>
                <w:p w14:paraId="0761512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3BAF061C"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6FEEFF4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EC4EF22"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RO113</w:t>
                  </w:r>
                </w:p>
              </w:tc>
              <w:tc>
                <w:tcPr>
                  <w:tcW w:w="2400" w:type="dxa"/>
                  <w:tcBorders>
                    <w:top w:val="nil"/>
                    <w:left w:val="nil"/>
                    <w:bottom w:val="single" w:sz="8" w:space="0" w:color="auto"/>
                    <w:right w:val="single" w:sz="8" w:space="0" w:color="auto"/>
                  </w:tcBorders>
                  <w:shd w:val="clear" w:color="000000" w:fill="FFFFFF"/>
                  <w:vAlign w:val="center"/>
                  <w:hideMark/>
                </w:tcPr>
                <w:p w14:paraId="2416D42E"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Cluj</w:t>
                  </w:r>
                </w:p>
              </w:tc>
              <w:tc>
                <w:tcPr>
                  <w:tcW w:w="1874" w:type="dxa"/>
                  <w:tcBorders>
                    <w:top w:val="nil"/>
                    <w:left w:val="nil"/>
                    <w:bottom w:val="single" w:sz="8" w:space="0" w:color="auto"/>
                    <w:right w:val="single" w:sz="8" w:space="0" w:color="auto"/>
                  </w:tcBorders>
                  <w:shd w:val="clear" w:color="000000" w:fill="FFFFFF"/>
                  <w:vAlign w:val="center"/>
                  <w:hideMark/>
                </w:tcPr>
                <w:p w14:paraId="1AD6A09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36DC477B"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0360180A" w14:textId="77777777" w:rsidTr="00997C13">
              <w:trPr>
                <w:trHeight w:val="358"/>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772C4A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8EF38E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RO114</w:t>
                  </w:r>
                </w:p>
              </w:tc>
              <w:tc>
                <w:tcPr>
                  <w:tcW w:w="2400" w:type="dxa"/>
                  <w:tcBorders>
                    <w:top w:val="nil"/>
                    <w:left w:val="nil"/>
                    <w:bottom w:val="single" w:sz="8" w:space="0" w:color="auto"/>
                    <w:right w:val="single" w:sz="8" w:space="0" w:color="auto"/>
                  </w:tcBorders>
                  <w:shd w:val="clear" w:color="000000" w:fill="FFFFFF"/>
                  <w:vAlign w:val="center"/>
                  <w:hideMark/>
                </w:tcPr>
                <w:p w14:paraId="6C67920B"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Maramureș</w:t>
                  </w:r>
                </w:p>
              </w:tc>
              <w:tc>
                <w:tcPr>
                  <w:tcW w:w="1874" w:type="dxa"/>
                  <w:tcBorders>
                    <w:top w:val="nil"/>
                    <w:left w:val="nil"/>
                    <w:bottom w:val="single" w:sz="8" w:space="0" w:color="auto"/>
                    <w:right w:val="single" w:sz="8" w:space="0" w:color="auto"/>
                  </w:tcBorders>
                  <w:shd w:val="clear" w:color="000000" w:fill="FFFFFF"/>
                  <w:vAlign w:val="center"/>
                  <w:hideMark/>
                </w:tcPr>
                <w:p w14:paraId="5C5AA7C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shd w:val="clear" w:color="000000" w:fill="FFFFFF"/>
                  <w:vAlign w:val="center"/>
                  <w:hideMark/>
                </w:tcPr>
                <w:p w14:paraId="1CE474C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1AABF601"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810C43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06441A12"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RO115</w:t>
                  </w:r>
                </w:p>
              </w:tc>
              <w:tc>
                <w:tcPr>
                  <w:tcW w:w="2400" w:type="dxa"/>
                  <w:tcBorders>
                    <w:top w:val="nil"/>
                    <w:left w:val="nil"/>
                    <w:bottom w:val="single" w:sz="8" w:space="0" w:color="auto"/>
                    <w:right w:val="single" w:sz="8" w:space="0" w:color="auto"/>
                  </w:tcBorders>
                  <w:shd w:val="clear" w:color="000000" w:fill="FFFFFF"/>
                  <w:vAlign w:val="center"/>
                  <w:hideMark/>
                </w:tcPr>
                <w:p w14:paraId="7DA8DED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Satu Mare</w:t>
                  </w:r>
                </w:p>
              </w:tc>
              <w:tc>
                <w:tcPr>
                  <w:tcW w:w="1874" w:type="dxa"/>
                  <w:tcBorders>
                    <w:top w:val="nil"/>
                    <w:left w:val="nil"/>
                    <w:bottom w:val="single" w:sz="8" w:space="0" w:color="auto"/>
                    <w:right w:val="single" w:sz="8" w:space="0" w:color="auto"/>
                  </w:tcBorders>
                  <w:shd w:val="clear" w:color="000000" w:fill="FFFFFF"/>
                  <w:vAlign w:val="center"/>
                  <w:hideMark/>
                </w:tcPr>
                <w:p w14:paraId="5279775B"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shd w:val="clear" w:color="000000" w:fill="FFFFFF"/>
                  <w:vAlign w:val="center"/>
                  <w:hideMark/>
                </w:tcPr>
                <w:p w14:paraId="18E4C02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51ED39D5"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7ACF96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1E8860F"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RO116</w:t>
                  </w:r>
                </w:p>
              </w:tc>
              <w:tc>
                <w:tcPr>
                  <w:tcW w:w="2400" w:type="dxa"/>
                  <w:tcBorders>
                    <w:top w:val="nil"/>
                    <w:left w:val="nil"/>
                    <w:bottom w:val="single" w:sz="8" w:space="0" w:color="auto"/>
                    <w:right w:val="single" w:sz="8" w:space="0" w:color="auto"/>
                  </w:tcBorders>
                  <w:shd w:val="clear" w:color="000000" w:fill="FFFFFF"/>
                  <w:vAlign w:val="center"/>
                  <w:hideMark/>
                </w:tcPr>
                <w:p w14:paraId="606BDCA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Sălaj</w:t>
                  </w:r>
                </w:p>
              </w:tc>
              <w:tc>
                <w:tcPr>
                  <w:tcW w:w="1874" w:type="dxa"/>
                  <w:tcBorders>
                    <w:top w:val="nil"/>
                    <w:left w:val="nil"/>
                    <w:bottom w:val="single" w:sz="8" w:space="0" w:color="auto"/>
                    <w:right w:val="single" w:sz="8" w:space="0" w:color="auto"/>
                  </w:tcBorders>
                  <w:shd w:val="clear" w:color="000000" w:fill="FFFFFF"/>
                  <w:vAlign w:val="center"/>
                  <w:hideMark/>
                </w:tcPr>
                <w:p w14:paraId="24FC6EB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shd w:val="clear" w:color="000000" w:fill="FFFFFF"/>
                  <w:vAlign w:val="center"/>
                  <w:hideMark/>
                </w:tcPr>
                <w:p w14:paraId="032F8AD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67BF9937"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1FA25FDA" w14:textId="77777777" w:rsidR="00784F7C" w:rsidRPr="00F0727B" w:rsidRDefault="00784F7C" w:rsidP="00D43C24">
                  <w:pPr>
                    <w:spacing w:line="276" w:lineRule="auto"/>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334402CA"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w:t>
                  </w:r>
                </w:p>
              </w:tc>
              <w:tc>
                <w:tcPr>
                  <w:tcW w:w="2400" w:type="dxa"/>
                  <w:tcBorders>
                    <w:top w:val="nil"/>
                    <w:left w:val="nil"/>
                    <w:bottom w:val="single" w:sz="8" w:space="0" w:color="auto"/>
                    <w:right w:val="nil"/>
                  </w:tcBorders>
                  <w:shd w:val="clear" w:color="000000" w:fill="DDEBF7"/>
                  <w:vAlign w:val="center"/>
                  <w:hideMark/>
                </w:tcPr>
                <w:p w14:paraId="532BDBFE"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Centru</w:t>
                  </w:r>
                </w:p>
              </w:tc>
              <w:tc>
                <w:tcPr>
                  <w:tcW w:w="1874" w:type="dxa"/>
                  <w:tcBorders>
                    <w:top w:val="nil"/>
                    <w:left w:val="nil"/>
                    <w:bottom w:val="single" w:sz="8" w:space="0" w:color="auto"/>
                    <w:right w:val="nil"/>
                  </w:tcBorders>
                  <w:shd w:val="clear" w:color="000000" w:fill="DDEBF7"/>
                  <w:vAlign w:val="center"/>
                  <w:hideMark/>
                </w:tcPr>
                <w:p w14:paraId="54A38C98" w14:textId="77777777" w:rsidR="00784F7C" w:rsidRPr="00F0727B" w:rsidRDefault="00784F7C" w:rsidP="00D43C24">
                  <w:pPr>
                    <w:spacing w:line="276" w:lineRule="auto"/>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21557D96" w14:textId="77777777" w:rsidR="00784F7C" w:rsidRPr="00F0727B" w:rsidRDefault="00784F7C" w:rsidP="00D43C24">
                  <w:pPr>
                    <w:spacing w:line="276" w:lineRule="auto"/>
                    <w:rPr>
                      <w:rFonts w:ascii="Trebuchet MS" w:eastAsia="Times New Roman" w:hAnsi="Trebuchet MS" w:cs="Times New Roman"/>
                    </w:rPr>
                  </w:pPr>
                </w:p>
              </w:tc>
            </w:tr>
            <w:tr w:rsidR="00784F7C" w:rsidRPr="00F0727B" w14:paraId="6A5AC555"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24FF965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C365486"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RO121</w:t>
                  </w:r>
                </w:p>
              </w:tc>
              <w:tc>
                <w:tcPr>
                  <w:tcW w:w="2400" w:type="dxa"/>
                  <w:tcBorders>
                    <w:top w:val="nil"/>
                    <w:left w:val="nil"/>
                    <w:bottom w:val="single" w:sz="8" w:space="0" w:color="auto"/>
                    <w:right w:val="single" w:sz="8" w:space="0" w:color="auto"/>
                  </w:tcBorders>
                  <w:shd w:val="clear" w:color="000000" w:fill="FFFFFF"/>
                  <w:vAlign w:val="center"/>
                  <w:hideMark/>
                </w:tcPr>
                <w:p w14:paraId="4B55943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Alba</w:t>
                  </w:r>
                </w:p>
              </w:tc>
              <w:tc>
                <w:tcPr>
                  <w:tcW w:w="1874" w:type="dxa"/>
                  <w:tcBorders>
                    <w:top w:val="nil"/>
                    <w:left w:val="nil"/>
                    <w:bottom w:val="single" w:sz="8" w:space="0" w:color="auto"/>
                    <w:right w:val="single" w:sz="8" w:space="0" w:color="auto"/>
                  </w:tcBorders>
                  <w:shd w:val="clear" w:color="000000" w:fill="FFFFFF"/>
                  <w:vAlign w:val="center"/>
                  <w:hideMark/>
                </w:tcPr>
                <w:p w14:paraId="2D24AFD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shd w:val="clear" w:color="000000" w:fill="FFFFFF"/>
                  <w:vAlign w:val="center"/>
                  <w:hideMark/>
                </w:tcPr>
                <w:p w14:paraId="737BAAF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79465011"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15BF94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8</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0076B98A"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RO122</w:t>
                  </w:r>
                </w:p>
              </w:tc>
              <w:tc>
                <w:tcPr>
                  <w:tcW w:w="2400" w:type="dxa"/>
                  <w:tcBorders>
                    <w:top w:val="nil"/>
                    <w:left w:val="nil"/>
                    <w:bottom w:val="single" w:sz="8" w:space="0" w:color="auto"/>
                    <w:right w:val="single" w:sz="8" w:space="0" w:color="auto"/>
                  </w:tcBorders>
                  <w:shd w:val="clear" w:color="000000" w:fill="FFFFFF"/>
                  <w:vAlign w:val="center"/>
                  <w:hideMark/>
                </w:tcPr>
                <w:p w14:paraId="65B8A51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Brașov</w:t>
                  </w:r>
                </w:p>
              </w:tc>
              <w:tc>
                <w:tcPr>
                  <w:tcW w:w="1874" w:type="dxa"/>
                  <w:tcBorders>
                    <w:top w:val="nil"/>
                    <w:left w:val="nil"/>
                    <w:bottom w:val="single" w:sz="8" w:space="0" w:color="auto"/>
                    <w:right w:val="single" w:sz="8" w:space="0" w:color="auto"/>
                  </w:tcBorders>
                  <w:shd w:val="clear" w:color="000000" w:fill="FFFFFF"/>
                  <w:vAlign w:val="center"/>
                  <w:hideMark/>
                </w:tcPr>
                <w:p w14:paraId="77A1776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086DD9B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3606C8D0"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DDCBD7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9</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685C22B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RO123</w:t>
                  </w:r>
                </w:p>
              </w:tc>
              <w:tc>
                <w:tcPr>
                  <w:tcW w:w="2400" w:type="dxa"/>
                  <w:tcBorders>
                    <w:top w:val="nil"/>
                    <w:left w:val="nil"/>
                    <w:bottom w:val="single" w:sz="8" w:space="0" w:color="auto"/>
                    <w:right w:val="single" w:sz="8" w:space="0" w:color="auto"/>
                  </w:tcBorders>
                  <w:shd w:val="clear" w:color="000000" w:fill="FFFFFF"/>
                  <w:vAlign w:val="center"/>
                  <w:hideMark/>
                </w:tcPr>
                <w:p w14:paraId="31ABB233"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Covasna</w:t>
                  </w:r>
                </w:p>
              </w:tc>
              <w:tc>
                <w:tcPr>
                  <w:tcW w:w="1874" w:type="dxa"/>
                  <w:tcBorders>
                    <w:top w:val="nil"/>
                    <w:left w:val="nil"/>
                    <w:bottom w:val="single" w:sz="8" w:space="0" w:color="auto"/>
                    <w:right w:val="single" w:sz="8" w:space="0" w:color="auto"/>
                  </w:tcBorders>
                  <w:shd w:val="clear" w:color="000000" w:fill="FFFFFF"/>
                  <w:vAlign w:val="center"/>
                  <w:hideMark/>
                </w:tcPr>
                <w:p w14:paraId="22E0167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09CA6EB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206CC8BC"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242A0441"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lastRenderedPageBreak/>
                    <w:t>10</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AF1E563"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RO124</w:t>
                  </w:r>
                </w:p>
              </w:tc>
              <w:tc>
                <w:tcPr>
                  <w:tcW w:w="2400" w:type="dxa"/>
                  <w:tcBorders>
                    <w:top w:val="nil"/>
                    <w:left w:val="nil"/>
                    <w:bottom w:val="single" w:sz="8" w:space="0" w:color="auto"/>
                    <w:right w:val="single" w:sz="8" w:space="0" w:color="auto"/>
                  </w:tcBorders>
                  <w:shd w:val="clear" w:color="000000" w:fill="FFFFFF"/>
                  <w:vAlign w:val="center"/>
                  <w:hideMark/>
                </w:tcPr>
                <w:p w14:paraId="2CF9F483"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Harghita</w:t>
                  </w:r>
                </w:p>
              </w:tc>
              <w:tc>
                <w:tcPr>
                  <w:tcW w:w="1874" w:type="dxa"/>
                  <w:tcBorders>
                    <w:top w:val="nil"/>
                    <w:left w:val="nil"/>
                    <w:bottom w:val="single" w:sz="8" w:space="0" w:color="auto"/>
                    <w:right w:val="single" w:sz="8" w:space="0" w:color="auto"/>
                  </w:tcBorders>
                  <w:shd w:val="clear" w:color="000000" w:fill="FFFFFF"/>
                  <w:vAlign w:val="center"/>
                  <w:hideMark/>
                </w:tcPr>
                <w:p w14:paraId="0C260EA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2B0CAD9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494C12E5"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A1CC6D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11</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0D054AC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RO125</w:t>
                  </w:r>
                </w:p>
              </w:tc>
              <w:tc>
                <w:tcPr>
                  <w:tcW w:w="2400" w:type="dxa"/>
                  <w:tcBorders>
                    <w:top w:val="nil"/>
                    <w:left w:val="nil"/>
                    <w:bottom w:val="single" w:sz="8" w:space="0" w:color="auto"/>
                    <w:right w:val="single" w:sz="8" w:space="0" w:color="auto"/>
                  </w:tcBorders>
                  <w:shd w:val="clear" w:color="000000" w:fill="FFFFFF"/>
                  <w:vAlign w:val="center"/>
                  <w:hideMark/>
                </w:tcPr>
                <w:p w14:paraId="1F13576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Mureș</w:t>
                  </w:r>
                </w:p>
              </w:tc>
              <w:tc>
                <w:tcPr>
                  <w:tcW w:w="1874" w:type="dxa"/>
                  <w:tcBorders>
                    <w:top w:val="nil"/>
                    <w:left w:val="nil"/>
                    <w:bottom w:val="single" w:sz="8" w:space="0" w:color="auto"/>
                    <w:right w:val="single" w:sz="8" w:space="0" w:color="auto"/>
                  </w:tcBorders>
                  <w:shd w:val="clear" w:color="000000" w:fill="FFFFFF"/>
                  <w:vAlign w:val="center"/>
                  <w:hideMark/>
                </w:tcPr>
                <w:p w14:paraId="440C64A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shd w:val="clear" w:color="000000" w:fill="FFFFFF"/>
                  <w:vAlign w:val="center"/>
                  <w:hideMark/>
                </w:tcPr>
                <w:p w14:paraId="2A7E45E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3719BB47"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1FF8812F"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12</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1B80A87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RO126</w:t>
                  </w:r>
                </w:p>
              </w:tc>
              <w:tc>
                <w:tcPr>
                  <w:tcW w:w="2400" w:type="dxa"/>
                  <w:tcBorders>
                    <w:top w:val="nil"/>
                    <w:left w:val="nil"/>
                    <w:bottom w:val="single" w:sz="8" w:space="0" w:color="auto"/>
                    <w:right w:val="single" w:sz="8" w:space="0" w:color="auto"/>
                  </w:tcBorders>
                  <w:shd w:val="clear" w:color="000000" w:fill="FFFFFF"/>
                  <w:vAlign w:val="center"/>
                  <w:hideMark/>
                </w:tcPr>
                <w:p w14:paraId="31CAABA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Sibiu</w:t>
                  </w:r>
                </w:p>
              </w:tc>
              <w:tc>
                <w:tcPr>
                  <w:tcW w:w="1874" w:type="dxa"/>
                  <w:tcBorders>
                    <w:top w:val="nil"/>
                    <w:left w:val="nil"/>
                    <w:bottom w:val="single" w:sz="8" w:space="0" w:color="auto"/>
                    <w:right w:val="single" w:sz="8" w:space="0" w:color="auto"/>
                  </w:tcBorders>
                  <w:shd w:val="clear" w:color="000000" w:fill="FFFFFF"/>
                  <w:vAlign w:val="center"/>
                  <w:hideMark/>
                </w:tcPr>
                <w:p w14:paraId="4727ECC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61B3503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3C6C6FAB"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37F6E395" w14:textId="77777777" w:rsidR="00784F7C" w:rsidRPr="00F0727B" w:rsidRDefault="00784F7C" w:rsidP="00D43C24">
                  <w:pPr>
                    <w:spacing w:line="276" w:lineRule="auto"/>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1585A1D3"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w:t>
                  </w:r>
                </w:p>
              </w:tc>
              <w:tc>
                <w:tcPr>
                  <w:tcW w:w="2400" w:type="dxa"/>
                  <w:tcBorders>
                    <w:top w:val="nil"/>
                    <w:left w:val="nil"/>
                    <w:bottom w:val="single" w:sz="8" w:space="0" w:color="auto"/>
                    <w:right w:val="nil"/>
                  </w:tcBorders>
                  <w:shd w:val="clear" w:color="000000" w:fill="DDEBF7"/>
                  <w:vAlign w:val="center"/>
                  <w:hideMark/>
                </w:tcPr>
                <w:p w14:paraId="429DD533"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Nord-Est</w:t>
                  </w:r>
                </w:p>
              </w:tc>
              <w:tc>
                <w:tcPr>
                  <w:tcW w:w="1874" w:type="dxa"/>
                  <w:tcBorders>
                    <w:top w:val="nil"/>
                    <w:left w:val="nil"/>
                    <w:bottom w:val="single" w:sz="8" w:space="0" w:color="auto"/>
                    <w:right w:val="nil"/>
                  </w:tcBorders>
                  <w:shd w:val="clear" w:color="000000" w:fill="DDEBF7"/>
                  <w:vAlign w:val="center"/>
                  <w:hideMark/>
                </w:tcPr>
                <w:p w14:paraId="3C08CC2F" w14:textId="77777777" w:rsidR="00784F7C" w:rsidRPr="00F0727B" w:rsidRDefault="00784F7C" w:rsidP="00D43C24">
                  <w:pPr>
                    <w:spacing w:line="276" w:lineRule="auto"/>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388E0BEE" w14:textId="77777777" w:rsidR="00784F7C" w:rsidRPr="00F0727B" w:rsidRDefault="00784F7C" w:rsidP="00D43C24">
                  <w:pPr>
                    <w:spacing w:line="276" w:lineRule="auto"/>
                    <w:rPr>
                      <w:rFonts w:ascii="Trebuchet MS" w:eastAsia="Times New Roman" w:hAnsi="Trebuchet MS" w:cs="Times New Roman"/>
                    </w:rPr>
                  </w:pPr>
                </w:p>
              </w:tc>
            </w:tr>
            <w:tr w:rsidR="00784F7C" w:rsidRPr="00F0727B" w14:paraId="7B695C45"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7F5A1DF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13</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F3CDEFB"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RO211</w:t>
                  </w:r>
                </w:p>
              </w:tc>
              <w:tc>
                <w:tcPr>
                  <w:tcW w:w="2400" w:type="dxa"/>
                  <w:tcBorders>
                    <w:top w:val="nil"/>
                    <w:left w:val="nil"/>
                    <w:bottom w:val="single" w:sz="8" w:space="0" w:color="auto"/>
                    <w:right w:val="single" w:sz="8" w:space="0" w:color="auto"/>
                  </w:tcBorders>
                  <w:vAlign w:val="center"/>
                  <w:hideMark/>
                </w:tcPr>
                <w:p w14:paraId="1D43110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Bacău</w:t>
                  </w:r>
                </w:p>
              </w:tc>
              <w:tc>
                <w:tcPr>
                  <w:tcW w:w="1874" w:type="dxa"/>
                  <w:tcBorders>
                    <w:top w:val="nil"/>
                    <w:left w:val="nil"/>
                    <w:bottom w:val="single" w:sz="8" w:space="0" w:color="auto"/>
                    <w:right w:val="single" w:sz="8" w:space="0" w:color="auto"/>
                  </w:tcBorders>
                  <w:vAlign w:val="center"/>
                  <w:hideMark/>
                </w:tcPr>
                <w:p w14:paraId="30F1558B"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356B961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4DDECFFB"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3DF86A9B"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14</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E1E84F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RO212</w:t>
                  </w:r>
                </w:p>
              </w:tc>
              <w:tc>
                <w:tcPr>
                  <w:tcW w:w="2400" w:type="dxa"/>
                  <w:tcBorders>
                    <w:top w:val="nil"/>
                    <w:left w:val="nil"/>
                    <w:bottom w:val="single" w:sz="8" w:space="0" w:color="auto"/>
                    <w:right w:val="single" w:sz="8" w:space="0" w:color="auto"/>
                  </w:tcBorders>
                  <w:vAlign w:val="center"/>
                  <w:hideMark/>
                </w:tcPr>
                <w:p w14:paraId="73E0BF1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Botoșani</w:t>
                  </w:r>
                </w:p>
              </w:tc>
              <w:tc>
                <w:tcPr>
                  <w:tcW w:w="1874" w:type="dxa"/>
                  <w:tcBorders>
                    <w:top w:val="nil"/>
                    <w:left w:val="nil"/>
                    <w:bottom w:val="single" w:sz="8" w:space="0" w:color="auto"/>
                    <w:right w:val="single" w:sz="8" w:space="0" w:color="auto"/>
                  </w:tcBorders>
                  <w:vAlign w:val="center"/>
                  <w:hideMark/>
                </w:tcPr>
                <w:p w14:paraId="100FC5D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4824FBDB"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33E92FFC"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10E9D62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15</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5C9A38E"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RO213</w:t>
                  </w:r>
                </w:p>
              </w:tc>
              <w:tc>
                <w:tcPr>
                  <w:tcW w:w="2400" w:type="dxa"/>
                  <w:tcBorders>
                    <w:top w:val="nil"/>
                    <w:left w:val="nil"/>
                    <w:bottom w:val="single" w:sz="8" w:space="0" w:color="auto"/>
                    <w:right w:val="single" w:sz="8" w:space="0" w:color="auto"/>
                  </w:tcBorders>
                  <w:vAlign w:val="center"/>
                  <w:hideMark/>
                </w:tcPr>
                <w:p w14:paraId="5394756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Iași</w:t>
                  </w:r>
                </w:p>
              </w:tc>
              <w:tc>
                <w:tcPr>
                  <w:tcW w:w="1874" w:type="dxa"/>
                  <w:tcBorders>
                    <w:top w:val="nil"/>
                    <w:left w:val="nil"/>
                    <w:bottom w:val="single" w:sz="8" w:space="0" w:color="auto"/>
                    <w:right w:val="single" w:sz="8" w:space="0" w:color="auto"/>
                  </w:tcBorders>
                  <w:vAlign w:val="center"/>
                  <w:hideMark/>
                </w:tcPr>
                <w:p w14:paraId="01698D6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vAlign w:val="center"/>
                  <w:hideMark/>
                </w:tcPr>
                <w:p w14:paraId="496146E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7D2D54C7"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77487DA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16</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30985C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RO214</w:t>
                  </w:r>
                </w:p>
              </w:tc>
              <w:tc>
                <w:tcPr>
                  <w:tcW w:w="2400" w:type="dxa"/>
                  <w:tcBorders>
                    <w:top w:val="nil"/>
                    <w:left w:val="nil"/>
                    <w:bottom w:val="single" w:sz="8" w:space="0" w:color="auto"/>
                    <w:right w:val="single" w:sz="8" w:space="0" w:color="auto"/>
                  </w:tcBorders>
                  <w:vAlign w:val="center"/>
                  <w:hideMark/>
                </w:tcPr>
                <w:p w14:paraId="0F5CEA0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Neamț</w:t>
                  </w:r>
                </w:p>
              </w:tc>
              <w:tc>
                <w:tcPr>
                  <w:tcW w:w="1874" w:type="dxa"/>
                  <w:tcBorders>
                    <w:top w:val="nil"/>
                    <w:left w:val="nil"/>
                    <w:bottom w:val="single" w:sz="8" w:space="0" w:color="auto"/>
                    <w:right w:val="single" w:sz="8" w:space="0" w:color="auto"/>
                  </w:tcBorders>
                  <w:vAlign w:val="center"/>
                  <w:hideMark/>
                </w:tcPr>
                <w:p w14:paraId="7A89ADE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0EE1880F"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7E326226"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3FD6FEE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17</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5FE799A"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RO215</w:t>
                  </w:r>
                </w:p>
              </w:tc>
              <w:tc>
                <w:tcPr>
                  <w:tcW w:w="2400" w:type="dxa"/>
                  <w:tcBorders>
                    <w:top w:val="nil"/>
                    <w:left w:val="nil"/>
                    <w:bottom w:val="single" w:sz="8" w:space="0" w:color="auto"/>
                    <w:right w:val="single" w:sz="8" w:space="0" w:color="auto"/>
                  </w:tcBorders>
                  <w:vAlign w:val="center"/>
                  <w:hideMark/>
                </w:tcPr>
                <w:p w14:paraId="7E8BE8E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Suceava</w:t>
                  </w:r>
                </w:p>
              </w:tc>
              <w:tc>
                <w:tcPr>
                  <w:tcW w:w="1874" w:type="dxa"/>
                  <w:tcBorders>
                    <w:top w:val="nil"/>
                    <w:left w:val="nil"/>
                    <w:bottom w:val="single" w:sz="8" w:space="0" w:color="auto"/>
                    <w:right w:val="single" w:sz="8" w:space="0" w:color="auto"/>
                  </w:tcBorders>
                  <w:vAlign w:val="center"/>
                  <w:hideMark/>
                </w:tcPr>
                <w:p w14:paraId="5873C01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6B9CECB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12D2EB05"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1DCDB33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18</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761BE4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RO216</w:t>
                  </w:r>
                </w:p>
              </w:tc>
              <w:tc>
                <w:tcPr>
                  <w:tcW w:w="2400" w:type="dxa"/>
                  <w:tcBorders>
                    <w:top w:val="nil"/>
                    <w:left w:val="nil"/>
                    <w:bottom w:val="single" w:sz="8" w:space="0" w:color="auto"/>
                    <w:right w:val="single" w:sz="8" w:space="0" w:color="auto"/>
                  </w:tcBorders>
                  <w:vAlign w:val="center"/>
                  <w:hideMark/>
                </w:tcPr>
                <w:p w14:paraId="7BCD1CC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Vaslui</w:t>
                  </w:r>
                </w:p>
              </w:tc>
              <w:tc>
                <w:tcPr>
                  <w:tcW w:w="1874" w:type="dxa"/>
                  <w:tcBorders>
                    <w:top w:val="nil"/>
                    <w:left w:val="nil"/>
                    <w:bottom w:val="single" w:sz="8" w:space="0" w:color="auto"/>
                    <w:right w:val="single" w:sz="8" w:space="0" w:color="auto"/>
                  </w:tcBorders>
                  <w:vAlign w:val="center"/>
                  <w:hideMark/>
                </w:tcPr>
                <w:p w14:paraId="06D5013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349D550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4FC12F99"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457EF261" w14:textId="77777777" w:rsidR="00784F7C" w:rsidRPr="00F0727B" w:rsidRDefault="00784F7C" w:rsidP="00D43C24">
                  <w:pPr>
                    <w:spacing w:line="276" w:lineRule="auto"/>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32254C2E"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w:t>
                  </w:r>
                </w:p>
              </w:tc>
              <w:tc>
                <w:tcPr>
                  <w:tcW w:w="2400" w:type="dxa"/>
                  <w:tcBorders>
                    <w:top w:val="nil"/>
                    <w:left w:val="nil"/>
                    <w:bottom w:val="single" w:sz="8" w:space="0" w:color="auto"/>
                    <w:right w:val="nil"/>
                  </w:tcBorders>
                  <w:shd w:val="clear" w:color="000000" w:fill="DDEBF7"/>
                  <w:vAlign w:val="center"/>
                  <w:hideMark/>
                </w:tcPr>
                <w:p w14:paraId="5BE84B7D"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Sud-Est</w:t>
                  </w:r>
                </w:p>
              </w:tc>
              <w:tc>
                <w:tcPr>
                  <w:tcW w:w="1874" w:type="dxa"/>
                  <w:tcBorders>
                    <w:top w:val="nil"/>
                    <w:left w:val="nil"/>
                    <w:bottom w:val="single" w:sz="8" w:space="0" w:color="auto"/>
                    <w:right w:val="nil"/>
                  </w:tcBorders>
                  <w:shd w:val="clear" w:color="000000" w:fill="DDEBF7"/>
                  <w:vAlign w:val="center"/>
                  <w:hideMark/>
                </w:tcPr>
                <w:p w14:paraId="79A4DEE3" w14:textId="77777777" w:rsidR="00784F7C" w:rsidRPr="00F0727B" w:rsidRDefault="00784F7C" w:rsidP="00D43C24">
                  <w:pPr>
                    <w:spacing w:line="276" w:lineRule="auto"/>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45079A8F" w14:textId="77777777" w:rsidR="00784F7C" w:rsidRPr="00F0727B" w:rsidRDefault="00784F7C" w:rsidP="00D43C24">
                  <w:pPr>
                    <w:spacing w:line="276" w:lineRule="auto"/>
                    <w:rPr>
                      <w:rFonts w:ascii="Trebuchet MS" w:eastAsia="Times New Roman" w:hAnsi="Trebuchet MS" w:cs="Times New Roman"/>
                    </w:rPr>
                  </w:pPr>
                </w:p>
              </w:tc>
            </w:tr>
            <w:tr w:rsidR="00784F7C" w:rsidRPr="00F0727B" w14:paraId="644B636F"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1682CD59"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19</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30C90F8"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RO221</w:t>
                  </w:r>
                </w:p>
              </w:tc>
              <w:tc>
                <w:tcPr>
                  <w:tcW w:w="2400" w:type="dxa"/>
                  <w:tcBorders>
                    <w:top w:val="nil"/>
                    <w:left w:val="nil"/>
                    <w:bottom w:val="single" w:sz="8" w:space="0" w:color="auto"/>
                    <w:right w:val="single" w:sz="8" w:space="0" w:color="auto"/>
                  </w:tcBorders>
                  <w:vAlign w:val="center"/>
                  <w:hideMark/>
                </w:tcPr>
                <w:p w14:paraId="0422586F"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Brăila</w:t>
                  </w:r>
                </w:p>
              </w:tc>
              <w:tc>
                <w:tcPr>
                  <w:tcW w:w="1874" w:type="dxa"/>
                  <w:tcBorders>
                    <w:top w:val="nil"/>
                    <w:left w:val="nil"/>
                    <w:bottom w:val="single" w:sz="8" w:space="0" w:color="auto"/>
                    <w:right w:val="single" w:sz="8" w:space="0" w:color="auto"/>
                  </w:tcBorders>
                  <w:vAlign w:val="center"/>
                  <w:hideMark/>
                </w:tcPr>
                <w:p w14:paraId="34A741B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0F91B7F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0354713D"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1A30DBA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20</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F6773DA"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RO222</w:t>
                  </w:r>
                </w:p>
              </w:tc>
              <w:tc>
                <w:tcPr>
                  <w:tcW w:w="2400" w:type="dxa"/>
                  <w:tcBorders>
                    <w:top w:val="nil"/>
                    <w:left w:val="nil"/>
                    <w:bottom w:val="single" w:sz="8" w:space="0" w:color="auto"/>
                    <w:right w:val="single" w:sz="8" w:space="0" w:color="auto"/>
                  </w:tcBorders>
                  <w:vAlign w:val="center"/>
                  <w:hideMark/>
                </w:tcPr>
                <w:p w14:paraId="1ED45866"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Buzău</w:t>
                  </w:r>
                </w:p>
              </w:tc>
              <w:tc>
                <w:tcPr>
                  <w:tcW w:w="1874" w:type="dxa"/>
                  <w:tcBorders>
                    <w:top w:val="nil"/>
                    <w:left w:val="nil"/>
                    <w:bottom w:val="single" w:sz="8" w:space="0" w:color="auto"/>
                    <w:right w:val="single" w:sz="8" w:space="0" w:color="auto"/>
                  </w:tcBorders>
                  <w:vAlign w:val="center"/>
                  <w:hideMark/>
                </w:tcPr>
                <w:p w14:paraId="5350119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41C024E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5481FA06"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70C414E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21</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2D62B59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RO223</w:t>
                  </w:r>
                </w:p>
              </w:tc>
              <w:tc>
                <w:tcPr>
                  <w:tcW w:w="2400" w:type="dxa"/>
                  <w:tcBorders>
                    <w:top w:val="nil"/>
                    <w:left w:val="nil"/>
                    <w:bottom w:val="single" w:sz="8" w:space="0" w:color="auto"/>
                    <w:right w:val="single" w:sz="8" w:space="0" w:color="auto"/>
                  </w:tcBorders>
                  <w:vAlign w:val="center"/>
                  <w:hideMark/>
                </w:tcPr>
                <w:p w14:paraId="3EDE1DD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Constanța</w:t>
                  </w:r>
                </w:p>
              </w:tc>
              <w:tc>
                <w:tcPr>
                  <w:tcW w:w="1874" w:type="dxa"/>
                  <w:tcBorders>
                    <w:top w:val="nil"/>
                    <w:left w:val="nil"/>
                    <w:bottom w:val="single" w:sz="8" w:space="0" w:color="auto"/>
                    <w:right w:val="single" w:sz="8" w:space="0" w:color="auto"/>
                  </w:tcBorders>
                  <w:vAlign w:val="center"/>
                  <w:hideMark/>
                </w:tcPr>
                <w:p w14:paraId="6A2B270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vAlign w:val="center"/>
                  <w:hideMark/>
                </w:tcPr>
                <w:p w14:paraId="14852FA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549EDD29"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528FB46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22</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6E09CEC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RO224</w:t>
                  </w:r>
                </w:p>
              </w:tc>
              <w:tc>
                <w:tcPr>
                  <w:tcW w:w="2400" w:type="dxa"/>
                  <w:tcBorders>
                    <w:top w:val="nil"/>
                    <w:left w:val="nil"/>
                    <w:bottom w:val="single" w:sz="8" w:space="0" w:color="auto"/>
                    <w:right w:val="single" w:sz="8" w:space="0" w:color="auto"/>
                  </w:tcBorders>
                  <w:vAlign w:val="center"/>
                  <w:hideMark/>
                </w:tcPr>
                <w:p w14:paraId="094E9AF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Galați</w:t>
                  </w:r>
                </w:p>
              </w:tc>
              <w:tc>
                <w:tcPr>
                  <w:tcW w:w="1874" w:type="dxa"/>
                  <w:tcBorders>
                    <w:top w:val="nil"/>
                    <w:left w:val="nil"/>
                    <w:bottom w:val="single" w:sz="8" w:space="0" w:color="auto"/>
                    <w:right w:val="single" w:sz="8" w:space="0" w:color="auto"/>
                  </w:tcBorders>
                  <w:vAlign w:val="center"/>
                  <w:hideMark/>
                </w:tcPr>
                <w:p w14:paraId="279A995E" w14:textId="306A5926"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w:t>
                  </w:r>
                  <w:r w:rsidR="00ED646F" w:rsidRPr="00F0727B">
                    <w:rPr>
                      <w:rFonts w:ascii="Trebuchet MS" w:eastAsia="Times New Roman" w:hAnsi="Trebuchet MS" w:cs="Times New Roman"/>
                    </w:rPr>
                    <w:t>0</w:t>
                  </w:r>
                  <w:r w:rsidRPr="00F0727B">
                    <w:rPr>
                      <w:rFonts w:ascii="Trebuchet MS" w:eastAsia="Times New Roman" w:hAnsi="Trebuchet MS" w:cs="Times New Roman"/>
                    </w:rPr>
                    <w:t>%</w:t>
                  </w:r>
                </w:p>
              </w:tc>
              <w:tc>
                <w:tcPr>
                  <w:tcW w:w="2815" w:type="dxa"/>
                  <w:tcBorders>
                    <w:top w:val="nil"/>
                    <w:left w:val="nil"/>
                    <w:bottom w:val="single" w:sz="8" w:space="0" w:color="auto"/>
                    <w:right w:val="single" w:sz="8" w:space="0" w:color="auto"/>
                  </w:tcBorders>
                  <w:vAlign w:val="center"/>
                  <w:hideMark/>
                </w:tcPr>
                <w:p w14:paraId="70FA7D1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37BD5EEC"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6134771F"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23</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4CAC065"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RO225</w:t>
                  </w:r>
                </w:p>
              </w:tc>
              <w:tc>
                <w:tcPr>
                  <w:tcW w:w="2400" w:type="dxa"/>
                  <w:tcBorders>
                    <w:top w:val="nil"/>
                    <w:left w:val="nil"/>
                    <w:bottom w:val="single" w:sz="8" w:space="0" w:color="auto"/>
                    <w:right w:val="single" w:sz="8" w:space="0" w:color="auto"/>
                  </w:tcBorders>
                  <w:vAlign w:val="center"/>
                  <w:hideMark/>
                </w:tcPr>
                <w:p w14:paraId="6143BE4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Vrancea</w:t>
                  </w:r>
                </w:p>
              </w:tc>
              <w:tc>
                <w:tcPr>
                  <w:tcW w:w="1874" w:type="dxa"/>
                  <w:tcBorders>
                    <w:top w:val="nil"/>
                    <w:left w:val="nil"/>
                    <w:bottom w:val="single" w:sz="8" w:space="0" w:color="auto"/>
                    <w:right w:val="single" w:sz="8" w:space="0" w:color="auto"/>
                  </w:tcBorders>
                  <w:vAlign w:val="center"/>
                  <w:hideMark/>
                </w:tcPr>
                <w:p w14:paraId="7EE69C1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6FFF7F2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441424A7"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552841A1"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24</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046A9F2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RO226</w:t>
                  </w:r>
                </w:p>
              </w:tc>
              <w:tc>
                <w:tcPr>
                  <w:tcW w:w="2400" w:type="dxa"/>
                  <w:tcBorders>
                    <w:top w:val="nil"/>
                    <w:left w:val="nil"/>
                    <w:bottom w:val="single" w:sz="8" w:space="0" w:color="auto"/>
                    <w:right w:val="single" w:sz="8" w:space="0" w:color="auto"/>
                  </w:tcBorders>
                  <w:vAlign w:val="center"/>
                  <w:hideMark/>
                </w:tcPr>
                <w:p w14:paraId="096735BE"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Tulcea</w:t>
                  </w:r>
                </w:p>
              </w:tc>
              <w:tc>
                <w:tcPr>
                  <w:tcW w:w="1874" w:type="dxa"/>
                  <w:tcBorders>
                    <w:top w:val="nil"/>
                    <w:left w:val="nil"/>
                    <w:bottom w:val="single" w:sz="8" w:space="0" w:color="auto"/>
                    <w:right w:val="single" w:sz="8" w:space="0" w:color="auto"/>
                  </w:tcBorders>
                  <w:vAlign w:val="center"/>
                  <w:hideMark/>
                </w:tcPr>
                <w:p w14:paraId="5785667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33B8655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4D13B77D"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44421F83" w14:textId="77777777" w:rsidR="00784F7C" w:rsidRPr="00F0727B" w:rsidRDefault="00784F7C" w:rsidP="00D43C24">
                  <w:pPr>
                    <w:spacing w:line="276" w:lineRule="auto"/>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37BFC34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w:t>
                  </w:r>
                </w:p>
              </w:tc>
              <w:tc>
                <w:tcPr>
                  <w:tcW w:w="2400" w:type="dxa"/>
                  <w:tcBorders>
                    <w:top w:val="nil"/>
                    <w:left w:val="nil"/>
                    <w:bottom w:val="single" w:sz="8" w:space="0" w:color="auto"/>
                    <w:right w:val="nil"/>
                  </w:tcBorders>
                  <w:shd w:val="clear" w:color="000000" w:fill="DDEBF7"/>
                  <w:vAlign w:val="center"/>
                  <w:hideMark/>
                </w:tcPr>
                <w:p w14:paraId="52B42B3A"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Sud-Muntenia</w:t>
                  </w:r>
                </w:p>
              </w:tc>
              <w:tc>
                <w:tcPr>
                  <w:tcW w:w="1874" w:type="dxa"/>
                  <w:tcBorders>
                    <w:top w:val="nil"/>
                    <w:left w:val="nil"/>
                    <w:bottom w:val="single" w:sz="8" w:space="0" w:color="auto"/>
                    <w:right w:val="nil"/>
                  </w:tcBorders>
                  <w:shd w:val="clear" w:color="000000" w:fill="DDEBF7"/>
                  <w:vAlign w:val="center"/>
                  <w:hideMark/>
                </w:tcPr>
                <w:p w14:paraId="64EB2A22" w14:textId="77777777" w:rsidR="00784F7C" w:rsidRPr="00F0727B" w:rsidRDefault="00784F7C" w:rsidP="00D43C24">
                  <w:pPr>
                    <w:spacing w:line="276" w:lineRule="auto"/>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2CBC40EE" w14:textId="77777777" w:rsidR="00784F7C" w:rsidRPr="00F0727B" w:rsidRDefault="00784F7C" w:rsidP="00D43C24">
                  <w:pPr>
                    <w:spacing w:line="276" w:lineRule="auto"/>
                    <w:rPr>
                      <w:rFonts w:ascii="Trebuchet MS" w:eastAsia="Times New Roman" w:hAnsi="Trebuchet MS" w:cs="Times New Roman"/>
                    </w:rPr>
                  </w:pPr>
                </w:p>
              </w:tc>
            </w:tr>
            <w:tr w:rsidR="00784F7C" w:rsidRPr="00F0727B" w14:paraId="1E2D68BF"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3FB0CB0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25</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C69A66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RO311</w:t>
                  </w:r>
                </w:p>
              </w:tc>
              <w:tc>
                <w:tcPr>
                  <w:tcW w:w="2400" w:type="dxa"/>
                  <w:tcBorders>
                    <w:top w:val="nil"/>
                    <w:left w:val="nil"/>
                    <w:bottom w:val="single" w:sz="8" w:space="0" w:color="auto"/>
                    <w:right w:val="single" w:sz="8" w:space="0" w:color="auto"/>
                  </w:tcBorders>
                  <w:vAlign w:val="center"/>
                  <w:hideMark/>
                </w:tcPr>
                <w:p w14:paraId="7C22B076"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Argeș</w:t>
                  </w:r>
                </w:p>
              </w:tc>
              <w:tc>
                <w:tcPr>
                  <w:tcW w:w="1874" w:type="dxa"/>
                  <w:tcBorders>
                    <w:top w:val="nil"/>
                    <w:left w:val="nil"/>
                    <w:bottom w:val="single" w:sz="8" w:space="0" w:color="auto"/>
                    <w:right w:val="single" w:sz="8" w:space="0" w:color="auto"/>
                  </w:tcBorders>
                  <w:vAlign w:val="center"/>
                  <w:hideMark/>
                </w:tcPr>
                <w:p w14:paraId="59D88B4A"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vAlign w:val="center"/>
                  <w:hideMark/>
                </w:tcPr>
                <w:p w14:paraId="6364696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719B08F4"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6ADCA12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26</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2D2048B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RO312</w:t>
                  </w:r>
                </w:p>
              </w:tc>
              <w:tc>
                <w:tcPr>
                  <w:tcW w:w="2400" w:type="dxa"/>
                  <w:tcBorders>
                    <w:top w:val="nil"/>
                    <w:left w:val="nil"/>
                    <w:bottom w:val="single" w:sz="8" w:space="0" w:color="auto"/>
                    <w:right w:val="single" w:sz="8" w:space="0" w:color="auto"/>
                  </w:tcBorders>
                  <w:vAlign w:val="center"/>
                  <w:hideMark/>
                </w:tcPr>
                <w:p w14:paraId="4A934B35"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Călărași</w:t>
                  </w:r>
                </w:p>
              </w:tc>
              <w:tc>
                <w:tcPr>
                  <w:tcW w:w="1874" w:type="dxa"/>
                  <w:tcBorders>
                    <w:top w:val="nil"/>
                    <w:left w:val="nil"/>
                    <w:bottom w:val="single" w:sz="8" w:space="0" w:color="auto"/>
                    <w:right w:val="single" w:sz="8" w:space="0" w:color="auto"/>
                  </w:tcBorders>
                  <w:vAlign w:val="center"/>
                  <w:hideMark/>
                </w:tcPr>
                <w:p w14:paraId="0FB9143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4A491AE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38ACA3C7" w14:textId="77777777" w:rsidTr="00997C13">
              <w:trPr>
                <w:trHeight w:val="54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7746C72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27</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1541576"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RO313</w:t>
                  </w:r>
                </w:p>
              </w:tc>
              <w:tc>
                <w:tcPr>
                  <w:tcW w:w="2400" w:type="dxa"/>
                  <w:tcBorders>
                    <w:top w:val="nil"/>
                    <w:left w:val="nil"/>
                    <w:bottom w:val="single" w:sz="8" w:space="0" w:color="auto"/>
                    <w:right w:val="single" w:sz="8" w:space="0" w:color="auto"/>
                  </w:tcBorders>
                  <w:vAlign w:val="center"/>
                  <w:hideMark/>
                </w:tcPr>
                <w:p w14:paraId="41C8437B"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Dâmbovița</w:t>
                  </w:r>
                </w:p>
              </w:tc>
              <w:tc>
                <w:tcPr>
                  <w:tcW w:w="1874" w:type="dxa"/>
                  <w:tcBorders>
                    <w:top w:val="nil"/>
                    <w:left w:val="nil"/>
                    <w:bottom w:val="single" w:sz="8" w:space="0" w:color="auto"/>
                    <w:right w:val="single" w:sz="8" w:space="0" w:color="auto"/>
                  </w:tcBorders>
                  <w:vAlign w:val="center"/>
                  <w:hideMark/>
                </w:tcPr>
                <w:p w14:paraId="3AD1AA0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vAlign w:val="center"/>
                  <w:hideMark/>
                </w:tcPr>
                <w:p w14:paraId="1874174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4EA69BAA"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605C3CC1"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28</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4D93A2F6"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RO314</w:t>
                  </w:r>
                </w:p>
              </w:tc>
              <w:tc>
                <w:tcPr>
                  <w:tcW w:w="2400" w:type="dxa"/>
                  <w:tcBorders>
                    <w:top w:val="nil"/>
                    <w:left w:val="nil"/>
                    <w:bottom w:val="single" w:sz="8" w:space="0" w:color="auto"/>
                    <w:right w:val="single" w:sz="8" w:space="0" w:color="auto"/>
                  </w:tcBorders>
                  <w:vAlign w:val="center"/>
                  <w:hideMark/>
                </w:tcPr>
                <w:p w14:paraId="33DF91F5"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Giurgiu</w:t>
                  </w:r>
                </w:p>
              </w:tc>
              <w:tc>
                <w:tcPr>
                  <w:tcW w:w="1874" w:type="dxa"/>
                  <w:tcBorders>
                    <w:top w:val="nil"/>
                    <w:left w:val="nil"/>
                    <w:bottom w:val="single" w:sz="8" w:space="0" w:color="auto"/>
                    <w:right w:val="single" w:sz="8" w:space="0" w:color="auto"/>
                  </w:tcBorders>
                  <w:vAlign w:val="center"/>
                  <w:hideMark/>
                </w:tcPr>
                <w:p w14:paraId="22EF2EA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815" w:type="dxa"/>
                  <w:tcBorders>
                    <w:top w:val="nil"/>
                    <w:left w:val="nil"/>
                    <w:bottom w:val="single" w:sz="8" w:space="0" w:color="auto"/>
                    <w:right w:val="single" w:sz="8" w:space="0" w:color="auto"/>
                  </w:tcBorders>
                  <w:vAlign w:val="center"/>
                  <w:hideMark/>
                </w:tcPr>
                <w:p w14:paraId="4CDCD36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7CA4A2A2"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CFCEC2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29</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DFBC7F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RO315</w:t>
                  </w:r>
                </w:p>
              </w:tc>
              <w:tc>
                <w:tcPr>
                  <w:tcW w:w="2400" w:type="dxa"/>
                  <w:tcBorders>
                    <w:top w:val="nil"/>
                    <w:left w:val="nil"/>
                    <w:bottom w:val="single" w:sz="8" w:space="0" w:color="auto"/>
                    <w:right w:val="single" w:sz="8" w:space="0" w:color="auto"/>
                  </w:tcBorders>
                  <w:vAlign w:val="center"/>
                  <w:hideMark/>
                </w:tcPr>
                <w:p w14:paraId="1F3332FD"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Ialomița</w:t>
                  </w:r>
                </w:p>
              </w:tc>
              <w:tc>
                <w:tcPr>
                  <w:tcW w:w="1874" w:type="dxa"/>
                  <w:tcBorders>
                    <w:top w:val="nil"/>
                    <w:left w:val="nil"/>
                    <w:bottom w:val="single" w:sz="8" w:space="0" w:color="auto"/>
                    <w:right w:val="single" w:sz="8" w:space="0" w:color="auto"/>
                  </w:tcBorders>
                  <w:vAlign w:val="center"/>
                  <w:hideMark/>
                </w:tcPr>
                <w:p w14:paraId="0A37C8B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191CB05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067F5E64"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646105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30</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08ECB3B8"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RO316</w:t>
                  </w:r>
                </w:p>
              </w:tc>
              <w:tc>
                <w:tcPr>
                  <w:tcW w:w="2400" w:type="dxa"/>
                  <w:tcBorders>
                    <w:top w:val="nil"/>
                    <w:left w:val="nil"/>
                    <w:bottom w:val="single" w:sz="8" w:space="0" w:color="auto"/>
                    <w:right w:val="single" w:sz="8" w:space="0" w:color="auto"/>
                  </w:tcBorders>
                  <w:vAlign w:val="center"/>
                  <w:hideMark/>
                </w:tcPr>
                <w:p w14:paraId="7BB7477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Prahova</w:t>
                  </w:r>
                </w:p>
              </w:tc>
              <w:tc>
                <w:tcPr>
                  <w:tcW w:w="1874" w:type="dxa"/>
                  <w:tcBorders>
                    <w:top w:val="nil"/>
                    <w:left w:val="nil"/>
                    <w:bottom w:val="single" w:sz="8" w:space="0" w:color="auto"/>
                    <w:right w:val="single" w:sz="8" w:space="0" w:color="auto"/>
                  </w:tcBorders>
                  <w:vAlign w:val="center"/>
                  <w:hideMark/>
                </w:tcPr>
                <w:p w14:paraId="413DDE8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c>
                <w:tcPr>
                  <w:tcW w:w="2815" w:type="dxa"/>
                  <w:tcBorders>
                    <w:top w:val="nil"/>
                    <w:left w:val="nil"/>
                    <w:bottom w:val="single" w:sz="8" w:space="0" w:color="auto"/>
                    <w:right w:val="single" w:sz="8" w:space="0" w:color="auto"/>
                  </w:tcBorders>
                  <w:vAlign w:val="center"/>
                  <w:hideMark/>
                </w:tcPr>
                <w:p w14:paraId="7D8F88C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246B394D" w14:textId="77777777" w:rsidTr="00997C13">
              <w:trPr>
                <w:trHeight w:val="385"/>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53701EF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31</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0F607CFE"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RO317</w:t>
                  </w:r>
                </w:p>
              </w:tc>
              <w:tc>
                <w:tcPr>
                  <w:tcW w:w="2400" w:type="dxa"/>
                  <w:tcBorders>
                    <w:top w:val="nil"/>
                    <w:left w:val="nil"/>
                    <w:bottom w:val="single" w:sz="8" w:space="0" w:color="auto"/>
                    <w:right w:val="single" w:sz="8" w:space="0" w:color="auto"/>
                  </w:tcBorders>
                  <w:vAlign w:val="center"/>
                  <w:hideMark/>
                </w:tcPr>
                <w:p w14:paraId="03A7C38A"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Teleorman</w:t>
                  </w:r>
                </w:p>
              </w:tc>
              <w:tc>
                <w:tcPr>
                  <w:tcW w:w="1874" w:type="dxa"/>
                  <w:tcBorders>
                    <w:top w:val="nil"/>
                    <w:left w:val="nil"/>
                    <w:bottom w:val="single" w:sz="8" w:space="0" w:color="auto"/>
                    <w:right w:val="single" w:sz="8" w:space="0" w:color="auto"/>
                  </w:tcBorders>
                  <w:vAlign w:val="center"/>
                  <w:hideMark/>
                </w:tcPr>
                <w:p w14:paraId="56053F80"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2261FE7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393F7E7A"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57ABB001" w14:textId="77777777" w:rsidR="00784F7C" w:rsidRPr="00F0727B" w:rsidRDefault="00784F7C" w:rsidP="00D43C24">
                  <w:pPr>
                    <w:spacing w:line="276" w:lineRule="auto"/>
                    <w:jc w:val="center"/>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708BF8D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RO41</w:t>
                  </w:r>
                </w:p>
              </w:tc>
              <w:tc>
                <w:tcPr>
                  <w:tcW w:w="2400" w:type="dxa"/>
                  <w:tcBorders>
                    <w:top w:val="nil"/>
                    <w:left w:val="nil"/>
                    <w:bottom w:val="single" w:sz="8" w:space="0" w:color="auto"/>
                    <w:right w:val="nil"/>
                  </w:tcBorders>
                  <w:shd w:val="clear" w:color="000000" w:fill="DDEBF7"/>
                  <w:vAlign w:val="center"/>
                  <w:hideMark/>
                </w:tcPr>
                <w:p w14:paraId="44D55DB1"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Sud-Vest Oltenia</w:t>
                  </w:r>
                </w:p>
              </w:tc>
              <w:tc>
                <w:tcPr>
                  <w:tcW w:w="1874" w:type="dxa"/>
                  <w:tcBorders>
                    <w:top w:val="nil"/>
                    <w:left w:val="nil"/>
                    <w:bottom w:val="single" w:sz="8" w:space="0" w:color="auto"/>
                    <w:right w:val="nil"/>
                  </w:tcBorders>
                  <w:shd w:val="clear" w:color="000000" w:fill="DDEBF7"/>
                  <w:vAlign w:val="center"/>
                  <w:hideMark/>
                </w:tcPr>
                <w:p w14:paraId="48781B34" w14:textId="77777777" w:rsidR="00784F7C" w:rsidRPr="00F0727B" w:rsidRDefault="00784F7C" w:rsidP="00D43C24">
                  <w:pPr>
                    <w:spacing w:line="276" w:lineRule="auto"/>
                    <w:jc w:val="center"/>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42B873CE" w14:textId="77777777" w:rsidR="00784F7C" w:rsidRPr="00F0727B" w:rsidRDefault="00784F7C" w:rsidP="00D43C24">
                  <w:pPr>
                    <w:spacing w:line="276" w:lineRule="auto"/>
                    <w:jc w:val="center"/>
                    <w:rPr>
                      <w:rFonts w:ascii="Trebuchet MS" w:eastAsia="Times New Roman" w:hAnsi="Trebuchet MS" w:cs="Times New Roman"/>
                    </w:rPr>
                  </w:pPr>
                </w:p>
              </w:tc>
            </w:tr>
            <w:tr w:rsidR="00784F7C" w:rsidRPr="00F0727B" w14:paraId="7F113AD3"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689EE674"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32</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32FBDEBC"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RO411</w:t>
                  </w:r>
                </w:p>
              </w:tc>
              <w:tc>
                <w:tcPr>
                  <w:tcW w:w="2400" w:type="dxa"/>
                  <w:tcBorders>
                    <w:top w:val="nil"/>
                    <w:left w:val="nil"/>
                    <w:bottom w:val="single" w:sz="8" w:space="0" w:color="auto"/>
                    <w:right w:val="single" w:sz="8" w:space="0" w:color="auto"/>
                  </w:tcBorders>
                  <w:vAlign w:val="center"/>
                  <w:hideMark/>
                </w:tcPr>
                <w:p w14:paraId="039CB00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Dolj</w:t>
                  </w:r>
                </w:p>
              </w:tc>
              <w:tc>
                <w:tcPr>
                  <w:tcW w:w="1874" w:type="dxa"/>
                  <w:tcBorders>
                    <w:top w:val="nil"/>
                    <w:left w:val="nil"/>
                    <w:bottom w:val="single" w:sz="8" w:space="0" w:color="auto"/>
                    <w:right w:val="single" w:sz="8" w:space="0" w:color="auto"/>
                  </w:tcBorders>
                  <w:vAlign w:val="center"/>
                  <w:hideMark/>
                </w:tcPr>
                <w:p w14:paraId="2D1A05AA" w14:textId="1DC4C21E"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w:t>
                  </w:r>
                  <w:r w:rsidR="00ED646F" w:rsidRPr="00F0727B">
                    <w:rPr>
                      <w:rFonts w:ascii="Trebuchet MS" w:eastAsia="Times New Roman" w:hAnsi="Trebuchet MS" w:cs="Times New Roman"/>
                    </w:rPr>
                    <w:t>0</w:t>
                  </w:r>
                  <w:r w:rsidRPr="00F0727B">
                    <w:rPr>
                      <w:rFonts w:ascii="Trebuchet MS" w:eastAsia="Times New Roman" w:hAnsi="Trebuchet MS" w:cs="Times New Roman"/>
                    </w:rPr>
                    <w:t>%</w:t>
                  </w:r>
                </w:p>
              </w:tc>
              <w:tc>
                <w:tcPr>
                  <w:tcW w:w="2815" w:type="dxa"/>
                  <w:tcBorders>
                    <w:top w:val="nil"/>
                    <w:left w:val="nil"/>
                    <w:bottom w:val="single" w:sz="8" w:space="0" w:color="auto"/>
                    <w:right w:val="single" w:sz="8" w:space="0" w:color="auto"/>
                  </w:tcBorders>
                  <w:vAlign w:val="center"/>
                  <w:hideMark/>
                </w:tcPr>
                <w:p w14:paraId="5A580DAB"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07E7757F"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5B609C9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33</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24652F9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RO412</w:t>
                  </w:r>
                </w:p>
              </w:tc>
              <w:tc>
                <w:tcPr>
                  <w:tcW w:w="2400" w:type="dxa"/>
                  <w:tcBorders>
                    <w:top w:val="nil"/>
                    <w:left w:val="nil"/>
                    <w:bottom w:val="single" w:sz="8" w:space="0" w:color="auto"/>
                    <w:right w:val="single" w:sz="8" w:space="0" w:color="auto"/>
                  </w:tcBorders>
                  <w:vAlign w:val="center"/>
                  <w:hideMark/>
                </w:tcPr>
                <w:p w14:paraId="58DEA32B"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Gorj</w:t>
                  </w:r>
                </w:p>
              </w:tc>
              <w:tc>
                <w:tcPr>
                  <w:tcW w:w="1874" w:type="dxa"/>
                  <w:tcBorders>
                    <w:top w:val="nil"/>
                    <w:left w:val="nil"/>
                    <w:bottom w:val="single" w:sz="8" w:space="0" w:color="auto"/>
                    <w:right w:val="single" w:sz="8" w:space="0" w:color="auto"/>
                  </w:tcBorders>
                  <w:vAlign w:val="center"/>
                  <w:hideMark/>
                </w:tcPr>
                <w:p w14:paraId="70268C20" w14:textId="6265038A"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w:t>
                  </w:r>
                  <w:r w:rsidR="00ED646F" w:rsidRPr="00F0727B">
                    <w:rPr>
                      <w:rFonts w:ascii="Trebuchet MS" w:eastAsia="Times New Roman" w:hAnsi="Trebuchet MS" w:cs="Times New Roman"/>
                    </w:rPr>
                    <w:t>0</w:t>
                  </w:r>
                  <w:r w:rsidRPr="00F0727B">
                    <w:rPr>
                      <w:rFonts w:ascii="Trebuchet MS" w:eastAsia="Times New Roman" w:hAnsi="Trebuchet MS" w:cs="Times New Roman"/>
                    </w:rPr>
                    <w:t>%</w:t>
                  </w:r>
                </w:p>
              </w:tc>
              <w:tc>
                <w:tcPr>
                  <w:tcW w:w="2815" w:type="dxa"/>
                  <w:tcBorders>
                    <w:top w:val="nil"/>
                    <w:left w:val="nil"/>
                    <w:bottom w:val="single" w:sz="8" w:space="0" w:color="auto"/>
                    <w:right w:val="single" w:sz="8" w:space="0" w:color="auto"/>
                  </w:tcBorders>
                  <w:vAlign w:val="center"/>
                  <w:hideMark/>
                </w:tcPr>
                <w:p w14:paraId="11DA89DC"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64C5CE8B"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D553B8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lastRenderedPageBreak/>
                    <w:t>34</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19D96B62"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RO413</w:t>
                  </w:r>
                </w:p>
              </w:tc>
              <w:tc>
                <w:tcPr>
                  <w:tcW w:w="2400" w:type="dxa"/>
                  <w:tcBorders>
                    <w:top w:val="nil"/>
                    <w:left w:val="nil"/>
                    <w:bottom w:val="single" w:sz="8" w:space="0" w:color="auto"/>
                    <w:right w:val="single" w:sz="8" w:space="0" w:color="auto"/>
                  </w:tcBorders>
                  <w:vAlign w:val="center"/>
                  <w:hideMark/>
                </w:tcPr>
                <w:p w14:paraId="44F9511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Mehedinți</w:t>
                  </w:r>
                </w:p>
              </w:tc>
              <w:tc>
                <w:tcPr>
                  <w:tcW w:w="1874" w:type="dxa"/>
                  <w:tcBorders>
                    <w:top w:val="nil"/>
                    <w:left w:val="nil"/>
                    <w:bottom w:val="single" w:sz="8" w:space="0" w:color="auto"/>
                    <w:right w:val="single" w:sz="8" w:space="0" w:color="auto"/>
                  </w:tcBorders>
                  <w:vAlign w:val="center"/>
                  <w:hideMark/>
                </w:tcPr>
                <w:p w14:paraId="2BA7B11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5B40ECB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6895EA44"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522116CF"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35</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A74DB1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RO414</w:t>
                  </w:r>
                </w:p>
              </w:tc>
              <w:tc>
                <w:tcPr>
                  <w:tcW w:w="2400" w:type="dxa"/>
                  <w:tcBorders>
                    <w:top w:val="nil"/>
                    <w:left w:val="nil"/>
                    <w:bottom w:val="single" w:sz="8" w:space="0" w:color="auto"/>
                    <w:right w:val="single" w:sz="8" w:space="0" w:color="auto"/>
                  </w:tcBorders>
                  <w:vAlign w:val="center"/>
                  <w:hideMark/>
                </w:tcPr>
                <w:p w14:paraId="5005DDAB"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Olt</w:t>
                  </w:r>
                </w:p>
              </w:tc>
              <w:tc>
                <w:tcPr>
                  <w:tcW w:w="1874" w:type="dxa"/>
                  <w:tcBorders>
                    <w:top w:val="nil"/>
                    <w:left w:val="nil"/>
                    <w:bottom w:val="single" w:sz="8" w:space="0" w:color="auto"/>
                    <w:right w:val="single" w:sz="8" w:space="0" w:color="auto"/>
                  </w:tcBorders>
                  <w:vAlign w:val="center"/>
                  <w:hideMark/>
                </w:tcPr>
                <w:p w14:paraId="0C15BA92"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38A3378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2F692D0D"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2EB3A3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36</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524D53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RO415</w:t>
                  </w:r>
                </w:p>
              </w:tc>
              <w:tc>
                <w:tcPr>
                  <w:tcW w:w="2400" w:type="dxa"/>
                  <w:tcBorders>
                    <w:top w:val="nil"/>
                    <w:left w:val="nil"/>
                    <w:bottom w:val="single" w:sz="8" w:space="0" w:color="auto"/>
                    <w:right w:val="single" w:sz="8" w:space="0" w:color="auto"/>
                  </w:tcBorders>
                  <w:vAlign w:val="center"/>
                  <w:hideMark/>
                </w:tcPr>
                <w:p w14:paraId="0114E0F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Vâlcea</w:t>
                  </w:r>
                </w:p>
              </w:tc>
              <w:tc>
                <w:tcPr>
                  <w:tcW w:w="1874" w:type="dxa"/>
                  <w:tcBorders>
                    <w:top w:val="nil"/>
                    <w:left w:val="nil"/>
                    <w:bottom w:val="single" w:sz="8" w:space="0" w:color="auto"/>
                    <w:right w:val="single" w:sz="8" w:space="0" w:color="auto"/>
                  </w:tcBorders>
                  <w:vAlign w:val="center"/>
                  <w:hideMark/>
                </w:tcPr>
                <w:p w14:paraId="19076E3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c>
                <w:tcPr>
                  <w:tcW w:w="2815" w:type="dxa"/>
                  <w:tcBorders>
                    <w:top w:val="nil"/>
                    <w:left w:val="nil"/>
                    <w:bottom w:val="single" w:sz="8" w:space="0" w:color="auto"/>
                    <w:right w:val="single" w:sz="8" w:space="0" w:color="auto"/>
                  </w:tcBorders>
                  <w:vAlign w:val="center"/>
                  <w:hideMark/>
                </w:tcPr>
                <w:p w14:paraId="4D1B67C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75%</w:t>
                  </w:r>
                </w:p>
              </w:tc>
            </w:tr>
            <w:tr w:rsidR="00784F7C" w:rsidRPr="00F0727B" w14:paraId="7B321C7E"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DDEBF7"/>
                </w:tcPr>
                <w:p w14:paraId="113C5DA8" w14:textId="77777777" w:rsidR="00784F7C" w:rsidRPr="00F0727B" w:rsidRDefault="00784F7C" w:rsidP="00D43C24">
                  <w:pPr>
                    <w:spacing w:line="276" w:lineRule="auto"/>
                    <w:rPr>
                      <w:rFonts w:ascii="Trebuchet MS" w:eastAsia="Times New Roman" w:hAnsi="Trebuchet MS" w:cs="Times New Roman"/>
                    </w:rPr>
                  </w:pPr>
                </w:p>
              </w:tc>
              <w:tc>
                <w:tcPr>
                  <w:tcW w:w="895" w:type="dxa"/>
                  <w:tcBorders>
                    <w:top w:val="nil"/>
                    <w:left w:val="single" w:sz="4" w:space="0" w:color="auto"/>
                    <w:bottom w:val="single" w:sz="8" w:space="0" w:color="auto"/>
                    <w:right w:val="single" w:sz="8" w:space="0" w:color="auto"/>
                  </w:tcBorders>
                  <w:shd w:val="clear" w:color="000000" w:fill="DDEBF7"/>
                  <w:vAlign w:val="center"/>
                  <w:hideMark/>
                </w:tcPr>
                <w:p w14:paraId="53E1ADB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RO42</w:t>
                  </w:r>
                </w:p>
              </w:tc>
              <w:tc>
                <w:tcPr>
                  <w:tcW w:w="2400" w:type="dxa"/>
                  <w:tcBorders>
                    <w:top w:val="nil"/>
                    <w:left w:val="nil"/>
                    <w:bottom w:val="single" w:sz="8" w:space="0" w:color="auto"/>
                    <w:right w:val="nil"/>
                  </w:tcBorders>
                  <w:shd w:val="clear" w:color="000000" w:fill="DDEBF7"/>
                  <w:vAlign w:val="center"/>
                  <w:hideMark/>
                </w:tcPr>
                <w:p w14:paraId="13D1AAA9"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Vest</w:t>
                  </w:r>
                </w:p>
              </w:tc>
              <w:tc>
                <w:tcPr>
                  <w:tcW w:w="1874" w:type="dxa"/>
                  <w:tcBorders>
                    <w:top w:val="nil"/>
                    <w:left w:val="nil"/>
                    <w:bottom w:val="single" w:sz="8" w:space="0" w:color="auto"/>
                    <w:right w:val="nil"/>
                  </w:tcBorders>
                  <w:shd w:val="clear" w:color="000000" w:fill="DDEBF7"/>
                  <w:vAlign w:val="center"/>
                  <w:hideMark/>
                </w:tcPr>
                <w:p w14:paraId="6D8CC7D2" w14:textId="77777777" w:rsidR="00784F7C" w:rsidRPr="00F0727B" w:rsidRDefault="00784F7C" w:rsidP="00D43C24">
                  <w:pPr>
                    <w:spacing w:line="276" w:lineRule="auto"/>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clear" w:color="000000" w:fill="DDEBF7"/>
                  <w:vAlign w:val="center"/>
                  <w:hideMark/>
                </w:tcPr>
                <w:p w14:paraId="4CDAA67E" w14:textId="77777777" w:rsidR="00784F7C" w:rsidRPr="00F0727B" w:rsidRDefault="00784F7C" w:rsidP="00D43C24">
                  <w:pPr>
                    <w:spacing w:line="276" w:lineRule="auto"/>
                    <w:rPr>
                      <w:rFonts w:ascii="Trebuchet MS" w:eastAsia="Times New Roman" w:hAnsi="Trebuchet MS" w:cs="Times New Roman"/>
                    </w:rPr>
                  </w:pPr>
                </w:p>
              </w:tc>
            </w:tr>
            <w:tr w:rsidR="00784F7C" w:rsidRPr="00F0727B" w14:paraId="4DBD28B8"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BAA3EB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37</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5D35C68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RO421</w:t>
                  </w:r>
                </w:p>
              </w:tc>
              <w:tc>
                <w:tcPr>
                  <w:tcW w:w="2400" w:type="dxa"/>
                  <w:tcBorders>
                    <w:top w:val="nil"/>
                    <w:left w:val="nil"/>
                    <w:bottom w:val="single" w:sz="8" w:space="0" w:color="auto"/>
                    <w:right w:val="single" w:sz="8" w:space="0" w:color="auto"/>
                  </w:tcBorders>
                  <w:shd w:val="clear" w:color="000000" w:fill="FFFFFF"/>
                  <w:vAlign w:val="center"/>
                  <w:hideMark/>
                </w:tcPr>
                <w:p w14:paraId="730D27A4"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Arad</w:t>
                  </w:r>
                </w:p>
              </w:tc>
              <w:tc>
                <w:tcPr>
                  <w:tcW w:w="1874" w:type="dxa"/>
                  <w:tcBorders>
                    <w:top w:val="nil"/>
                    <w:left w:val="nil"/>
                    <w:bottom w:val="single" w:sz="8" w:space="0" w:color="auto"/>
                    <w:right w:val="single" w:sz="8" w:space="0" w:color="auto"/>
                  </w:tcBorders>
                  <w:shd w:val="clear" w:color="000000" w:fill="FFFFFF"/>
                  <w:vAlign w:val="center"/>
                  <w:hideMark/>
                </w:tcPr>
                <w:p w14:paraId="5AB6A42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40%</w:t>
                  </w:r>
                </w:p>
              </w:tc>
              <w:tc>
                <w:tcPr>
                  <w:tcW w:w="2815" w:type="dxa"/>
                  <w:tcBorders>
                    <w:top w:val="nil"/>
                    <w:left w:val="nil"/>
                    <w:bottom w:val="single" w:sz="8" w:space="0" w:color="auto"/>
                    <w:right w:val="single" w:sz="8" w:space="0" w:color="auto"/>
                  </w:tcBorders>
                  <w:shd w:val="clear" w:color="000000" w:fill="FFFFFF"/>
                  <w:vAlign w:val="center"/>
                  <w:hideMark/>
                </w:tcPr>
                <w:p w14:paraId="2BC55E3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r>
            <w:tr w:rsidR="00784F7C" w:rsidRPr="00F0727B" w14:paraId="4FDCABFF" w14:textId="77777777" w:rsidTr="00997C13">
              <w:trPr>
                <w:trHeight w:val="54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023DDFF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38</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1AC6AC61"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RO422</w:t>
                  </w:r>
                </w:p>
              </w:tc>
              <w:tc>
                <w:tcPr>
                  <w:tcW w:w="2400" w:type="dxa"/>
                  <w:tcBorders>
                    <w:top w:val="nil"/>
                    <w:left w:val="nil"/>
                    <w:bottom w:val="single" w:sz="8" w:space="0" w:color="auto"/>
                    <w:right w:val="single" w:sz="8" w:space="0" w:color="auto"/>
                  </w:tcBorders>
                  <w:shd w:val="clear" w:color="000000" w:fill="FFFFFF"/>
                  <w:vAlign w:val="center"/>
                  <w:hideMark/>
                </w:tcPr>
                <w:p w14:paraId="52CFB2F2"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Caraș-Severin</w:t>
                  </w:r>
                </w:p>
              </w:tc>
              <w:tc>
                <w:tcPr>
                  <w:tcW w:w="1874" w:type="dxa"/>
                  <w:tcBorders>
                    <w:top w:val="nil"/>
                    <w:left w:val="nil"/>
                    <w:bottom w:val="single" w:sz="8" w:space="0" w:color="auto"/>
                    <w:right w:val="single" w:sz="8" w:space="0" w:color="auto"/>
                  </w:tcBorders>
                  <w:shd w:val="clear" w:color="000000" w:fill="FFFFFF"/>
                  <w:vAlign w:val="center"/>
                  <w:hideMark/>
                </w:tcPr>
                <w:p w14:paraId="0510D71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815" w:type="dxa"/>
                  <w:tcBorders>
                    <w:top w:val="nil"/>
                    <w:left w:val="nil"/>
                    <w:bottom w:val="single" w:sz="8" w:space="0" w:color="auto"/>
                    <w:right w:val="single" w:sz="8" w:space="0" w:color="auto"/>
                  </w:tcBorders>
                  <w:shd w:val="clear" w:color="000000" w:fill="FFFFFF"/>
                  <w:vAlign w:val="center"/>
                  <w:hideMark/>
                </w:tcPr>
                <w:p w14:paraId="72194E4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784F7C" w:rsidRPr="00F0727B" w14:paraId="2A24938E" w14:textId="77777777" w:rsidTr="00997C13">
              <w:trPr>
                <w:trHeight w:val="385"/>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2D840A6"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39</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D35064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RO423</w:t>
                  </w:r>
                </w:p>
              </w:tc>
              <w:tc>
                <w:tcPr>
                  <w:tcW w:w="2400" w:type="dxa"/>
                  <w:tcBorders>
                    <w:top w:val="nil"/>
                    <w:left w:val="nil"/>
                    <w:bottom w:val="single" w:sz="8" w:space="0" w:color="auto"/>
                    <w:right w:val="single" w:sz="8" w:space="0" w:color="auto"/>
                  </w:tcBorders>
                  <w:shd w:val="clear" w:color="000000" w:fill="FFFFFF"/>
                  <w:vAlign w:val="center"/>
                  <w:hideMark/>
                </w:tcPr>
                <w:p w14:paraId="763EDA2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Hunedoara</w:t>
                  </w:r>
                </w:p>
              </w:tc>
              <w:tc>
                <w:tcPr>
                  <w:tcW w:w="1874" w:type="dxa"/>
                  <w:tcBorders>
                    <w:top w:val="nil"/>
                    <w:left w:val="nil"/>
                    <w:bottom w:val="single" w:sz="8" w:space="0" w:color="auto"/>
                    <w:right w:val="single" w:sz="8" w:space="0" w:color="auto"/>
                  </w:tcBorders>
                  <w:shd w:val="clear" w:color="000000" w:fill="FFFFFF"/>
                  <w:vAlign w:val="center"/>
                  <w:hideMark/>
                </w:tcPr>
                <w:p w14:paraId="64444736" w14:textId="056BA00B" w:rsidR="00784F7C" w:rsidRPr="00F0727B" w:rsidRDefault="00ED646F"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w:t>
                  </w:r>
                  <w:r w:rsidR="00784F7C" w:rsidRPr="00F0727B">
                    <w:rPr>
                      <w:rFonts w:ascii="Trebuchet MS" w:eastAsia="Times New Roman" w:hAnsi="Trebuchet MS" w:cs="Times New Roman"/>
                    </w:rPr>
                    <w:t>0%</w:t>
                  </w:r>
                </w:p>
              </w:tc>
              <w:tc>
                <w:tcPr>
                  <w:tcW w:w="2815" w:type="dxa"/>
                  <w:tcBorders>
                    <w:top w:val="nil"/>
                    <w:left w:val="nil"/>
                    <w:bottom w:val="single" w:sz="8" w:space="0" w:color="auto"/>
                    <w:right w:val="single" w:sz="8" w:space="0" w:color="auto"/>
                  </w:tcBorders>
                  <w:shd w:val="clear" w:color="000000" w:fill="FFFFFF"/>
                  <w:vAlign w:val="center"/>
                  <w:hideMark/>
                </w:tcPr>
                <w:p w14:paraId="2A6CC73F" w14:textId="255FFD53" w:rsidR="00784F7C" w:rsidRPr="00F0727B" w:rsidRDefault="00ED646F"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w:t>
                  </w:r>
                  <w:r w:rsidR="00784F7C" w:rsidRPr="00F0727B">
                    <w:rPr>
                      <w:rFonts w:ascii="Trebuchet MS" w:eastAsia="Times New Roman" w:hAnsi="Trebuchet MS" w:cs="Times New Roman"/>
                    </w:rPr>
                    <w:t>0%</w:t>
                  </w:r>
                </w:p>
              </w:tc>
            </w:tr>
            <w:tr w:rsidR="00784F7C" w:rsidRPr="00F0727B" w14:paraId="1BEB18AD" w14:textId="77777777" w:rsidTr="00997C13">
              <w:trPr>
                <w:trHeight w:val="300"/>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48E46F15"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40</w:t>
                  </w:r>
                </w:p>
              </w:tc>
              <w:tc>
                <w:tcPr>
                  <w:tcW w:w="895" w:type="dxa"/>
                  <w:tcBorders>
                    <w:top w:val="nil"/>
                    <w:left w:val="single" w:sz="4" w:space="0" w:color="auto"/>
                    <w:bottom w:val="single" w:sz="8" w:space="0" w:color="auto"/>
                    <w:right w:val="single" w:sz="8" w:space="0" w:color="auto"/>
                  </w:tcBorders>
                  <w:shd w:val="clear" w:color="000000" w:fill="FFFFFF"/>
                  <w:vAlign w:val="center"/>
                  <w:hideMark/>
                </w:tcPr>
                <w:p w14:paraId="7E866259"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RO424</w:t>
                  </w:r>
                </w:p>
              </w:tc>
              <w:tc>
                <w:tcPr>
                  <w:tcW w:w="2400" w:type="dxa"/>
                  <w:tcBorders>
                    <w:top w:val="nil"/>
                    <w:left w:val="nil"/>
                    <w:bottom w:val="single" w:sz="8" w:space="0" w:color="auto"/>
                    <w:right w:val="single" w:sz="8" w:space="0" w:color="auto"/>
                  </w:tcBorders>
                  <w:shd w:val="clear" w:color="000000" w:fill="FFFFFF"/>
                  <w:vAlign w:val="center"/>
                  <w:hideMark/>
                </w:tcPr>
                <w:p w14:paraId="0477FBDA"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Timiș</w:t>
                  </w:r>
                </w:p>
              </w:tc>
              <w:tc>
                <w:tcPr>
                  <w:tcW w:w="1874" w:type="dxa"/>
                  <w:tcBorders>
                    <w:top w:val="nil"/>
                    <w:left w:val="nil"/>
                    <w:bottom w:val="single" w:sz="8" w:space="0" w:color="auto"/>
                    <w:right w:val="single" w:sz="8" w:space="0" w:color="auto"/>
                  </w:tcBorders>
                  <w:shd w:val="clear" w:color="000000" w:fill="FFFFFF"/>
                  <w:vAlign w:val="center"/>
                  <w:hideMark/>
                </w:tcPr>
                <w:p w14:paraId="0A059611"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40%</w:t>
                  </w:r>
                </w:p>
              </w:tc>
              <w:tc>
                <w:tcPr>
                  <w:tcW w:w="2815" w:type="dxa"/>
                  <w:tcBorders>
                    <w:top w:val="nil"/>
                    <w:left w:val="nil"/>
                    <w:bottom w:val="single" w:sz="8" w:space="0" w:color="auto"/>
                    <w:right w:val="single" w:sz="8" w:space="0" w:color="auto"/>
                  </w:tcBorders>
                  <w:shd w:val="clear" w:color="000000" w:fill="FFFFFF"/>
                  <w:vAlign w:val="center"/>
                  <w:hideMark/>
                </w:tcPr>
                <w:p w14:paraId="135AC2AD"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r>
            <w:tr w:rsidR="00784F7C" w:rsidRPr="00F0727B" w14:paraId="328016E8" w14:textId="77777777" w:rsidTr="00997C13">
              <w:trPr>
                <w:trHeight w:val="300"/>
                <w:jc w:val="center"/>
              </w:trPr>
              <w:tc>
                <w:tcPr>
                  <w:tcW w:w="1641" w:type="dxa"/>
                  <w:tcBorders>
                    <w:left w:val="single" w:sz="4" w:space="0" w:color="auto"/>
                    <w:bottom w:val="single" w:sz="4" w:space="0" w:color="auto"/>
                    <w:right w:val="single" w:sz="4" w:space="0" w:color="auto"/>
                  </w:tcBorders>
                  <w:shd w:val="solid" w:color="DEEAF6" w:themeColor="accent1" w:themeTint="33" w:fill="DEEAF6" w:themeFill="accent1" w:themeFillTint="33"/>
                </w:tcPr>
                <w:p w14:paraId="1CBB6573"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41</w:t>
                  </w:r>
                </w:p>
              </w:tc>
              <w:tc>
                <w:tcPr>
                  <w:tcW w:w="895" w:type="dxa"/>
                  <w:tcBorders>
                    <w:top w:val="nil"/>
                    <w:left w:val="single" w:sz="4" w:space="0" w:color="auto"/>
                    <w:bottom w:val="single" w:sz="8" w:space="0" w:color="auto"/>
                    <w:right w:val="single" w:sz="8" w:space="0" w:color="auto"/>
                  </w:tcBorders>
                  <w:shd w:val="solid" w:color="DEEAF6" w:themeColor="accent1" w:themeTint="33" w:fill="DEEAF6" w:themeFill="accent1" w:themeFillTint="33"/>
                  <w:vAlign w:val="center"/>
                  <w:hideMark/>
                </w:tcPr>
                <w:p w14:paraId="5C2FB2C2"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RO32</w:t>
                  </w:r>
                </w:p>
              </w:tc>
              <w:tc>
                <w:tcPr>
                  <w:tcW w:w="2400" w:type="dxa"/>
                  <w:tcBorders>
                    <w:top w:val="nil"/>
                    <w:left w:val="nil"/>
                    <w:bottom w:val="single" w:sz="8" w:space="0" w:color="auto"/>
                    <w:right w:val="nil"/>
                  </w:tcBorders>
                  <w:shd w:val="solid" w:color="DEEAF6" w:themeColor="accent1" w:themeTint="33" w:fill="DEEAF6" w:themeFill="accent1" w:themeFillTint="33"/>
                  <w:vAlign w:val="center"/>
                  <w:hideMark/>
                </w:tcPr>
                <w:p w14:paraId="2CE9AF58" w14:textId="77777777" w:rsidR="00784F7C" w:rsidRPr="00F0727B" w:rsidRDefault="00784F7C" w:rsidP="00D43C24">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Ilfov (parțial)</w:t>
                  </w:r>
                </w:p>
              </w:tc>
              <w:tc>
                <w:tcPr>
                  <w:tcW w:w="1874" w:type="dxa"/>
                  <w:tcBorders>
                    <w:top w:val="nil"/>
                    <w:left w:val="nil"/>
                    <w:bottom w:val="single" w:sz="8" w:space="0" w:color="auto"/>
                    <w:right w:val="nil"/>
                  </w:tcBorders>
                  <w:shd w:val="solid" w:color="DEEAF6" w:themeColor="accent1" w:themeTint="33" w:fill="DEEAF6" w:themeFill="accent1" w:themeFillTint="33"/>
                  <w:vAlign w:val="center"/>
                  <w:hideMark/>
                </w:tcPr>
                <w:p w14:paraId="1BF887E8" w14:textId="77777777" w:rsidR="00784F7C" w:rsidRPr="00F0727B" w:rsidRDefault="00784F7C" w:rsidP="00D43C24">
                  <w:pPr>
                    <w:spacing w:line="276" w:lineRule="auto"/>
                    <w:jc w:val="center"/>
                    <w:rPr>
                      <w:rFonts w:ascii="Trebuchet MS" w:eastAsia="Times New Roman" w:hAnsi="Trebuchet MS" w:cs="Times New Roman"/>
                    </w:rPr>
                  </w:pPr>
                </w:p>
              </w:tc>
              <w:tc>
                <w:tcPr>
                  <w:tcW w:w="2815" w:type="dxa"/>
                  <w:tcBorders>
                    <w:top w:val="nil"/>
                    <w:left w:val="nil"/>
                    <w:bottom w:val="single" w:sz="8" w:space="0" w:color="auto"/>
                    <w:right w:val="single" w:sz="8" w:space="0" w:color="auto"/>
                  </w:tcBorders>
                  <w:shd w:val="solid" w:color="DEEAF6" w:themeColor="accent1" w:themeTint="33" w:fill="DEEAF6" w:themeFill="accent1" w:themeFillTint="33"/>
                  <w:vAlign w:val="center"/>
                  <w:hideMark/>
                </w:tcPr>
                <w:p w14:paraId="288286F4" w14:textId="77777777" w:rsidR="00784F7C" w:rsidRPr="00F0727B" w:rsidRDefault="00784F7C" w:rsidP="00D43C24">
                  <w:pPr>
                    <w:spacing w:line="276" w:lineRule="auto"/>
                    <w:jc w:val="center"/>
                    <w:rPr>
                      <w:rFonts w:ascii="Trebuchet MS" w:eastAsia="Times New Roman" w:hAnsi="Trebuchet MS" w:cs="Times New Roman"/>
                    </w:rPr>
                  </w:pPr>
                </w:p>
              </w:tc>
            </w:tr>
            <w:tr w:rsidR="00784F7C" w:rsidRPr="00F0727B" w14:paraId="516C9903" w14:textId="77777777" w:rsidTr="00997C13">
              <w:trPr>
                <w:trHeight w:val="1788"/>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2D78E4BF"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41.1</w:t>
                  </w:r>
                </w:p>
              </w:tc>
              <w:tc>
                <w:tcPr>
                  <w:tcW w:w="3295" w:type="dxa"/>
                  <w:gridSpan w:val="2"/>
                  <w:tcBorders>
                    <w:top w:val="single" w:sz="8" w:space="0" w:color="auto"/>
                    <w:left w:val="single" w:sz="4" w:space="0" w:color="auto"/>
                    <w:bottom w:val="single" w:sz="8" w:space="0" w:color="auto"/>
                    <w:right w:val="single" w:sz="8" w:space="0" w:color="000000"/>
                  </w:tcBorders>
                  <w:shd w:val="clear" w:color="000000" w:fill="FFFFFF"/>
                  <w:vAlign w:val="center"/>
                  <w:hideMark/>
                </w:tcPr>
                <w:p w14:paraId="11EC39BF"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Numai următoarele părți din regiunea NUTS 3 sunt eligibile ca zone "c" care nu sunt predefinite: Ciorogârla, Domnești, Clinceni, Cornetu, Bragadiru, Dărăști-Ilfov, Jilava, 1 Decembrie, Copăceni, Vidra, Berceni.</w:t>
                  </w:r>
                </w:p>
              </w:tc>
              <w:tc>
                <w:tcPr>
                  <w:tcW w:w="1874" w:type="dxa"/>
                  <w:tcBorders>
                    <w:top w:val="nil"/>
                    <w:left w:val="nil"/>
                    <w:bottom w:val="single" w:sz="8" w:space="0" w:color="auto"/>
                    <w:right w:val="single" w:sz="8" w:space="0" w:color="auto"/>
                  </w:tcBorders>
                  <w:shd w:val="clear" w:color="000000" w:fill="FFFFFF"/>
                  <w:vAlign w:val="center"/>
                  <w:hideMark/>
                </w:tcPr>
                <w:p w14:paraId="2E701D5E"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45%</w:t>
                  </w:r>
                </w:p>
              </w:tc>
              <w:tc>
                <w:tcPr>
                  <w:tcW w:w="2815" w:type="dxa"/>
                  <w:tcBorders>
                    <w:top w:val="nil"/>
                    <w:left w:val="nil"/>
                    <w:bottom w:val="single" w:sz="8" w:space="0" w:color="auto"/>
                    <w:right w:val="single" w:sz="8" w:space="0" w:color="auto"/>
                  </w:tcBorders>
                  <w:shd w:val="clear" w:color="000000" w:fill="FFFFFF"/>
                  <w:vAlign w:val="center"/>
                  <w:hideMark/>
                </w:tcPr>
                <w:p w14:paraId="1E2375D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55%</w:t>
                  </w:r>
                </w:p>
              </w:tc>
            </w:tr>
            <w:tr w:rsidR="00784F7C" w:rsidRPr="00F0727B" w14:paraId="781CCE63" w14:textId="77777777" w:rsidTr="00997C13">
              <w:trPr>
                <w:trHeight w:val="2907"/>
                <w:jc w:val="center"/>
              </w:trPr>
              <w:tc>
                <w:tcPr>
                  <w:tcW w:w="1641" w:type="dxa"/>
                  <w:tcBorders>
                    <w:top w:val="single" w:sz="4" w:space="0" w:color="auto"/>
                    <w:left w:val="single" w:sz="4" w:space="0" w:color="auto"/>
                    <w:bottom w:val="single" w:sz="4" w:space="0" w:color="auto"/>
                    <w:right w:val="single" w:sz="4" w:space="0" w:color="auto"/>
                  </w:tcBorders>
                  <w:shd w:val="clear" w:color="000000" w:fill="FFFFFF"/>
                </w:tcPr>
                <w:p w14:paraId="2D661807"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41.2</w:t>
                  </w:r>
                </w:p>
              </w:tc>
              <w:tc>
                <w:tcPr>
                  <w:tcW w:w="3295" w:type="dxa"/>
                  <w:gridSpan w:val="2"/>
                  <w:tcBorders>
                    <w:top w:val="single" w:sz="8" w:space="0" w:color="auto"/>
                    <w:left w:val="single" w:sz="4" w:space="0" w:color="auto"/>
                    <w:bottom w:val="single" w:sz="4" w:space="0" w:color="auto"/>
                    <w:right w:val="single" w:sz="8" w:space="0" w:color="000000"/>
                  </w:tcBorders>
                  <w:shd w:val="clear" w:color="000000" w:fill="FFFFFF"/>
                  <w:vAlign w:val="center"/>
                  <w:hideMark/>
                </w:tcPr>
                <w:p w14:paraId="40B48AC0" w14:textId="77777777" w:rsidR="00784F7C" w:rsidRPr="00F0727B" w:rsidRDefault="00784F7C" w:rsidP="00D43C24">
                  <w:pPr>
                    <w:spacing w:line="276" w:lineRule="auto"/>
                    <w:rPr>
                      <w:rFonts w:ascii="Trebuchet MS" w:eastAsia="Times New Roman" w:hAnsi="Trebuchet MS" w:cs="Times New Roman"/>
                    </w:rPr>
                  </w:pPr>
                  <w:r w:rsidRPr="00F0727B">
                    <w:rPr>
                      <w:rFonts w:ascii="Trebuchet MS" w:eastAsia="Times New Roman" w:hAnsi="Trebuchet MS" w:cs="Times New Roman"/>
                    </w:rPr>
                    <w:t>Numai următoarele părți din regiunea NUTS 3 sunt eligibile ca zone "c" care nu sunt predefinite: Periș, Ciolpani, Snagov, Gruiu, Nuci, Grădiștea, Petrăchioaia, Dascălu, Moara Vlăsiei, Balotești, Corbeanca, Buftea, Chitila, Glina, Cernica, Dobroești, Pantelimon.</w:t>
                  </w:r>
                </w:p>
              </w:tc>
              <w:tc>
                <w:tcPr>
                  <w:tcW w:w="1874" w:type="dxa"/>
                  <w:tcBorders>
                    <w:top w:val="single" w:sz="8" w:space="0" w:color="auto"/>
                    <w:left w:val="nil"/>
                    <w:bottom w:val="single" w:sz="4" w:space="0" w:color="auto"/>
                    <w:right w:val="single" w:sz="8" w:space="0" w:color="auto"/>
                  </w:tcBorders>
                  <w:shd w:val="clear" w:color="000000" w:fill="FFFFFF"/>
                  <w:vAlign w:val="center"/>
                  <w:hideMark/>
                </w:tcPr>
                <w:p w14:paraId="693BC928"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55%</w:t>
                  </w:r>
                </w:p>
              </w:tc>
              <w:tc>
                <w:tcPr>
                  <w:tcW w:w="2815" w:type="dxa"/>
                  <w:tcBorders>
                    <w:top w:val="single" w:sz="8" w:space="0" w:color="auto"/>
                    <w:left w:val="nil"/>
                    <w:bottom w:val="single" w:sz="4" w:space="0" w:color="auto"/>
                    <w:right w:val="single" w:sz="8" w:space="0" w:color="auto"/>
                  </w:tcBorders>
                  <w:shd w:val="clear" w:color="000000" w:fill="FFFFFF"/>
                  <w:vAlign w:val="center"/>
                  <w:hideMark/>
                </w:tcPr>
                <w:p w14:paraId="35A0E277" w14:textId="77777777" w:rsidR="00784F7C" w:rsidRPr="00F0727B" w:rsidRDefault="00784F7C" w:rsidP="00D43C24">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65%</w:t>
                  </w:r>
                </w:p>
              </w:tc>
            </w:tr>
          </w:tbl>
          <w:tbl>
            <w:tblPr>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80"/>
              <w:gridCol w:w="2520"/>
            </w:tblGrid>
            <w:tr w:rsidR="00784F7C" w:rsidRPr="00F0727B" w14:paraId="60D82CDA" w14:textId="77777777" w:rsidTr="00B6684A">
              <w:trPr>
                <w:trHeight w:val="617"/>
              </w:trPr>
              <w:tc>
                <w:tcPr>
                  <w:tcW w:w="9625" w:type="dxa"/>
                  <w:gridSpan w:val="3"/>
                  <w:shd w:val="clear" w:color="auto" w:fill="FFF2CC" w:themeFill="accent4" w:themeFillTint="33"/>
                  <w:vAlign w:val="center"/>
                </w:tcPr>
                <w:p w14:paraId="230DBB53" w14:textId="26CDFD06" w:rsidR="00784F7C" w:rsidRPr="00F0727B" w:rsidRDefault="00784F7C" w:rsidP="00784F7C">
                  <w:pPr>
                    <w:spacing w:line="276" w:lineRule="auto"/>
                    <w:jc w:val="center"/>
                    <w:rPr>
                      <w:rFonts w:ascii="Trebuchet MS" w:eastAsia="Times New Roman" w:hAnsi="Trebuchet MS" w:cs="Times New Roman"/>
                      <w:b/>
                      <w:bCs/>
                    </w:rPr>
                  </w:pPr>
                  <w:r w:rsidRPr="00F0727B">
                    <w:rPr>
                      <w:rFonts w:ascii="Trebuchet MS" w:eastAsia="Times New Roman" w:hAnsi="Trebuchet MS" w:cs="Times New Roman"/>
                      <w:b/>
                      <w:bCs/>
                    </w:rPr>
                    <w:t>Intensitățile specifice ajutoarelor pentru cercetare industrială, dezvoltare experimentală</w:t>
                  </w:r>
                </w:p>
              </w:tc>
            </w:tr>
            <w:tr w:rsidR="00784F7C" w:rsidRPr="00F0727B" w14:paraId="1123146A" w14:textId="77777777" w:rsidTr="0066756D">
              <w:trPr>
                <w:trHeight w:val="491"/>
              </w:trPr>
              <w:tc>
                <w:tcPr>
                  <w:tcW w:w="5125" w:type="dxa"/>
                  <w:vAlign w:val="center"/>
                  <w:hideMark/>
                </w:tcPr>
                <w:p w14:paraId="105F1316" w14:textId="77777777" w:rsidR="00784F7C" w:rsidRPr="00F0727B" w:rsidRDefault="00784F7C" w:rsidP="00DA022D">
                  <w:pPr>
                    <w:spacing w:line="276" w:lineRule="auto"/>
                    <w:rPr>
                      <w:rFonts w:ascii="Trebuchet MS" w:eastAsia="Times New Roman" w:hAnsi="Trebuchet MS" w:cs="Times New Roman"/>
                    </w:rPr>
                  </w:pPr>
                  <w:r w:rsidRPr="00F0727B">
                    <w:rPr>
                      <w:rFonts w:ascii="Trebuchet MS" w:eastAsia="Times New Roman" w:hAnsi="Trebuchet MS" w:cs="Times New Roman"/>
                    </w:rPr>
                    <w:t>Tipul de ajutor</w:t>
                  </w:r>
                </w:p>
              </w:tc>
              <w:tc>
                <w:tcPr>
                  <w:tcW w:w="1980" w:type="dxa"/>
                  <w:shd w:val="clear" w:color="000000" w:fill="FFFFFF"/>
                  <w:vAlign w:val="center"/>
                  <w:hideMark/>
                </w:tcPr>
                <w:p w14:paraId="2A6BEF29" w14:textId="77777777" w:rsidR="00784F7C" w:rsidRPr="00F0727B" w:rsidRDefault="00784F7C" w:rsidP="0066756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ÎNTREPRINDERI MIJLOCII</w:t>
                  </w:r>
                </w:p>
              </w:tc>
              <w:tc>
                <w:tcPr>
                  <w:tcW w:w="2520" w:type="dxa"/>
                  <w:shd w:val="clear" w:color="000000" w:fill="FFFFFF"/>
                  <w:vAlign w:val="center"/>
                  <w:hideMark/>
                </w:tcPr>
                <w:p w14:paraId="09C2CC44" w14:textId="77777777" w:rsidR="00784F7C" w:rsidRPr="00F0727B" w:rsidRDefault="00784F7C" w:rsidP="0066756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MICROÎNTREPRINDERI/ ÎNTREPRINDERI MICI</w:t>
                  </w:r>
                </w:p>
              </w:tc>
            </w:tr>
            <w:tr w:rsidR="00784F7C" w:rsidRPr="00F0727B" w14:paraId="34B8EA39" w14:textId="77777777" w:rsidTr="0066756D">
              <w:trPr>
                <w:trHeight w:val="240"/>
              </w:trPr>
              <w:tc>
                <w:tcPr>
                  <w:tcW w:w="5125" w:type="dxa"/>
                  <w:noWrap/>
                  <w:vAlign w:val="center"/>
                  <w:hideMark/>
                </w:tcPr>
                <w:p w14:paraId="78075578" w14:textId="77777777" w:rsidR="00784F7C" w:rsidRPr="00F0727B" w:rsidRDefault="00784F7C" w:rsidP="00DA022D">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Cercetare industrială</w:t>
                  </w:r>
                </w:p>
                <w:p w14:paraId="4C66C33F" w14:textId="77777777" w:rsidR="00784F7C" w:rsidRPr="00F0727B" w:rsidRDefault="00784F7C" w:rsidP="00DA022D">
                  <w:pPr>
                    <w:spacing w:line="276" w:lineRule="auto"/>
                    <w:rPr>
                      <w:rFonts w:ascii="Trebuchet MS" w:eastAsia="Times New Roman" w:hAnsi="Trebuchet MS" w:cs="Times New Roman"/>
                      <w:b/>
                      <w:bCs/>
                    </w:rPr>
                  </w:pPr>
                </w:p>
              </w:tc>
              <w:tc>
                <w:tcPr>
                  <w:tcW w:w="1980" w:type="dxa"/>
                  <w:noWrap/>
                  <w:vAlign w:val="center"/>
                  <w:hideMark/>
                </w:tcPr>
                <w:p w14:paraId="1D5D1C09" w14:textId="6B11A95E"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c>
                <w:tcPr>
                  <w:tcW w:w="2520" w:type="dxa"/>
                  <w:noWrap/>
                  <w:vAlign w:val="center"/>
                  <w:hideMark/>
                </w:tcPr>
                <w:p w14:paraId="18093813" w14:textId="28E0F400"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70%</w:t>
                  </w:r>
                </w:p>
              </w:tc>
            </w:tr>
            <w:tr w:rsidR="00784F7C" w:rsidRPr="00F0727B" w14:paraId="38E3A66A" w14:textId="77777777" w:rsidTr="0066756D">
              <w:trPr>
                <w:trHeight w:val="240"/>
              </w:trPr>
              <w:tc>
                <w:tcPr>
                  <w:tcW w:w="5125" w:type="dxa"/>
                  <w:noWrap/>
                  <w:vAlign w:val="center"/>
                </w:tcPr>
                <w:p w14:paraId="747AA141" w14:textId="65CE6D44" w:rsidR="007E6A66" w:rsidRPr="00F0727B" w:rsidRDefault="00784F7C" w:rsidP="00784F7C">
                  <w:pPr>
                    <w:spacing w:line="276" w:lineRule="auto"/>
                    <w:jc w:val="both"/>
                    <w:rPr>
                      <w:rFonts w:ascii="Trebuchet MS" w:eastAsia="Times New Roman" w:hAnsi="Trebuchet MS" w:cs="Times New Roman"/>
                    </w:rPr>
                  </w:pPr>
                  <w:r w:rsidRPr="00F0727B">
                    <w:rPr>
                      <w:rFonts w:ascii="Trebuchet MS" w:eastAsia="Times New Roman" w:hAnsi="Trebuchet MS" w:cs="Times New Roman"/>
                    </w:rPr>
                    <w:t xml:space="preserve">cu condiția </w:t>
                  </w:r>
                  <w:r w:rsidR="005265E9" w:rsidRPr="00F0727B">
                    <w:rPr>
                      <w:rFonts w:ascii="Trebuchet MS" w:eastAsia="Times New Roman" w:hAnsi="Trebuchet MS" w:cs="Times New Roman"/>
                    </w:rPr>
                    <w:t xml:space="preserve">ca </w:t>
                  </w:r>
                  <w:r w:rsidRPr="00F0727B">
                    <w:rPr>
                      <w:rFonts w:ascii="Trebuchet MS" w:eastAsia="Times New Roman" w:hAnsi="Trebuchet MS" w:cs="Times New Roman"/>
                    </w:rPr>
                    <w:t xml:space="preserve">rezultatele proiectului </w:t>
                  </w:r>
                  <w:r w:rsidR="007E6A66" w:rsidRPr="00F0727B">
                    <w:rPr>
                      <w:rFonts w:ascii="Trebuchet MS" w:eastAsia="Times New Roman" w:hAnsi="Trebuchet MS" w:cs="Times New Roman"/>
                    </w:rPr>
                    <w:t xml:space="preserve">să fie </w:t>
                  </w:r>
                  <w:r w:rsidRPr="00F0727B">
                    <w:rPr>
                      <w:rFonts w:ascii="Trebuchet MS" w:eastAsia="Times New Roman" w:hAnsi="Trebuchet MS" w:cs="Times New Roman"/>
                    </w:rPr>
                    <w:t xml:space="preserve">difuzate pe scară largă prin </w:t>
                  </w:r>
                  <w:proofErr w:type="spellStart"/>
                  <w:r w:rsidRPr="00F0727B">
                    <w:rPr>
                      <w:rFonts w:ascii="Trebuchet MS" w:eastAsia="Times New Roman" w:hAnsi="Trebuchet MS" w:cs="Times New Roman"/>
                    </w:rPr>
                    <w:t>conferinţe</w:t>
                  </w:r>
                  <w:proofErr w:type="spellEnd"/>
                  <w:r w:rsidRPr="00F0727B">
                    <w:rPr>
                      <w:rFonts w:ascii="Trebuchet MS" w:eastAsia="Times New Roman" w:hAnsi="Trebuchet MS" w:cs="Times New Roman"/>
                    </w:rPr>
                    <w:t xml:space="preserve">, prin publicări, prin registre cu acces liber sau prin </w:t>
                  </w:r>
                  <w:r w:rsidRPr="00F0727B">
                    <w:rPr>
                      <w:rFonts w:ascii="Trebuchet MS" w:eastAsia="Times New Roman" w:hAnsi="Trebuchet MS" w:cs="Times New Roman"/>
                    </w:rPr>
                    <w:lastRenderedPageBreak/>
                    <w:t xml:space="preserve">intermediul unor programe informatice gratuite sau open </w:t>
                  </w:r>
                  <w:proofErr w:type="spellStart"/>
                  <w:r w:rsidRPr="00F0727B">
                    <w:rPr>
                      <w:rFonts w:ascii="Trebuchet MS" w:eastAsia="Times New Roman" w:hAnsi="Trebuchet MS" w:cs="Times New Roman"/>
                    </w:rPr>
                    <w:t>source</w:t>
                  </w:r>
                  <w:proofErr w:type="spellEnd"/>
                </w:p>
                <w:p w14:paraId="77DDCB40" w14:textId="77777777" w:rsidR="007E6A66" w:rsidRPr="00F0727B" w:rsidRDefault="007E6A66" w:rsidP="00784F7C">
                  <w:pPr>
                    <w:spacing w:line="276" w:lineRule="auto"/>
                    <w:jc w:val="both"/>
                    <w:rPr>
                      <w:rFonts w:ascii="Trebuchet MS" w:eastAsia="Times New Roman" w:hAnsi="Trebuchet MS" w:cs="Times New Roman"/>
                    </w:rPr>
                  </w:pPr>
                  <w:r w:rsidRPr="00F0727B">
                    <w:rPr>
                      <w:rFonts w:ascii="Trebuchet MS" w:eastAsia="Times New Roman" w:hAnsi="Trebuchet MS" w:cs="Times New Roman"/>
                    </w:rPr>
                    <w:t>sau</w:t>
                  </w:r>
                </w:p>
                <w:p w14:paraId="5316F733" w14:textId="32B67BCA" w:rsidR="007E6A66" w:rsidRPr="00F0727B" w:rsidRDefault="007E6A66" w:rsidP="00784F7C">
                  <w:pPr>
                    <w:spacing w:line="276" w:lineRule="auto"/>
                    <w:jc w:val="both"/>
                    <w:rPr>
                      <w:rFonts w:ascii="Trebuchet MS" w:eastAsia="Times New Roman" w:hAnsi="Trebuchet MS" w:cs="Times New Roman"/>
                    </w:rPr>
                  </w:pPr>
                  <w:r w:rsidRPr="00F0727B">
                    <w:rPr>
                      <w:rFonts w:ascii="Trebuchet MS" w:eastAsia="Times New Roman" w:hAnsi="Trebuchet MS" w:cs="Times New Roman"/>
                    </w:rPr>
                    <w:t>beneficiarul se angajează să pună la dispoziție, în timp util, licențe pentru rezultatele cercetării ale proiectelor de cercetare și dezvoltare care beneficiază de ajutor, care sunt protejate prin drepturi de proprietate intelectuală, la prețul pieței și în mod neexclusiv și nediscriminatoriu, în vederea utilizării de către părțile interesate din SEE</w:t>
                  </w:r>
                </w:p>
              </w:tc>
              <w:tc>
                <w:tcPr>
                  <w:tcW w:w="1980" w:type="dxa"/>
                  <w:noWrap/>
                  <w:vAlign w:val="center"/>
                </w:tcPr>
                <w:p w14:paraId="3316377F" w14:textId="7D31FF99"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lastRenderedPageBreak/>
                    <w:t>75%</w:t>
                  </w:r>
                </w:p>
              </w:tc>
              <w:tc>
                <w:tcPr>
                  <w:tcW w:w="2520" w:type="dxa"/>
                  <w:noWrap/>
                  <w:vAlign w:val="center"/>
                </w:tcPr>
                <w:p w14:paraId="765BC00D" w14:textId="340DBC1F"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80%</w:t>
                  </w:r>
                </w:p>
              </w:tc>
            </w:tr>
            <w:tr w:rsidR="00784F7C" w:rsidRPr="00F0727B" w14:paraId="7E27B1C3" w14:textId="77777777" w:rsidTr="0066756D">
              <w:trPr>
                <w:trHeight w:val="193"/>
              </w:trPr>
              <w:tc>
                <w:tcPr>
                  <w:tcW w:w="5125" w:type="dxa"/>
                  <w:noWrap/>
                  <w:vAlign w:val="center"/>
                  <w:hideMark/>
                </w:tcPr>
                <w:p w14:paraId="1E6EBD82" w14:textId="77777777" w:rsidR="00784F7C" w:rsidRPr="00F0727B" w:rsidRDefault="00784F7C" w:rsidP="00DA022D">
                  <w:pPr>
                    <w:spacing w:line="276" w:lineRule="auto"/>
                    <w:rPr>
                      <w:rFonts w:ascii="Trebuchet MS" w:eastAsia="Times New Roman" w:hAnsi="Trebuchet MS" w:cs="Times New Roman"/>
                      <w:b/>
                      <w:bCs/>
                    </w:rPr>
                  </w:pPr>
                  <w:r w:rsidRPr="00F0727B">
                    <w:rPr>
                      <w:rFonts w:ascii="Trebuchet MS" w:eastAsia="Times New Roman" w:hAnsi="Trebuchet MS" w:cs="Times New Roman"/>
                      <w:b/>
                      <w:bCs/>
                    </w:rPr>
                    <w:t>Dezvoltare experimentală</w:t>
                  </w:r>
                </w:p>
                <w:p w14:paraId="1968E950" w14:textId="77777777" w:rsidR="00784F7C" w:rsidRPr="00F0727B" w:rsidRDefault="00784F7C" w:rsidP="00DA022D">
                  <w:pPr>
                    <w:spacing w:line="276" w:lineRule="auto"/>
                    <w:rPr>
                      <w:rFonts w:ascii="Trebuchet MS" w:eastAsia="Times New Roman" w:hAnsi="Trebuchet MS" w:cs="Times New Roman"/>
                      <w:b/>
                      <w:bCs/>
                    </w:rPr>
                  </w:pPr>
                </w:p>
              </w:tc>
              <w:tc>
                <w:tcPr>
                  <w:tcW w:w="1980" w:type="dxa"/>
                  <w:noWrap/>
                  <w:vAlign w:val="center"/>
                  <w:hideMark/>
                </w:tcPr>
                <w:p w14:paraId="68CB67AB" w14:textId="17D485A5"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35%</w:t>
                  </w:r>
                </w:p>
              </w:tc>
              <w:tc>
                <w:tcPr>
                  <w:tcW w:w="2520" w:type="dxa"/>
                  <w:noWrap/>
                  <w:vAlign w:val="center"/>
                  <w:hideMark/>
                </w:tcPr>
                <w:p w14:paraId="5E550182" w14:textId="5D443CCB"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45%</w:t>
                  </w:r>
                </w:p>
              </w:tc>
            </w:tr>
            <w:tr w:rsidR="00784F7C" w:rsidRPr="00F0727B" w14:paraId="52C6F19F" w14:textId="77777777" w:rsidTr="0066756D">
              <w:trPr>
                <w:trHeight w:val="193"/>
              </w:trPr>
              <w:tc>
                <w:tcPr>
                  <w:tcW w:w="5125" w:type="dxa"/>
                  <w:noWrap/>
                  <w:vAlign w:val="center"/>
                </w:tcPr>
                <w:p w14:paraId="4661602C" w14:textId="07E8818C" w:rsidR="00784F7C" w:rsidRPr="00F0727B" w:rsidRDefault="00784F7C" w:rsidP="00784F7C">
                  <w:pPr>
                    <w:spacing w:line="276" w:lineRule="auto"/>
                    <w:jc w:val="both"/>
                    <w:rPr>
                      <w:rFonts w:ascii="Trebuchet MS" w:eastAsia="Times New Roman" w:hAnsi="Trebuchet MS" w:cs="Times New Roman"/>
                      <w:bCs/>
                    </w:rPr>
                  </w:pPr>
                  <w:r w:rsidRPr="00F0727B">
                    <w:rPr>
                      <w:rFonts w:ascii="Trebuchet MS" w:eastAsia="Times New Roman" w:hAnsi="Trebuchet MS" w:cs="Times New Roman"/>
                    </w:rPr>
                    <w:t xml:space="preserve">cu condiția </w:t>
                  </w:r>
                  <w:r w:rsidR="005265E9" w:rsidRPr="00F0727B">
                    <w:rPr>
                      <w:rFonts w:ascii="Trebuchet MS" w:eastAsia="Times New Roman" w:hAnsi="Trebuchet MS" w:cs="Times New Roman"/>
                    </w:rPr>
                    <w:t xml:space="preserve">ca </w:t>
                  </w:r>
                  <w:r w:rsidRPr="00F0727B">
                    <w:rPr>
                      <w:rFonts w:ascii="Trebuchet MS" w:eastAsia="Times New Roman" w:hAnsi="Trebuchet MS" w:cs="Times New Roman"/>
                      <w:bCs/>
                    </w:rPr>
                    <w:t xml:space="preserve">rezultatele proiectului </w:t>
                  </w:r>
                  <w:r w:rsidR="007E6A66" w:rsidRPr="00F0727B">
                    <w:rPr>
                      <w:rFonts w:ascii="Trebuchet MS" w:eastAsia="Times New Roman" w:hAnsi="Trebuchet MS" w:cs="Times New Roman"/>
                      <w:bCs/>
                    </w:rPr>
                    <w:t xml:space="preserve">să fie </w:t>
                  </w:r>
                  <w:r w:rsidRPr="00F0727B">
                    <w:rPr>
                      <w:rFonts w:ascii="Trebuchet MS" w:eastAsia="Times New Roman" w:hAnsi="Trebuchet MS" w:cs="Times New Roman"/>
                      <w:bCs/>
                    </w:rPr>
                    <w:t xml:space="preserve">difuzate pe scară largă prin </w:t>
                  </w:r>
                  <w:proofErr w:type="spellStart"/>
                  <w:r w:rsidRPr="00F0727B">
                    <w:rPr>
                      <w:rFonts w:ascii="Trebuchet MS" w:eastAsia="Times New Roman" w:hAnsi="Trebuchet MS" w:cs="Times New Roman"/>
                      <w:bCs/>
                    </w:rPr>
                    <w:t>conferinţe</w:t>
                  </w:r>
                  <w:proofErr w:type="spellEnd"/>
                  <w:r w:rsidRPr="00F0727B">
                    <w:rPr>
                      <w:rFonts w:ascii="Trebuchet MS" w:eastAsia="Times New Roman" w:hAnsi="Trebuchet MS" w:cs="Times New Roman"/>
                      <w:bCs/>
                    </w:rPr>
                    <w:t xml:space="preserve">, prin publicări, prin registre cu acces liber sau prin intermediul unor programe informatice gratuite sau open </w:t>
                  </w:r>
                  <w:proofErr w:type="spellStart"/>
                  <w:r w:rsidRPr="00F0727B">
                    <w:rPr>
                      <w:rFonts w:ascii="Trebuchet MS" w:eastAsia="Times New Roman" w:hAnsi="Trebuchet MS" w:cs="Times New Roman"/>
                      <w:bCs/>
                    </w:rPr>
                    <w:t>source</w:t>
                  </w:r>
                  <w:proofErr w:type="spellEnd"/>
                </w:p>
                <w:p w14:paraId="658D479F" w14:textId="77777777" w:rsidR="001D0BEA" w:rsidRPr="00F0727B" w:rsidRDefault="001D0BEA" w:rsidP="001D0BEA">
                  <w:pPr>
                    <w:spacing w:line="276" w:lineRule="auto"/>
                    <w:jc w:val="both"/>
                    <w:rPr>
                      <w:rFonts w:ascii="Trebuchet MS" w:eastAsia="Times New Roman" w:hAnsi="Trebuchet MS" w:cs="Times New Roman"/>
                    </w:rPr>
                  </w:pPr>
                  <w:r w:rsidRPr="00F0727B">
                    <w:rPr>
                      <w:rFonts w:ascii="Trebuchet MS" w:eastAsia="Times New Roman" w:hAnsi="Trebuchet MS" w:cs="Times New Roman"/>
                    </w:rPr>
                    <w:t>sau</w:t>
                  </w:r>
                </w:p>
                <w:p w14:paraId="54E39731" w14:textId="78018EC7" w:rsidR="001D0BEA" w:rsidRPr="00F0727B" w:rsidRDefault="001D0BEA" w:rsidP="001D0BEA">
                  <w:pPr>
                    <w:spacing w:line="276" w:lineRule="auto"/>
                    <w:jc w:val="both"/>
                    <w:rPr>
                      <w:rFonts w:ascii="Trebuchet MS" w:eastAsia="Times New Roman" w:hAnsi="Trebuchet MS" w:cs="Times New Roman"/>
                      <w:b/>
                      <w:bCs/>
                    </w:rPr>
                  </w:pPr>
                  <w:r w:rsidRPr="00F0727B">
                    <w:rPr>
                      <w:rFonts w:ascii="Trebuchet MS" w:eastAsia="Times New Roman" w:hAnsi="Trebuchet MS" w:cs="Times New Roman"/>
                    </w:rPr>
                    <w:t>beneficiarul se angajează să pună la dispoziție, în timp util, licențe pentru rezultatele cercetării ale proiectelor de cercetare și dezvoltare care beneficiază de ajutor, care sunt protejate prin drepturi de proprietate intelectuală, la prețul pieței și în mod neexclusiv și nediscriminatoriu, în vederea utilizării de către părțile interesate din SEE</w:t>
                  </w:r>
                </w:p>
              </w:tc>
              <w:tc>
                <w:tcPr>
                  <w:tcW w:w="1980" w:type="dxa"/>
                  <w:noWrap/>
                  <w:vAlign w:val="center"/>
                </w:tcPr>
                <w:p w14:paraId="3A2C2810" w14:textId="53DED109"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50%</w:t>
                  </w:r>
                </w:p>
              </w:tc>
              <w:tc>
                <w:tcPr>
                  <w:tcW w:w="2520" w:type="dxa"/>
                  <w:noWrap/>
                  <w:vAlign w:val="center"/>
                </w:tcPr>
                <w:p w14:paraId="4B09D1EB" w14:textId="624B2B55" w:rsidR="00784F7C" w:rsidRPr="00F0727B" w:rsidRDefault="00784F7C"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60%</w:t>
                  </w:r>
                </w:p>
              </w:tc>
            </w:tr>
            <w:tr w:rsidR="006B3BD7" w:rsidRPr="00F0727B" w14:paraId="776217D6" w14:textId="77777777" w:rsidTr="00B6684A">
              <w:trPr>
                <w:trHeight w:val="193"/>
              </w:trPr>
              <w:tc>
                <w:tcPr>
                  <w:tcW w:w="9625" w:type="dxa"/>
                  <w:gridSpan w:val="3"/>
                  <w:shd w:val="clear" w:color="auto" w:fill="E2EFD9" w:themeFill="accent6" w:themeFillTint="33"/>
                  <w:noWrap/>
                  <w:vAlign w:val="center"/>
                </w:tcPr>
                <w:p w14:paraId="6DC34605" w14:textId="4025A388" w:rsidR="006B3BD7" w:rsidRPr="00F0727B" w:rsidRDefault="006B3BD7"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b/>
                      <w:bCs/>
                    </w:rPr>
                    <w:t xml:space="preserve">Intensitatea specifică ajutoarelor de </w:t>
                  </w:r>
                  <w:proofErr w:type="spellStart"/>
                  <w:r w:rsidRPr="00F0727B">
                    <w:rPr>
                      <w:rFonts w:ascii="Trebuchet MS" w:eastAsia="Times New Roman" w:hAnsi="Trebuchet MS" w:cs="Times New Roman"/>
                      <w:b/>
                      <w:bCs/>
                    </w:rPr>
                    <w:t>minimis</w:t>
                  </w:r>
                  <w:proofErr w:type="spellEnd"/>
                </w:p>
              </w:tc>
            </w:tr>
            <w:tr w:rsidR="006B3BD7" w:rsidRPr="00F0727B" w14:paraId="27379771" w14:textId="77777777" w:rsidTr="00B6684A">
              <w:trPr>
                <w:trHeight w:val="193"/>
              </w:trPr>
              <w:tc>
                <w:tcPr>
                  <w:tcW w:w="9625" w:type="dxa"/>
                  <w:gridSpan w:val="3"/>
                  <w:noWrap/>
                  <w:vAlign w:val="center"/>
                </w:tcPr>
                <w:p w14:paraId="7B37D01B" w14:textId="7C975F61" w:rsidR="006B3BD7" w:rsidRPr="00F0727B" w:rsidRDefault="006B3BD7" w:rsidP="00DA022D">
                  <w:pPr>
                    <w:spacing w:line="276" w:lineRule="auto"/>
                    <w:jc w:val="center"/>
                    <w:rPr>
                      <w:rFonts w:ascii="Trebuchet MS" w:eastAsia="Times New Roman" w:hAnsi="Trebuchet MS" w:cs="Times New Roman"/>
                    </w:rPr>
                  </w:pPr>
                  <w:r w:rsidRPr="00F0727B">
                    <w:rPr>
                      <w:rFonts w:ascii="Trebuchet MS" w:eastAsia="Times New Roman" w:hAnsi="Trebuchet MS" w:cs="Times New Roman"/>
                    </w:rPr>
                    <w:t>100%</w:t>
                  </w:r>
                </w:p>
              </w:tc>
            </w:tr>
          </w:tbl>
          <w:p w14:paraId="18E3DBF7" w14:textId="77777777" w:rsidR="00D43C24" w:rsidRPr="00F0727B" w:rsidRDefault="00D43C24" w:rsidP="006B3BD7">
            <w:pPr>
              <w:pStyle w:val="ListParagraph"/>
              <w:ind w:left="0"/>
              <w:jc w:val="both"/>
              <w:rPr>
                <w:rFonts w:ascii="Trebuchet MS" w:hAnsi="Trebuchet MS"/>
                <w:iCs/>
                <w:color w:val="000000" w:themeColor="text1"/>
              </w:rPr>
            </w:pPr>
          </w:p>
          <w:p w14:paraId="5DDA3E22" w14:textId="1420E204" w:rsidR="006B3BD7" w:rsidRPr="00F0727B" w:rsidRDefault="00AD655F" w:rsidP="00AD655F">
            <w:pPr>
              <w:pStyle w:val="ListParagraph"/>
              <w:ind w:left="0"/>
              <w:jc w:val="both"/>
              <w:rPr>
                <w:rFonts w:ascii="Trebuchet MS" w:hAnsi="Trebuchet MS"/>
                <w:iCs/>
                <w:color w:val="000000" w:themeColor="text1"/>
              </w:rPr>
            </w:pPr>
            <w:r w:rsidRPr="00F0727B">
              <w:rPr>
                <w:rFonts w:ascii="Trebuchet MS" w:hAnsi="Trebuchet MS"/>
                <w:iCs/>
                <w:color w:val="000000" w:themeColor="text1"/>
              </w:rPr>
              <w:t>Ajutorul de stat regional, pentru cercetare și dezvoltare</w:t>
            </w:r>
            <w:r w:rsidR="001668F8" w:rsidRPr="00F0727B">
              <w:rPr>
                <w:rFonts w:ascii="Trebuchet MS" w:hAnsi="Trebuchet MS"/>
                <w:iCs/>
                <w:color w:val="000000" w:themeColor="text1"/>
              </w:rPr>
              <w:t xml:space="preserve"> </w:t>
            </w:r>
            <w:r w:rsidRPr="00F0727B">
              <w:rPr>
                <w:rFonts w:ascii="Trebuchet MS" w:hAnsi="Trebuchet MS"/>
                <w:iCs/>
                <w:color w:val="000000" w:themeColor="text1"/>
              </w:rPr>
              <w:t xml:space="preserve">și cel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xml:space="preserve"> se consideră acordat la data semnării contractului de finanțare, indiferent de data la care ajutorul se plătește întreprinderii respective.</w:t>
            </w:r>
          </w:p>
          <w:p w14:paraId="6E29518B" w14:textId="23464A60" w:rsidR="00AD655F" w:rsidRPr="00F0727B" w:rsidRDefault="00AD655F" w:rsidP="00AD655F">
            <w:pPr>
              <w:jc w:val="both"/>
              <w:rPr>
                <w:rFonts w:ascii="Trebuchet MS" w:hAnsi="Trebuchet MS"/>
                <w:iCs/>
                <w:color w:val="000000" w:themeColor="text1"/>
              </w:rPr>
            </w:pPr>
            <w:r w:rsidRPr="00F0727B">
              <w:rPr>
                <w:rFonts w:ascii="Trebuchet MS" w:hAnsi="Trebuchet MS"/>
                <w:iCs/>
                <w:color w:val="000000" w:themeColor="text1"/>
              </w:rPr>
              <w:t xml:space="preserve">Ajutoarele acordate în condițiile prezentului ghid pot fi cumulate cu orice alte ajutoare de stat sau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xml:space="preserve">, atât timp cât măsurile respective vizează costuri eligibile identificabile diferite, sau cu orice alt ajutor de stat sau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în legătură cu aceleași costuri eligibile, care se suprapun parțial sau integral, numai în cazul în care cumulul respectiv nu are drept rezultat depășirea celui mai ridicat nivel de intensitate a ajutorului sau a celui mai ridicat cuantum al ajutorului aplicabil ajutorului respectiv în temeiul Regulamentului (UE) nr. 651/2014.</w:t>
            </w:r>
          </w:p>
          <w:p w14:paraId="17CAAF14" w14:textId="4E68B54A" w:rsidR="00690992" w:rsidRPr="00F0727B" w:rsidRDefault="00AD655F" w:rsidP="00AD655F">
            <w:pPr>
              <w:pStyle w:val="ListParagraph"/>
              <w:ind w:left="0"/>
              <w:jc w:val="both"/>
              <w:rPr>
                <w:rFonts w:ascii="Trebuchet MS" w:hAnsi="Trebuchet MS"/>
                <w:iCs/>
                <w:color w:val="000000" w:themeColor="text1"/>
              </w:rPr>
            </w:pPr>
            <w:r w:rsidRPr="00F0727B">
              <w:rPr>
                <w:rFonts w:ascii="Trebuchet MS" w:hAnsi="Trebuchet MS"/>
                <w:iCs/>
                <w:color w:val="000000" w:themeColor="text1"/>
              </w:rPr>
              <w:t xml:space="preserve">(Pentru respectarea regulilor de cumul, solicitantul ajutorului de stat va prezenta o declarație pe propria răspundere în care se vor menționa informațiile referitoare la orice alt ajutor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xml:space="preserve"> sau de stat primit sau solicitat de acesta</w:t>
            </w:r>
            <w:r w:rsidR="00A800B4" w:rsidRPr="00F0727B">
              <w:rPr>
                <w:rFonts w:ascii="Trebuchet MS" w:hAnsi="Trebuchet MS"/>
                <w:iCs/>
                <w:color w:val="000000" w:themeColor="text1"/>
              </w:rPr>
              <w:t>, inclusiv</w:t>
            </w:r>
            <w:r w:rsidRPr="00F0727B">
              <w:rPr>
                <w:rFonts w:ascii="Trebuchet MS" w:hAnsi="Trebuchet MS"/>
                <w:iCs/>
                <w:color w:val="000000" w:themeColor="text1"/>
              </w:rPr>
              <w:t xml:space="preserve"> cu referire la aceleași costuri eligibile ale proiectului</w:t>
            </w:r>
            <w:r w:rsidR="00A800B4" w:rsidRPr="00F0727B">
              <w:rPr>
                <w:rFonts w:ascii="Trebuchet MS" w:hAnsi="Trebuchet MS"/>
                <w:iCs/>
                <w:color w:val="000000" w:themeColor="text1"/>
              </w:rPr>
              <w:t>,</w:t>
            </w:r>
            <w:r w:rsidR="00675ACF" w:rsidRPr="00F0727B">
              <w:rPr>
                <w:rFonts w:ascii="Trebuchet MS" w:hAnsi="Trebuchet MS"/>
                <w:iCs/>
                <w:color w:val="000000" w:themeColor="text1"/>
              </w:rPr>
              <w:t xml:space="preserve"> </w:t>
            </w:r>
            <w:r w:rsidRPr="00F0727B">
              <w:rPr>
                <w:rFonts w:ascii="Trebuchet MS" w:hAnsi="Trebuchet MS"/>
                <w:iCs/>
                <w:color w:val="000000" w:themeColor="text1"/>
              </w:rPr>
              <w:t xml:space="preserve">pentru care se solicită ajutor de stat în baza prezentei scheme la nivel de </w:t>
            </w:r>
            <w:r w:rsidRPr="00F0727B">
              <w:rPr>
                <w:rFonts w:ascii="Trebuchet MS" w:hAnsi="Trebuchet MS"/>
                <w:iCs/>
                <w:color w:val="000000" w:themeColor="text1"/>
              </w:rPr>
              <w:lastRenderedPageBreak/>
              <w:t>întreprindere unică/grup</w:t>
            </w:r>
            <w:r w:rsidR="00A800B4" w:rsidRPr="00F0727B">
              <w:rPr>
                <w:rFonts w:ascii="Trebuchet MS" w:hAnsi="Trebuchet MS"/>
                <w:iCs/>
                <w:color w:val="000000" w:themeColor="text1"/>
              </w:rPr>
              <w:t xml:space="preserve"> pe durata oricărei perioade de trei ani</w:t>
            </w:r>
            <w:r w:rsidRPr="00F0727B">
              <w:rPr>
                <w:rFonts w:ascii="Trebuchet MS" w:hAnsi="Trebuchet MS"/>
                <w:iCs/>
                <w:color w:val="000000" w:themeColor="text1"/>
              </w:rPr>
              <w:t>. Pentru orice modificare survenită între momentul semnării declarației și data semnării contractului de finanțare, solicitantul ajutorului va notifica</w:t>
            </w:r>
            <w:r w:rsidR="00032E5C" w:rsidRPr="00F0727B">
              <w:rPr>
                <w:rFonts w:ascii="Trebuchet MS" w:hAnsi="Trebuchet MS"/>
                <w:iCs/>
                <w:color w:val="000000" w:themeColor="text1"/>
              </w:rPr>
              <w:t xml:space="preserve"> administratorul schemei de ajutor de stat </w:t>
            </w:r>
            <w:r w:rsidRPr="00F0727B">
              <w:rPr>
                <w:rFonts w:ascii="Trebuchet MS" w:hAnsi="Trebuchet MS"/>
                <w:iCs/>
                <w:color w:val="000000" w:themeColor="text1"/>
              </w:rPr>
              <w:t>în ziua semnării contractului de finanțare, anterior momentului semnării contractului.</w:t>
            </w:r>
          </w:p>
        </w:tc>
      </w:tr>
    </w:tbl>
    <w:p w14:paraId="64595ABF" w14:textId="3131253E" w:rsidR="00C940A4" w:rsidRPr="00F0727B" w:rsidRDefault="00491439" w:rsidP="00FB1CCC">
      <w:pPr>
        <w:pStyle w:val="Heading2"/>
        <w:ind w:firstLine="708"/>
        <w:rPr>
          <w:b w:val="0"/>
          <w:bCs/>
          <w:i/>
          <w:iCs/>
          <w:color w:val="000000" w:themeColor="text1"/>
          <w:sz w:val="22"/>
          <w:szCs w:val="22"/>
        </w:rPr>
      </w:pPr>
      <w:bookmarkStart w:id="34" w:name="_Toc141432131"/>
      <w:bookmarkStart w:id="35" w:name="_Toc209171738"/>
      <w:r w:rsidRPr="00F0727B">
        <w:rPr>
          <w:b w:val="0"/>
          <w:bCs/>
          <w:i/>
          <w:iCs/>
          <w:color w:val="000000" w:themeColor="text1"/>
          <w:sz w:val="22"/>
          <w:szCs w:val="22"/>
        </w:rPr>
        <w:lastRenderedPageBreak/>
        <w:t>3.5</w:t>
      </w:r>
      <w:r w:rsidR="00370980" w:rsidRPr="00F0727B">
        <w:rPr>
          <w:b w:val="0"/>
          <w:bCs/>
          <w:i/>
          <w:iCs/>
          <w:color w:val="000000" w:themeColor="text1"/>
          <w:sz w:val="22"/>
          <w:szCs w:val="22"/>
        </w:rPr>
        <w:t xml:space="preserve"> </w:t>
      </w:r>
      <w:r w:rsidRPr="00F0727B">
        <w:rPr>
          <w:b w:val="0"/>
          <w:bCs/>
          <w:i/>
          <w:iCs/>
          <w:color w:val="000000" w:themeColor="text1"/>
          <w:sz w:val="22"/>
          <w:szCs w:val="22"/>
        </w:rPr>
        <w:t xml:space="preserve"> </w:t>
      </w:r>
      <w:r w:rsidR="00A34AAA" w:rsidRPr="00F0727B">
        <w:rPr>
          <w:b w:val="0"/>
          <w:bCs/>
          <w:i/>
          <w:iCs/>
          <w:color w:val="000000" w:themeColor="text1"/>
          <w:sz w:val="22"/>
          <w:szCs w:val="22"/>
        </w:rPr>
        <w:t>Zona</w:t>
      </w:r>
      <w:r w:rsidR="009B5CB9" w:rsidRPr="00F0727B">
        <w:rPr>
          <w:b w:val="0"/>
          <w:bCs/>
          <w:i/>
          <w:iCs/>
          <w:color w:val="000000" w:themeColor="text1"/>
          <w:sz w:val="22"/>
          <w:szCs w:val="22"/>
        </w:rPr>
        <w:t>/zonele</w:t>
      </w:r>
      <w:r w:rsidR="00A34AAA" w:rsidRPr="00F0727B">
        <w:rPr>
          <w:b w:val="0"/>
          <w:bCs/>
          <w:i/>
          <w:iCs/>
          <w:color w:val="000000" w:themeColor="text1"/>
          <w:sz w:val="22"/>
          <w:szCs w:val="22"/>
        </w:rPr>
        <w:t xml:space="preserve"> geografică</w:t>
      </w:r>
      <w:r w:rsidR="009B5CB9" w:rsidRPr="00F0727B">
        <w:rPr>
          <w:b w:val="0"/>
          <w:bCs/>
          <w:i/>
          <w:iCs/>
          <w:color w:val="000000" w:themeColor="text1"/>
          <w:sz w:val="22"/>
          <w:szCs w:val="22"/>
        </w:rPr>
        <w:t>(e)</w:t>
      </w:r>
      <w:r w:rsidR="00A34AAA" w:rsidRPr="00F0727B">
        <w:rPr>
          <w:b w:val="0"/>
          <w:bCs/>
          <w:i/>
          <w:iCs/>
          <w:color w:val="000000" w:themeColor="text1"/>
          <w:sz w:val="22"/>
          <w:szCs w:val="22"/>
        </w:rPr>
        <w:t xml:space="preserve"> vizată</w:t>
      </w:r>
      <w:r w:rsidR="009B5CB9" w:rsidRPr="00F0727B">
        <w:rPr>
          <w:b w:val="0"/>
          <w:bCs/>
          <w:i/>
          <w:iCs/>
          <w:color w:val="000000" w:themeColor="text1"/>
          <w:sz w:val="22"/>
          <w:szCs w:val="22"/>
        </w:rPr>
        <w:t>(e)</w:t>
      </w:r>
      <w:r w:rsidR="00A34AAA" w:rsidRPr="00F0727B">
        <w:rPr>
          <w:b w:val="0"/>
          <w:bCs/>
          <w:i/>
          <w:iCs/>
          <w:color w:val="000000" w:themeColor="text1"/>
          <w:sz w:val="22"/>
          <w:szCs w:val="22"/>
        </w:rPr>
        <w:t xml:space="preserve"> de </w:t>
      </w:r>
      <w:r w:rsidR="009B5CB9" w:rsidRPr="00F0727B">
        <w:rPr>
          <w:b w:val="0"/>
          <w:bCs/>
          <w:i/>
          <w:iCs/>
          <w:color w:val="000000" w:themeColor="text1"/>
          <w:sz w:val="22"/>
          <w:szCs w:val="22"/>
        </w:rPr>
        <w:t>apelul de proiecte</w:t>
      </w:r>
      <w:bookmarkEnd w:id="34"/>
      <w:bookmarkEnd w:id="35"/>
      <w:r w:rsidR="009B5CB9" w:rsidRPr="00F0727B">
        <w:rPr>
          <w:b w:val="0"/>
          <w:bCs/>
          <w:i/>
          <w:iCs/>
          <w:color w:val="000000" w:themeColor="text1"/>
          <w:sz w:val="22"/>
          <w:szCs w:val="22"/>
        </w:rPr>
        <w:t xml:space="preserve"> </w:t>
      </w:r>
      <w:r w:rsidR="00C940A4"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50AC4770" w14:textId="77777777" w:rsidTr="002F1660">
        <w:tc>
          <w:tcPr>
            <w:tcW w:w="9895" w:type="dxa"/>
          </w:tcPr>
          <w:p w14:paraId="7443A123" w14:textId="611D1436" w:rsidR="00E56B3C" w:rsidRPr="00F0727B" w:rsidRDefault="00E56B3C" w:rsidP="00E56B3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Prezentul apel vizează proiecte cu aplicabilitate </w:t>
            </w:r>
            <w:r w:rsidR="00E7666C" w:rsidRPr="00F0727B">
              <w:rPr>
                <w:rFonts w:ascii="Trebuchet MS" w:hAnsi="Trebuchet MS"/>
                <w:iCs/>
                <w:color w:val="000000" w:themeColor="text1"/>
              </w:rPr>
              <w:t>atât în zonele mai puțin dezvoltate (L</w:t>
            </w:r>
            <w:r w:rsidR="00571923" w:rsidRPr="00F0727B">
              <w:rPr>
                <w:rFonts w:ascii="Trebuchet MS" w:hAnsi="Trebuchet MS"/>
                <w:iCs/>
                <w:color w:val="000000" w:themeColor="text1"/>
              </w:rPr>
              <w:t>DR</w:t>
            </w:r>
            <w:r w:rsidR="00E7666C" w:rsidRPr="00F0727B">
              <w:rPr>
                <w:rFonts w:ascii="Trebuchet MS" w:hAnsi="Trebuchet MS"/>
                <w:iCs/>
                <w:color w:val="000000" w:themeColor="text1"/>
              </w:rPr>
              <w:t>)</w:t>
            </w:r>
            <w:r w:rsidR="00571923" w:rsidRPr="00F0727B">
              <w:rPr>
                <w:rFonts w:ascii="Trebuchet MS" w:hAnsi="Trebuchet MS"/>
                <w:iCs/>
                <w:color w:val="000000" w:themeColor="text1"/>
              </w:rPr>
              <w:t>,</w:t>
            </w:r>
            <w:r w:rsidR="00E7666C" w:rsidRPr="00F0727B">
              <w:rPr>
                <w:rFonts w:ascii="Trebuchet MS" w:hAnsi="Trebuchet MS"/>
                <w:iCs/>
                <w:color w:val="000000" w:themeColor="text1"/>
              </w:rPr>
              <w:t xml:space="preserve"> cât și în zonele mai dezvoltate (M</w:t>
            </w:r>
            <w:r w:rsidR="00571923" w:rsidRPr="00F0727B">
              <w:rPr>
                <w:rFonts w:ascii="Trebuchet MS" w:hAnsi="Trebuchet MS"/>
                <w:iCs/>
                <w:color w:val="000000" w:themeColor="text1"/>
              </w:rPr>
              <w:t>DR</w:t>
            </w:r>
            <w:r w:rsidR="00E7666C" w:rsidRPr="00F0727B">
              <w:rPr>
                <w:rFonts w:ascii="Trebuchet MS" w:hAnsi="Trebuchet MS"/>
                <w:iCs/>
                <w:color w:val="000000" w:themeColor="text1"/>
              </w:rPr>
              <w:t>).</w:t>
            </w:r>
            <w:r w:rsidRPr="00F0727B">
              <w:rPr>
                <w:rFonts w:ascii="Trebuchet MS" w:hAnsi="Trebuchet MS"/>
                <w:iCs/>
                <w:color w:val="000000" w:themeColor="text1"/>
              </w:rPr>
              <w:t xml:space="preserve"> </w:t>
            </w:r>
          </w:p>
          <w:p w14:paraId="265CC989" w14:textId="1B6E7F47" w:rsidR="00B02D89" w:rsidRPr="00F0727B" w:rsidRDefault="00E7666C" w:rsidP="00E56B3C">
            <w:pPr>
              <w:spacing w:before="120" w:after="120"/>
              <w:jc w:val="both"/>
              <w:rPr>
                <w:rFonts w:ascii="Trebuchet MS" w:hAnsi="Trebuchet MS"/>
                <w:iCs/>
                <w:color w:val="000000" w:themeColor="text1"/>
                <w:highlight w:val="yellow"/>
              </w:rPr>
            </w:pPr>
            <w:r w:rsidRPr="00F0727B">
              <w:rPr>
                <w:rFonts w:ascii="Trebuchet MS" w:hAnsi="Trebuchet MS"/>
                <w:iCs/>
                <w:color w:val="000000" w:themeColor="text1"/>
              </w:rPr>
              <w:t xml:space="preserve">Finanțarea se aplică în funcție de regiune și tipul </w:t>
            </w:r>
            <w:r w:rsidR="00690992" w:rsidRPr="00F0727B">
              <w:rPr>
                <w:rFonts w:ascii="Trebuchet MS" w:hAnsi="Trebuchet MS"/>
                <w:iCs/>
                <w:color w:val="000000" w:themeColor="text1"/>
              </w:rPr>
              <w:t>solicitant (microîntreprindere, întreprindere mică, întreprindere mijlocie)</w:t>
            </w:r>
          </w:p>
        </w:tc>
      </w:tr>
    </w:tbl>
    <w:p w14:paraId="2E722EF4" w14:textId="6831D1EB" w:rsidR="00212532" w:rsidRPr="00F0727B" w:rsidRDefault="00491439" w:rsidP="00FB1CCC">
      <w:pPr>
        <w:pStyle w:val="Heading2"/>
        <w:ind w:firstLine="708"/>
        <w:rPr>
          <w:b w:val="0"/>
          <w:bCs/>
          <w:i/>
          <w:iCs/>
          <w:color w:val="000000" w:themeColor="text1"/>
          <w:sz w:val="22"/>
          <w:szCs w:val="22"/>
        </w:rPr>
      </w:pPr>
      <w:bookmarkStart w:id="36" w:name="_Toc141432132"/>
      <w:bookmarkStart w:id="37" w:name="_Toc209171739"/>
      <w:r w:rsidRPr="00F0727B">
        <w:rPr>
          <w:b w:val="0"/>
          <w:bCs/>
          <w:i/>
          <w:iCs/>
          <w:color w:val="000000" w:themeColor="text1"/>
          <w:sz w:val="22"/>
          <w:szCs w:val="22"/>
        </w:rPr>
        <w:t xml:space="preserve">3.6 </w:t>
      </w:r>
      <w:r w:rsidR="006464F5" w:rsidRPr="00F0727B">
        <w:rPr>
          <w:b w:val="0"/>
          <w:bCs/>
          <w:i/>
          <w:iCs/>
          <w:color w:val="000000" w:themeColor="text1"/>
          <w:sz w:val="22"/>
          <w:szCs w:val="22"/>
        </w:rPr>
        <w:t>A</w:t>
      </w:r>
      <w:r w:rsidR="00212532" w:rsidRPr="00F0727B">
        <w:rPr>
          <w:b w:val="0"/>
          <w:bCs/>
          <w:i/>
          <w:iCs/>
          <w:color w:val="000000" w:themeColor="text1"/>
          <w:sz w:val="22"/>
          <w:szCs w:val="22"/>
        </w:rPr>
        <w:t>cțiuni sprijinite în cadrul apelului</w:t>
      </w:r>
      <w:bookmarkEnd w:id="36"/>
      <w:bookmarkEnd w:id="37"/>
      <w:r w:rsidR="00212532" w:rsidRPr="00F0727B">
        <w:rPr>
          <w:b w:val="0"/>
          <w:bCs/>
          <w:i/>
          <w:iCs/>
          <w:color w:val="000000" w:themeColor="text1"/>
          <w:sz w:val="22"/>
          <w:szCs w:val="22"/>
        </w:rPr>
        <w:t xml:space="preserve"> </w:t>
      </w:r>
      <w:r w:rsidR="00212532"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646E42C1" w14:textId="77777777" w:rsidTr="00414EE8">
        <w:tc>
          <w:tcPr>
            <w:tcW w:w="9895" w:type="dxa"/>
            <w:tcBorders>
              <w:top w:val="single" w:sz="4" w:space="0" w:color="5B9BD5" w:themeColor="accent1"/>
              <w:bottom w:val="single" w:sz="4" w:space="0" w:color="auto"/>
            </w:tcBorders>
          </w:tcPr>
          <w:p w14:paraId="757BB27E" w14:textId="69AE3973" w:rsidR="00690992" w:rsidRPr="00F0727B" w:rsidRDefault="00690992" w:rsidP="00690992">
            <w:pPr>
              <w:spacing w:before="120" w:after="120"/>
              <w:jc w:val="both"/>
              <w:rPr>
                <w:rFonts w:ascii="Trebuchet MS" w:hAnsi="Trebuchet MS"/>
                <w:iCs/>
                <w:color w:val="000000" w:themeColor="text1"/>
              </w:rPr>
            </w:pPr>
            <w:r w:rsidRPr="00F0727B">
              <w:rPr>
                <w:rFonts w:ascii="Trebuchet MS" w:hAnsi="Trebuchet MS"/>
                <w:iCs/>
                <w:color w:val="000000" w:themeColor="text1"/>
              </w:rPr>
              <w:t>Acțiunea 2.1 - Dezvoltarea de noi servicii/aplicații/produse prin inovare și adoptarea de tehnologii avansate sprijinită în cadrul prezentului apel vizează</w:t>
            </w:r>
            <w:r w:rsidR="000C3CE1" w:rsidRPr="00F0727B">
              <w:rPr>
                <w:rFonts w:ascii="Trebuchet MS" w:hAnsi="Trebuchet MS"/>
                <w:iCs/>
                <w:color w:val="000000" w:themeColor="text1"/>
              </w:rPr>
              <w:t xml:space="preserve"> proiecte </w:t>
            </w:r>
            <w:r w:rsidR="00BB0B53" w:rsidRPr="00F0727B">
              <w:rPr>
                <w:rFonts w:ascii="Trebuchet MS" w:hAnsi="Trebuchet MS"/>
                <w:iCs/>
                <w:color w:val="000000" w:themeColor="text1"/>
              </w:rPr>
              <w:t xml:space="preserve">prin </w:t>
            </w:r>
            <w:r w:rsidR="000C3CE1" w:rsidRPr="00F0727B">
              <w:rPr>
                <w:rFonts w:ascii="Trebuchet MS" w:hAnsi="Trebuchet MS"/>
                <w:iCs/>
                <w:color w:val="000000" w:themeColor="text1"/>
              </w:rPr>
              <w:t>care</w:t>
            </w:r>
            <w:r w:rsidR="00BB0B53" w:rsidRPr="00F0727B">
              <w:rPr>
                <w:rFonts w:ascii="Trebuchet MS" w:hAnsi="Trebuchet MS"/>
                <w:iCs/>
                <w:color w:val="000000" w:themeColor="text1"/>
              </w:rPr>
              <w:t xml:space="preserve"> se</w:t>
            </w:r>
            <w:r w:rsidR="000C3CE1" w:rsidRPr="00F0727B">
              <w:rPr>
                <w:rFonts w:ascii="Trebuchet MS" w:hAnsi="Trebuchet MS"/>
                <w:iCs/>
                <w:color w:val="000000" w:themeColor="text1"/>
              </w:rPr>
              <w:t xml:space="preserve"> finanțează </w:t>
            </w:r>
            <w:r w:rsidR="00BB0B53" w:rsidRPr="00F0727B">
              <w:rPr>
                <w:rFonts w:ascii="Trebuchet MS" w:hAnsi="Trebuchet MS"/>
                <w:iCs/>
                <w:color w:val="000000" w:themeColor="text1"/>
              </w:rPr>
              <w:t>IMM-urilor din domeniul TIC</w:t>
            </w:r>
            <w:r w:rsidR="00BB0B53" w:rsidRPr="00F0727B" w:rsidDel="00BB0B53">
              <w:rPr>
                <w:rFonts w:ascii="Trebuchet MS" w:hAnsi="Trebuchet MS"/>
                <w:iCs/>
                <w:color w:val="000000" w:themeColor="text1"/>
              </w:rPr>
              <w:t xml:space="preserve"> </w:t>
            </w:r>
            <w:r w:rsidR="00BB0B53" w:rsidRPr="00F0727B">
              <w:rPr>
                <w:rFonts w:ascii="Trebuchet MS" w:hAnsi="Trebuchet MS"/>
                <w:iCs/>
                <w:color w:val="000000" w:themeColor="text1"/>
              </w:rPr>
              <w:t xml:space="preserve">pentru realizarea de noi servicii/aplicații/produse </w:t>
            </w:r>
            <w:r w:rsidRPr="00F0727B">
              <w:rPr>
                <w:rFonts w:ascii="Trebuchet MS" w:hAnsi="Trebuchet MS"/>
                <w:iCs/>
                <w:color w:val="000000" w:themeColor="text1"/>
              </w:rPr>
              <w:t xml:space="preserve">prin </w:t>
            </w:r>
            <w:r w:rsidR="001367B6" w:rsidRPr="00F0727B">
              <w:rPr>
                <w:rFonts w:ascii="Trebuchet MS" w:hAnsi="Trebuchet MS"/>
                <w:iCs/>
                <w:color w:val="000000" w:themeColor="text1"/>
              </w:rPr>
              <w:t>cercetare, dezvoltare</w:t>
            </w:r>
            <w:r w:rsidR="00BB0B53" w:rsidRPr="00F0727B">
              <w:rPr>
                <w:rFonts w:ascii="Trebuchet MS" w:hAnsi="Trebuchet MS"/>
                <w:iCs/>
                <w:color w:val="000000" w:themeColor="text1"/>
              </w:rPr>
              <w:t xml:space="preserve"> și</w:t>
            </w:r>
            <w:r w:rsidR="001367B6" w:rsidRPr="00F0727B">
              <w:rPr>
                <w:rFonts w:ascii="Trebuchet MS" w:hAnsi="Trebuchet MS"/>
                <w:iCs/>
                <w:color w:val="000000" w:themeColor="text1"/>
              </w:rPr>
              <w:t xml:space="preserve"> inovare</w:t>
            </w:r>
            <w:r w:rsidR="00BB0B53" w:rsidRPr="00F0727B">
              <w:rPr>
                <w:rFonts w:ascii="Trebuchet MS" w:hAnsi="Trebuchet MS"/>
                <w:iCs/>
                <w:color w:val="000000" w:themeColor="text1"/>
              </w:rPr>
              <w:t>,</w:t>
            </w:r>
            <w:r w:rsidR="001367B6" w:rsidRPr="00F0727B">
              <w:rPr>
                <w:rFonts w:ascii="Trebuchet MS" w:hAnsi="Trebuchet MS"/>
                <w:iCs/>
                <w:color w:val="000000" w:themeColor="text1"/>
              </w:rPr>
              <w:t xml:space="preserve"> </w:t>
            </w:r>
            <w:r w:rsidRPr="00F0727B">
              <w:rPr>
                <w:rFonts w:ascii="Trebuchet MS" w:hAnsi="Trebuchet MS"/>
                <w:iCs/>
                <w:color w:val="000000" w:themeColor="text1"/>
              </w:rPr>
              <w:t xml:space="preserve">folosind tehnologii avansate, </w:t>
            </w:r>
            <w:r w:rsidR="00F66772" w:rsidRPr="00F0727B">
              <w:rPr>
                <w:rFonts w:ascii="Trebuchet MS" w:hAnsi="Trebuchet MS"/>
                <w:iCs/>
                <w:color w:val="000000" w:themeColor="text1"/>
              </w:rPr>
              <w:t>în vederea</w:t>
            </w:r>
            <w:r w:rsidR="000C3CE1" w:rsidRPr="00F0727B">
              <w:rPr>
                <w:rFonts w:ascii="Trebuchet MS" w:hAnsi="Trebuchet MS"/>
                <w:iCs/>
                <w:color w:val="000000" w:themeColor="text1"/>
              </w:rPr>
              <w:t xml:space="preserve"> acceler</w:t>
            </w:r>
            <w:r w:rsidR="00F66772" w:rsidRPr="00F0727B">
              <w:rPr>
                <w:rFonts w:ascii="Trebuchet MS" w:hAnsi="Trebuchet MS"/>
                <w:iCs/>
                <w:color w:val="000000" w:themeColor="text1"/>
              </w:rPr>
              <w:t>ă</w:t>
            </w:r>
            <w:r w:rsidR="000C3CE1" w:rsidRPr="00F0727B">
              <w:rPr>
                <w:rFonts w:ascii="Trebuchet MS" w:hAnsi="Trebuchet MS"/>
                <w:iCs/>
                <w:color w:val="000000" w:themeColor="text1"/>
              </w:rPr>
              <w:t>r</w:t>
            </w:r>
            <w:r w:rsidR="00F66772" w:rsidRPr="00F0727B">
              <w:rPr>
                <w:rFonts w:ascii="Trebuchet MS" w:hAnsi="Trebuchet MS"/>
                <w:iCs/>
                <w:color w:val="000000" w:themeColor="text1"/>
              </w:rPr>
              <w:t>ii</w:t>
            </w:r>
            <w:r w:rsidR="000C3CE1" w:rsidRPr="00F0727B">
              <w:rPr>
                <w:rFonts w:ascii="Trebuchet MS" w:hAnsi="Trebuchet MS"/>
                <w:iCs/>
                <w:color w:val="000000" w:themeColor="text1"/>
              </w:rPr>
              <w:t xml:space="preserve"> transformării digitale a IMM-urilor </w:t>
            </w:r>
            <w:r w:rsidRPr="00F0727B">
              <w:rPr>
                <w:rFonts w:ascii="Trebuchet MS" w:hAnsi="Trebuchet MS"/>
                <w:iCs/>
                <w:color w:val="000000" w:themeColor="text1"/>
              </w:rPr>
              <w:t>necesar</w:t>
            </w:r>
            <w:r w:rsidR="00F66772" w:rsidRPr="00F0727B">
              <w:rPr>
                <w:rFonts w:ascii="Trebuchet MS" w:hAnsi="Trebuchet MS"/>
                <w:iCs/>
                <w:color w:val="000000" w:themeColor="text1"/>
              </w:rPr>
              <w:t>ă</w:t>
            </w:r>
            <w:r w:rsidRPr="00F0727B">
              <w:rPr>
                <w:rFonts w:ascii="Trebuchet MS" w:hAnsi="Trebuchet MS"/>
                <w:iCs/>
                <w:color w:val="000000" w:themeColor="text1"/>
              </w:rPr>
              <w:t xml:space="preserve"> dezvoltării economiei.</w:t>
            </w:r>
          </w:p>
          <w:p w14:paraId="3350C469" w14:textId="18F84193" w:rsidR="00907CB2" w:rsidRPr="00F0727B" w:rsidRDefault="00867AEA" w:rsidP="00867AEA">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Inovare de Produs reprezintă implementarea unui bun sau serviciu nou sau semnificativ </w:t>
            </w:r>
            <w:proofErr w:type="spellStart"/>
            <w:r w:rsidRPr="00F0727B">
              <w:rPr>
                <w:rFonts w:ascii="Trebuchet MS" w:hAnsi="Trebuchet MS"/>
                <w:iCs/>
                <w:color w:val="000000" w:themeColor="text1"/>
              </w:rPr>
              <w:t>îmbunătăţit</w:t>
            </w:r>
            <w:proofErr w:type="spellEnd"/>
            <w:r w:rsidR="00AF207E" w:rsidRPr="00F0727B">
              <w:rPr>
                <w:rFonts w:ascii="Trebuchet MS" w:hAnsi="Trebuchet MS"/>
                <w:iCs/>
                <w:color w:val="000000" w:themeColor="text1"/>
              </w:rPr>
              <w:t xml:space="preserve"> care diferă semnificativ de bunurile sau serviciile anterioare ale firmei și care a fost introdus pe piață</w:t>
            </w:r>
            <w:r w:rsidRPr="00F0727B">
              <w:rPr>
                <w:rFonts w:ascii="Trebuchet MS" w:hAnsi="Trebuchet MS"/>
                <w:iCs/>
                <w:color w:val="000000" w:themeColor="text1"/>
              </w:rPr>
              <w:t xml:space="preserve">. Inovările de produs includ atât realizarea unor bunuri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servicii noi, cât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îmbunătăţirea</w:t>
            </w:r>
            <w:proofErr w:type="spellEnd"/>
            <w:r w:rsidRPr="00F0727B">
              <w:rPr>
                <w:rFonts w:ascii="Trebuchet MS" w:hAnsi="Trebuchet MS"/>
                <w:iCs/>
                <w:color w:val="000000" w:themeColor="text1"/>
              </w:rPr>
              <w:t xml:space="preserve"> semnificativă a caracteristicilor </w:t>
            </w:r>
            <w:proofErr w:type="spellStart"/>
            <w:r w:rsidRPr="00F0727B">
              <w:rPr>
                <w:rFonts w:ascii="Trebuchet MS" w:hAnsi="Trebuchet MS"/>
                <w:iCs/>
                <w:color w:val="000000" w:themeColor="text1"/>
              </w:rPr>
              <w:t>funcţionale</w:t>
            </w:r>
            <w:proofErr w:type="spellEnd"/>
            <w:r w:rsidRPr="00F0727B">
              <w:rPr>
                <w:rFonts w:ascii="Trebuchet MS" w:hAnsi="Trebuchet MS"/>
                <w:iCs/>
                <w:color w:val="000000" w:themeColor="text1"/>
              </w:rPr>
              <w:t xml:space="preserve"> sau de folosire a bunurilor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serviciilor existente. Acestea includ schimbări semnificative ale </w:t>
            </w:r>
            <w:proofErr w:type="spellStart"/>
            <w:r w:rsidRPr="00F0727B">
              <w:rPr>
                <w:rFonts w:ascii="Trebuchet MS" w:hAnsi="Trebuchet MS"/>
                <w:iCs/>
                <w:color w:val="000000" w:themeColor="text1"/>
              </w:rPr>
              <w:t>specificaţiilor</w:t>
            </w:r>
            <w:proofErr w:type="spellEnd"/>
            <w:r w:rsidRPr="00F0727B">
              <w:rPr>
                <w:rFonts w:ascii="Trebuchet MS" w:hAnsi="Trebuchet MS"/>
                <w:iCs/>
                <w:color w:val="000000" w:themeColor="text1"/>
              </w:rPr>
              <w:t xml:space="preserve"> tehnice, ale componentelor sau materialelor, ale software-ului incorporat, utilizare accesibilă sau alte caracteristici </w:t>
            </w:r>
            <w:proofErr w:type="spellStart"/>
            <w:r w:rsidRPr="00F0727B">
              <w:rPr>
                <w:rFonts w:ascii="Trebuchet MS" w:hAnsi="Trebuchet MS"/>
                <w:iCs/>
                <w:color w:val="000000" w:themeColor="text1"/>
              </w:rPr>
              <w:t>funcţionale</w:t>
            </w:r>
            <w:proofErr w:type="spellEnd"/>
            <w:r w:rsidRPr="00F0727B">
              <w:rPr>
                <w:rFonts w:ascii="Trebuchet MS" w:hAnsi="Trebuchet MS"/>
                <w:iCs/>
                <w:color w:val="000000" w:themeColor="text1"/>
              </w:rPr>
              <w:t xml:space="preserve">. Se referă numai la schimbările aduse produsului în sine nu la schimbări care vor interveni eventual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în procesul de </w:t>
            </w:r>
            <w:proofErr w:type="spellStart"/>
            <w:r w:rsidRPr="00F0727B">
              <w:rPr>
                <w:rFonts w:ascii="Trebuchet MS" w:hAnsi="Trebuchet MS"/>
                <w:iCs/>
                <w:color w:val="000000" w:themeColor="text1"/>
              </w:rPr>
              <w:t>fabricaţie</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care vor </w:t>
            </w:r>
            <w:proofErr w:type="spellStart"/>
            <w:r w:rsidRPr="00F0727B">
              <w:rPr>
                <w:rFonts w:ascii="Trebuchet MS" w:hAnsi="Trebuchet MS"/>
                <w:iCs/>
                <w:color w:val="000000" w:themeColor="text1"/>
              </w:rPr>
              <w:t>ţine</w:t>
            </w:r>
            <w:proofErr w:type="spellEnd"/>
            <w:r w:rsidRPr="00F0727B">
              <w:rPr>
                <w:rFonts w:ascii="Trebuchet MS" w:hAnsi="Trebuchet MS"/>
                <w:iCs/>
                <w:color w:val="000000" w:themeColor="text1"/>
              </w:rPr>
              <w:t xml:space="preserve"> de inovarea de proces.</w:t>
            </w:r>
            <w:r w:rsidRPr="00F0727B" w:rsidDel="00867AEA">
              <w:rPr>
                <w:rFonts w:ascii="Trebuchet MS" w:hAnsi="Trebuchet MS"/>
                <w:iCs/>
                <w:color w:val="000000" w:themeColor="text1"/>
              </w:rPr>
              <w:t xml:space="preserve"> </w:t>
            </w:r>
          </w:p>
          <w:p w14:paraId="0C041232" w14:textId="61C29766" w:rsidR="00690992" w:rsidRPr="00F0727B" w:rsidRDefault="00690992" w:rsidP="0069099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Aceste noi servicii/aplicații/produse inovative vor fi dezvoltate de către IMM-urile din domeniul IT numai în cadrul P2 (nu vor fi finanțate în cadrul Acțiunii 1.1, P1) din </w:t>
            </w:r>
            <w:proofErr w:type="spellStart"/>
            <w:r w:rsidR="00F66772" w:rsidRPr="00F0727B">
              <w:rPr>
                <w:rFonts w:ascii="Trebuchet MS" w:hAnsi="Trebuchet MS"/>
                <w:iCs/>
                <w:color w:val="000000" w:themeColor="text1"/>
              </w:rPr>
              <w:t>PoCIDIF</w:t>
            </w:r>
            <w:proofErr w:type="spellEnd"/>
            <w:r w:rsidRPr="00F0727B">
              <w:rPr>
                <w:rFonts w:ascii="Trebuchet MS" w:hAnsi="Trebuchet MS"/>
                <w:iCs/>
                <w:color w:val="000000" w:themeColor="text1"/>
              </w:rPr>
              <w:t>, pe subdomeniile de specializare inteligentă din cadrul Strategiei Naționale de Cercetare, Inovare și Specializare inteligentă 2021-2027, după cum urmează:</w:t>
            </w:r>
          </w:p>
          <w:p w14:paraId="133AAFE1" w14:textId="77777777" w:rsidR="00690992" w:rsidRPr="00F0727B" w:rsidRDefault="00690992" w:rsidP="00690992">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2.1 Dispozitive și sisteme microelectronice pentru produse inteligente</w:t>
            </w:r>
          </w:p>
          <w:p w14:paraId="55EA28E3" w14:textId="38267F6D" w:rsidR="0020408B" w:rsidRPr="00F0727B" w:rsidRDefault="0020408B" w:rsidP="0069099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Include dispozitive și circuite integrate, inclusiv bazate pe efecte cuantice, senzori inteligenți, </w:t>
            </w:r>
            <w:proofErr w:type="spellStart"/>
            <w:r w:rsidRPr="00F0727B">
              <w:rPr>
                <w:rFonts w:ascii="Trebuchet MS" w:hAnsi="Trebuchet MS"/>
                <w:iCs/>
                <w:color w:val="000000" w:themeColor="text1"/>
              </w:rPr>
              <w:t>lab</w:t>
            </w:r>
            <w:proofErr w:type="spellEnd"/>
            <w:r w:rsidRPr="00F0727B">
              <w:rPr>
                <w:rFonts w:ascii="Trebuchet MS" w:hAnsi="Trebuchet MS"/>
                <w:iCs/>
                <w:color w:val="000000" w:themeColor="text1"/>
              </w:rPr>
              <w:t>-on a chip și microsisteme. Domeniul este focalizat pe soluții inovative în proiectarea, implementarea,</w:t>
            </w:r>
            <w:r w:rsidR="00F66772" w:rsidRPr="00F0727B">
              <w:rPr>
                <w:rFonts w:ascii="Trebuchet MS" w:hAnsi="Trebuchet MS"/>
                <w:iCs/>
                <w:color w:val="000000" w:themeColor="text1"/>
              </w:rPr>
              <w:t xml:space="preserve"> </w:t>
            </w:r>
            <w:r w:rsidRPr="00F0727B">
              <w:rPr>
                <w:rFonts w:ascii="Trebuchet MS" w:hAnsi="Trebuchet MS"/>
                <w:iCs/>
                <w:color w:val="000000" w:themeColor="text1"/>
              </w:rPr>
              <w:t>testarea și caracterizarea circuitelor integrate, dispozitivelor și sistemelor microelectronice destinate dezvoltării produselor inteligente.</w:t>
            </w:r>
          </w:p>
          <w:p w14:paraId="4D7A088E" w14:textId="77777777" w:rsidR="00690992" w:rsidRPr="00F0727B" w:rsidRDefault="00690992" w:rsidP="00690992">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 xml:space="preserve">2.2 Rețelele viitorului, comunicații, </w:t>
            </w:r>
            <w:proofErr w:type="spellStart"/>
            <w:r w:rsidRPr="00F0727B">
              <w:rPr>
                <w:rFonts w:ascii="Trebuchet MS" w:hAnsi="Trebuchet MS"/>
                <w:b/>
                <w:bCs/>
                <w:iCs/>
                <w:color w:val="000000" w:themeColor="text1"/>
              </w:rPr>
              <w:t>IoT</w:t>
            </w:r>
            <w:proofErr w:type="spellEnd"/>
          </w:p>
          <w:p w14:paraId="69FC66B8" w14:textId="07FDE890" w:rsidR="0020408B" w:rsidRPr="00F0727B" w:rsidRDefault="0020408B" w:rsidP="0020408B">
            <w:pPr>
              <w:spacing w:before="120" w:after="120"/>
              <w:jc w:val="both"/>
              <w:rPr>
                <w:rFonts w:ascii="Trebuchet MS" w:hAnsi="Trebuchet MS"/>
                <w:iCs/>
                <w:color w:val="000000" w:themeColor="text1"/>
              </w:rPr>
            </w:pPr>
            <w:r w:rsidRPr="00F0727B">
              <w:rPr>
                <w:rFonts w:ascii="Trebuchet MS" w:hAnsi="Trebuchet MS"/>
                <w:iCs/>
                <w:color w:val="000000" w:themeColor="text1"/>
              </w:rPr>
              <w:t>Cuprinde aplicații bazate pe rețele de senzori inteligenți, Internetul lucrurilor și formele asociate de calcul distribuit („</w:t>
            </w:r>
            <w:proofErr w:type="spellStart"/>
            <w:r w:rsidRPr="00F0727B">
              <w:rPr>
                <w:rFonts w:ascii="Trebuchet MS" w:hAnsi="Trebuchet MS"/>
                <w:iCs/>
                <w:color w:val="000000" w:themeColor="text1"/>
              </w:rPr>
              <w:t>fog</w:t>
            </w:r>
            <w:proofErr w:type="spellEnd"/>
            <w:r w:rsidRPr="00F0727B">
              <w:rPr>
                <w:rFonts w:ascii="Trebuchet MS" w:hAnsi="Trebuchet MS"/>
                <w:iCs/>
                <w:color w:val="000000" w:themeColor="text1"/>
              </w:rPr>
              <w:t>” sau „</w:t>
            </w:r>
            <w:proofErr w:type="spellStart"/>
            <w:r w:rsidRPr="00F0727B">
              <w:rPr>
                <w:rFonts w:ascii="Trebuchet MS" w:hAnsi="Trebuchet MS"/>
                <w:iCs/>
                <w:color w:val="000000" w:themeColor="text1"/>
              </w:rPr>
              <w:t>edge</w:t>
            </w:r>
            <w:proofErr w:type="spellEnd"/>
            <w:r w:rsidRPr="00F0727B">
              <w:rPr>
                <w:rFonts w:ascii="Trebuchet MS" w:hAnsi="Trebuchet MS"/>
                <w:iCs/>
                <w:color w:val="000000" w:themeColor="text1"/>
              </w:rPr>
              <w:t>”), precum și integrarea acestora cu tehnologiile geospațiale, în domenii diverse precum: prevenția și reacția rapidă la dezastre naturale, orașul inteligent, comunicarea vehicul-vehicul, monitorizarea pacienților etc.</w:t>
            </w:r>
          </w:p>
          <w:p w14:paraId="5DA703CE" w14:textId="77777777" w:rsidR="00690992" w:rsidRPr="00F0727B" w:rsidRDefault="00690992" w:rsidP="00690992">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2.4 Tehnologii XR</w:t>
            </w:r>
          </w:p>
          <w:p w14:paraId="4AF2F1CD" w14:textId="57BB8CE7" w:rsidR="0020408B" w:rsidRPr="00F0727B" w:rsidRDefault="0020408B" w:rsidP="0020408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Cuprinde aplicații complexe ale tehnologiilor </w:t>
            </w:r>
            <w:proofErr w:type="spellStart"/>
            <w:r w:rsidRPr="00F0727B">
              <w:rPr>
                <w:rFonts w:ascii="Trebuchet MS" w:hAnsi="Trebuchet MS"/>
                <w:iCs/>
                <w:color w:val="000000" w:themeColor="text1"/>
              </w:rPr>
              <w:t>imersive</w:t>
            </w:r>
            <w:proofErr w:type="spellEnd"/>
            <w:r w:rsidRPr="00F0727B">
              <w:rPr>
                <w:rFonts w:ascii="Trebuchet MS" w:hAnsi="Trebuchet MS"/>
                <w:iCs/>
                <w:color w:val="000000" w:themeColor="text1"/>
              </w:rPr>
              <w:t>, precum realitate virtuală, realitate augmentată,</w:t>
            </w:r>
            <w:r w:rsidR="00F0727B">
              <w:rPr>
                <w:rFonts w:ascii="Trebuchet MS" w:hAnsi="Trebuchet MS"/>
                <w:iCs/>
                <w:color w:val="000000" w:themeColor="text1"/>
              </w:rPr>
              <w:t xml:space="preserve"> </w:t>
            </w:r>
            <w:r w:rsidRPr="00F0727B">
              <w:rPr>
                <w:rFonts w:ascii="Trebuchet MS" w:hAnsi="Trebuchet MS"/>
                <w:iCs/>
                <w:color w:val="000000" w:themeColor="text1"/>
              </w:rPr>
              <w:t>interfața creier-calculator („</w:t>
            </w:r>
            <w:proofErr w:type="spellStart"/>
            <w:r w:rsidRPr="00F0727B">
              <w:rPr>
                <w:rFonts w:ascii="Trebuchet MS" w:hAnsi="Trebuchet MS"/>
                <w:iCs/>
                <w:color w:val="000000" w:themeColor="text1"/>
              </w:rPr>
              <w:t>Brain-Machine</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Interface</w:t>
            </w:r>
            <w:proofErr w:type="spellEnd"/>
            <w:r w:rsidRPr="00F0727B">
              <w:rPr>
                <w:rFonts w:ascii="Trebuchet MS" w:hAnsi="Trebuchet MS"/>
                <w:iCs/>
                <w:color w:val="000000" w:themeColor="text1"/>
              </w:rPr>
              <w:t xml:space="preserve">” - BMI) pentru domeniile: cultural, </w:t>
            </w:r>
            <w:proofErr w:type="spellStart"/>
            <w:r w:rsidRPr="00F0727B">
              <w:rPr>
                <w:rFonts w:ascii="Trebuchet MS" w:hAnsi="Trebuchet MS"/>
                <w:iCs/>
                <w:color w:val="000000" w:themeColor="text1"/>
              </w:rPr>
              <w:t>educațional,industrial</w:t>
            </w:r>
            <w:proofErr w:type="spellEnd"/>
            <w:r w:rsidRPr="00F0727B">
              <w:rPr>
                <w:rFonts w:ascii="Trebuchet MS" w:hAnsi="Trebuchet MS"/>
                <w:iCs/>
                <w:color w:val="000000" w:themeColor="text1"/>
              </w:rPr>
              <w:t>, terapeutic și medical, servicii (de divertisment, retail etc.)</w:t>
            </w:r>
          </w:p>
          <w:p w14:paraId="6B49D5F7" w14:textId="77777777" w:rsidR="00690992" w:rsidRPr="00F0727B" w:rsidRDefault="00690992" w:rsidP="00690992">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2.5 Sisteme de inteligență artificială</w:t>
            </w:r>
          </w:p>
          <w:p w14:paraId="1BE1E122" w14:textId="0B17BA3E" w:rsidR="0020408B" w:rsidRPr="00F0727B" w:rsidRDefault="0020408B" w:rsidP="0020408B">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Include tehnicile inteligenței artificiale și aplicațiile acestora precum prelucrarea limbajului, vederea computerizată, predicția evoluției unor fenomene, sistemele de recomandare etc. O atenție deosebită se va acorda sistemelor de inteligență artificială de încredere, definite ca sisteme tehnic robuste, sigure, transparente, capabile să explice deciziile luate și care să asigure nediscriminare, diversitate,</w:t>
            </w:r>
            <w:r w:rsidR="007A66BC" w:rsidRPr="00F0727B">
              <w:rPr>
                <w:rFonts w:ascii="Trebuchet MS" w:hAnsi="Trebuchet MS"/>
                <w:iCs/>
                <w:color w:val="000000" w:themeColor="text1"/>
              </w:rPr>
              <w:t xml:space="preserve"> </w:t>
            </w:r>
            <w:r w:rsidRPr="00F0727B">
              <w:rPr>
                <w:rFonts w:ascii="Trebuchet MS" w:hAnsi="Trebuchet MS"/>
                <w:iCs/>
                <w:color w:val="000000" w:themeColor="text1"/>
              </w:rPr>
              <w:t>echitate, contribuind la bunăstarea socială .</w:t>
            </w:r>
          </w:p>
          <w:p w14:paraId="0AA266A9" w14:textId="77777777" w:rsidR="00690992" w:rsidRPr="00F0727B" w:rsidRDefault="00690992" w:rsidP="00414EE8">
            <w:pPr>
              <w:spacing w:before="120"/>
              <w:jc w:val="both"/>
              <w:rPr>
                <w:rFonts w:ascii="Trebuchet MS" w:hAnsi="Trebuchet MS"/>
                <w:b/>
                <w:bCs/>
                <w:iCs/>
                <w:color w:val="000000" w:themeColor="text1"/>
              </w:rPr>
            </w:pPr>
            <w:r w:rsidRPr="00F0727B">
              <w:rPr>
                <w:rFonts w:ascii="Trebuchet MS" w:hAnsi="Trebuchet MS"/>
                <w:b/>
                <w:bCs/>
                <w:iCs/>
                <w:color w:val="000000" w:themeColor="text1"/>
              </w:rPr>
              <w:t>2.7 Tehnologii pentru trasabilitate</w:t>
            </w:r>
          </w:p>
          <w:p w14:paraId="3F9778B4" w14:textId="77777777" w:rsidR="0020408B" w:rsidRPr="00F0727B" w:rsidRDefault="0020408B" w:rsidP="00414EE8">
            <w:pPr>
              <w:jc w:val="both"/>
              <w:rPr>
                <w:rFonts w:ascii="Trebuchet MS" w:hAnsi="Trebuchet MS"/>
                <w:iCs/>
                <w:color w:val="000000" w:themeColor="text1"/>
              </w:rPr>
            </w:pPr>
            <w:r w:rsidRPr="00F0727B">
              <w:rPr>
                <w:rFonts w:ascii="Trebuchet MS" w:hAnsi="Trebuchet MS"/>
                <w:iCs/>
                <w:color w:val="000000" w:themeColor="text1"/>
              </w:rPr>
              <w:t xml:space="preserve">Cuprinde aplicații ale tehnologiilor disruptive precum </w:t>
            </w:r>
            <w:proofErr w:type="spellStart"/>
            <w:r w:rsidRPr="00F0727B">
              <w:rPr>
                <w:rFonts w:ascii="Trebuchet MS" w:hAnsi="Trebuchet MS"/>
                <w:iCs/>
                <w:color w:val="000000" w:themeColor="text1"/>
              </w:rPr>
              <w:t>blockchain</w:t>
            </w:r>
            <w:proofErr w:type="spellEnd"/>
            <w:r w:rsidRPr="00F0727B">
              <w:rPr>
                <w:rFonts w:ascii="Trebuchet MS" w:hAnsi="Trebuchet MS"/>
                <w:iCs/>
                <w:color w:val="000000" w:themeColor="text1"/>
              </w:rPr>
              <w:t>, inteligența artificială, internetul</w:t>
            </w:r>
          </w:p>
          <w:p w14:paraId="30FE579A" w14:textId="77777777" w:rsidR="0020408B" w:rsidRPr="00F0727B" w:rsidRDefault="0020408B" w:rsidP="00414EE8">
            <w:pPr>
              <w:jc w:val="both"/>
              <w:rPr>
                <w:rFonts w:ascii="Trebuchet MS" w:hAnsi="Trebuchet MS"/>
                <w:iCs/>
                <w:color w:val="000000" w:themeColor="text1"/>
              </w:rPr>
            </w:pPr>
            <w:r w:rsidRPr="00F0727B">
              <w:rPr>
                <w:rFonts w:ascii="Trebuchet MS" w:hAnsi="Trebuchet MS"/>
                <w:iCs/>
                <w:color w:val="000000" w:themeColor="text1"/>
              </w:rPr>
              <w:t xml:space="preserve">lucrurilor și platforme </w:t>
            </w:r>
            <w:proofErr w:type="spellStart"/>
            <w:r w:rsidRPr="00F0727B">
              <w:rPr>
                <w:rFonts w:ascii="Trebuchet MS" w:hAnsi="Trebuchet MS"/>
                <w:iCs/>
                <w:color w:val="000000" w:themeColor="text1"/>
              </w:rPr>
              <w:t>colaborative</w:t>
            </w:r>
            <w:proofErr w:type="spellEnd"/>
            <w:r w:rsidRPr="00F0727B">
              <w:rPr>
                <w:rFonts w:ascii="Trebuchet MS" w:hAnsi="Trebuchet MS"/>
                <w:iCs/>
                <w:color w:val="000000" w:themeColor="text1"/>
              </w:rPr>
              <w:t>, prin care se asigură trasabilitatea bunurilor diverse, permițând</w:t>
            </w:r>
          </w:p>
          <w:p w14:paraId="5BE0A3F2" w14:textId="287369FE" w:rsidR="0020408B" w:rsidRPr="00F0727B" w:rsidRDefault="0020408B" w:rsidP="00414EE8">
            <w:pPr>
              <w:jc w:val="both"/>
              <w:rPr>
                <w:rFonts w:ascii="Trebuchet MS" w:hAnsi="Trebuchet MS"/>
                <w:iCs/>
                <w:color w:val="000000" w:themeColor="text1"/>
              </w:rPr>
            </w:pPr>
            <w:r w:rsidRPr="00F0727B">
              <w:rPr>
                <w:rFonts w:ascii="Trebuchet MS" w:hAnsi="Trebuchet MS"/>
                <w:iCs/>
                <w:color w:val="000000" w:themeColor="text1"/>
              </w:rPr>
              <w:t>garantarea autenticității, transparentizarea și eficientizarea lanțurilor de valoare adăugată.</w:t>
            </w:r>
          </w:p>
          <w:p w14:paraId="61A47C3D" w14:textId="77777777" w:rsidR="00B22D1B" w:rsidRPr="00F0727B" w:rsidRDefault="00690992" w:rsidP="00690992">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2.8 Roboți și agenți cognitivi</w:t>
            </w:r>
          </w:p>
          <w:p w14:paraId="78FBADD7" w14:textId="0FD6EA65" w:rsidR="0020408B" w:rsidRPr="00F0727B" w:rsidRDefault="0020408B" w:rsidP="0020408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Robotica cognitivă vizează înzestrarea roboților cu inteligență artificială, permițându-le să învețe și să răspundă la situații diverse din lumea reală. Funcțiile unui robot inteligent includ, de exemplu: vedere artificială, recunoaștere automată a vorbirii, sinteza automată a vorbirii, anticipare și planificare, mișcare autonomă, imitația </w:t>
            </w:r>
            <w:proofErr w:type="spellStart"/>
            <w:r w:rsidRPr="00F0727B">
              <w:rPr>
                <w:rFonts w:ascii="Trebuchet MS" w:hAnsi="Trebuchet MS"/>
                <w:iCs/>
                <w:color w:val="000000" w:themeColor="text1"/>
              </w:rPr>
              <w:t>morfo</w:t>
            </w:r>
            <w:proofErr w:type="spellEnd"/>
            <w:r w:rsidRPr="00F0727B">
              <w:rPr>
                <w:rFonts w:ascii="Trebuchet MS" w:hAnsi="Trebuchet MS"/>
                <w:iCs/>
                <w:color w:val="000000" w:themeColor="text1"/>
              </w:rPr>
              <w:t>-funcțională umană, capacitatea de învățare, abilitatea de a explora pe cont propriu.</w:t>
            </w:r>
          </w:p>
          <w:p w14:paraId="6D800C8C" w14:textId="2172C9B9" w:rsidR="00F316A7" w:rsidRPr="00F0727B" w:rsidRDefault="006E2B01" w:rsidP="006E2B01">
            <w:pPr>
              <w:pStyle w:val="ListParagraph"/>
              <w:numPr>
                <w:ilvl w:val="0"/>
                <w:numId w:val="76"/>
              </w:numPr>
              <w:spacing w:before="120" w:after="120"/>
              <w:jc w:val="both"/>
              <w:rPr>
                <w:rFonts w:ascii="Trebuchet MS" w:hAnsi="Trebuchet MS"/>
                <w:iCs/>
                <w:color w:val="000000" w:themeColor="text1"/>
              </w:rPr>
            </w:pPr>
            <w:bookmarkStart w:id="38" w:name="_Hlk199848725"/>
            <w:r w:rsidRPr="00F0727B">
              <w:rPr>
                <w:rFonts w:ascii="Trebuchet MS" w:hAnsi="Trebuchet MS"/>
                <w:iCs/>
                <w:color w:val="000000" w:themeColor="text1"/>
              </w:rPr>
              <w:t>Solicitanții care au obținut finanțare în cadrul Acțiunii 1.1</w:t>
            </w:r>
            <w:r w:rsidR="00BC3F66" w:rsidRPr="00F0727B">
              <w:rPr>
                <w:rFonts w:ascii="Trebuchet MS" w:hAnsi="Trebuchet MS"/>
                <w:iCs/>
                <w:color w:val="000000" w:themeColor="text1"/>
              </w:rPr>
              <w:t xml:space="preserve"> </w:t>
            </w:r>
            <w:r w:rsidRPr="00F0727B">
              <w:rPr>
                <w:rFonts w:ascii="Trebuchet MS" w:hAnsi="Trebuchet MS"/>
                <w:iCs/>
                <w:color w:val="000000" w:themeColor="text1"/>
              </w:rPr>
              <w:t>(măsura 1.1.1 sau măsura 1.1.2</w:t>
            </w:r>
            <w:r w:rsidR="00F66772" w:rsidRPr="00F0727B">
              <w:rPr>
                <w:rFonts w:ascii="Trebuchet MS" w:hAnsi="Trebuchet MS"/>
                <w:iCs/>
                <w:color w:val="000000" w:themeColor="text1"/>
              </w:rPr>
              <w:t xml:space="preserve"> </w:t>
            </w:r>
            <w:proofErr w:type="spellStart"/>
            <w:r w:rsidR="00F66772" w:rsidRPr="00F0727B">
              <w:rPr>
                <w:rFonts w:ascii="Trebuchet MS" w:hAnsi="Trebuchet MS"/>
                <w:iCs/>
                <w:color w:val="000000" w:themeColor="text1"/>
              </w:rPr>
              <w:t>PoCIDIF</w:t>
            </w:r>
            <w:proofErr w:type="spellEnd"/>
            <w:r w:rsidRPr="00F0727B">
              <w:rPr>
                <w:rFonts w:ascii="Trebuchet MS" w:hAnsi="Trebuchet MS"/>
                <w:iCs/>
                <w:color w:val="000000" w:themeColor="text1"/>
              </w:rPr>
              <w:t xml:space="preserve"> </w:t>
            </w:r>
            <w:r w:rsidR="006A14F2" w:rsidRPr="00F0727B">
              <w:rPr>
                <w:rFonts w:ascii="Trebuchet MS" w:hAnsi="Trebuchet MS"/>
                <w:iCs/>
                <w:color w:val="000000" w:themeColor="text1"/>
              </w:rPr>
              <w:t>gestionată</w:t>
            </w:r>
            <w:r w:rsidRPr="00F0727B">
              <w:rPr>
                <w:rFonts w:ascii="Trebuchet MS" w:hAnsi="Trebuchet MS"/>
                <w:iCs/>
                <w:color w:val="000000" w:themeColor="text1"/>
              </w:rPr>
              <w:t xml:space="preserve"> de către Organismul Intermediar pentru Cercetare)</w:t>
            </w:r>
            <w:r w:rsidR="004037D5" w:rsidRPr="00F0727B">
              <w:rPr>
                <w:rFonts w:ascii="Trebuchet MS" w:hAnsi="Trebuchet MS"/>
                <w:iCs/>
                <w:color w:val="000000" w:themeColor="text1"/>
              </w:rPr>
              <w:t xml:space="preserve"> pentru dezvoltare de software,</w:t>
            </w:r>
            <w:r w:rsidRPr="00F0727B">
              <w:rPr>
                <w:rFonts w:ascii="Trebuchet MS" w:hAnsi="Trebuchet MS"/>
                <w:iCs/>
                <w:color w:val="000000" w:themeColor="text1"/>
              </w:rPr>
              <w:t xml:space="preserve"> nu sunt eligibili. </w:t>
            </w:r>
            <w:bookmarkEnd w:id="38"/>
          </w:p>
        </w:tc>
      </w:tr>
    </w:tbl>
    <w:p w14:paraId="15E3EBDC" w14:textId="244A25FB" w:rsidR="00C87FBF" w:rsidRPr="00F0727B" w:rsidRDefault="00491439" w:rsidP="00FB1CCC">
      <w:pPr>
        <w:pStyle w:val="Heading2"/>
        <w:ind w:firstLine="708"/>
        <w:rPr>
          <w:b w:val="0"/>
          <w:bCs/>
          <w:i/>
          <w:iCs/>
          <w:color w:val="000000" w:themeColor="text1"/>
          <w:sz w:val="22"/>
          <w:szCs w:val="22"/>
        </w:rPr>
      </w:pPr>
      <w:bookmarkStart w:id="39" w:name="_Toc141432133"/>
      <w:bookmarkStart w:id="40" w:name="_Toc209171740"/>
      <w:r w:rsidRPr="00F0727B">
        <w:rPr>
          <w:b w:val="0"/>
          <w:bCs/>
          <w:i/>
          <w:iCs/>
          <w:color w:val="000000" w:themeColor="text1"/>
          <w:sz w:val="22"/>
          <w:szCs w:val="22"/>
        </w:rPr>
        <w:lastRenderedPageBreak/>
        <w:t xml:space="preserve">3.7 </w:t>
      </w:r>
      <w:r w:rsidR="00C87FBF" w:rsidRPr="00F0727B">
        <w:rPr>
          <w:b w:val="0"/>
          <w:bCs/>
          <w:i/>
          <w:iCs/>
          <w:color w:val="000000" w:themeColor="text1"/>
          <w:sz w:val="22"/>
          <w:szCs w:val="22"/>
        </w:rPr>
        <w:t>Grup țintă vizat de apelul de proiecte</w:t>
      </w:r>
      <w:bookmarkEnd w:id="39"/>
      <w:bookmarkEnd w:id="40"/>
      <w:r w:rsidR="00C87FBF" w:rsidRPr="00F0727B">
        <w:rPr>
          <w:b w:val="0"/>
          <w:bCs/>
          <w:i/>
          <w:iCs/>
          <w:color w:val="000000" w:themeColor="text1"/>
          <w:sz w:val="22"/>
          <w:szCs w:val="22"/>
        </w:rPr>
        <w:tab/>
      </w:r>
    </w:p>
    <w:tbl>
      <w:tblPr>
        <w:tblStyle w:val="TableGrid"/>
        <w:tblW w:w="9895" w:type="dxa"/>
        <w:tblLook w:val="04A0" w:firstRow="1" w:lastRow="0" w:firstColumn="1" w:lastColumn="0" w:noHBand="0" w:noVBand="1"/>
      </w:tblPr>
      <w:tblGrid>
        <w:gridCol w:w="9895"/>
      </w:tblGrid>
      <w:tr w:rsidR="008D6569" w:rsidRPr="00F0727B" w14:paraId="0AA786D1" w14:textId="77777777" w:rsidTr="002F1660">
        <w:tc>
          <w:tcPr>
            <w:tcW w:w="98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AB5039" w14:textId="37CAFEFA" w:rsidR="00B6684A" w:rsidRPr="00F0727B" w:rsidRDefault="00B6684A" w:rsidP="00B6684A">
            <w:pPr>
              <w:spacing w:before="120" w:after="120"/>
              <w:jc w:val="both"/>
              <w:rPr>
                <w:rFonts w:ascii="Trebuchet MS" w:hAnsi="Trebuchet MS"/>
                <w:iCs/>
                <w:color w:val="000000" w:themeColor="text1"/>
              </w:rPr>
            </w:pPr>
            <w:r w:rsidRPr="00F0727B">
              <w:rPr>
                <w:rFonts w:ascii="Trebuchet MS" w:hAnsi="Trebuchet MS"/>
                <w:iCs/>
                <w:color w:val="000000" w:themeColor="text1"/>
              </w:rPr>
              <w:t>Principalele grupuri țintă vizate în cadrul prezentului apel de proiecte sunt: IMM-uri din sectorul IT din România</w:t>
            </w:r>
            <w:r w:rsidR="00DD5FE9" w:rsidRPr="00F0727B">
              <w:rPr>
                <w:rFonts w:ascii="Trebuchet MS" w:hAnsi="Trebuchet MS"/>
                <w:iCs/>
                <w:color w:val="000000" w:themeColor="text1"/>
              </w:rPr>
              <w:t>.</w:t>
            </w:r>
          </w:p>
          <w:p w14:paraId="47B2CDBF" w14:textId="2F7BF8A3" w:rsidR="00E56B3C" w:rsidRPr="00F0727B" w:rsidRDefault="00E56B3C" w:rsidP="00E56B3C">
            <w:pPr>
              <w:spacing w:before="120" w:after="120"/>
              <w:jc w:val="both"/>
              <w:rPr>
                <w:rFonts w:ascii="Trebuchet MS" w:hAnsi="Trebuchet MS"/>
                <w:iCs/>
                <w:color w:val="000000" w:themeColor="text1"/>
              </w:rPr>
            </w:pPr>
            <w:r w:rsidRPr="00F0727B">
              <w:rPr>
                <w:rFonts w:ascii="Trebuchet MS" w:hAnsi="Trebuchet MS"/>
                <w:iCs/>
                <w:color w:val="000000" w:themeColor="text1"/>
              </w:rPr>
              <w:t>Informațiile privind Grupul țintă se vor completa în cadrul Cererii de Finanțare, secțiunea Grup Țintă</w:t>
            </w:r>
            <w:r w:rsidR="00B6684A" w:rsidRPr="00F0727B">
              <w:rPr>
                <w:rFonts w:ascii="Trebuchet MS" w:hAnsi="Trebuchet MS"/>
                <w:iCs/>
                <w:color w:val="000000" w:themeColor="text1"/>
              </w:rPr>
              <w:t>.</w:t>
            </w:r>
          </w:p>
          <w:p w14:paraId="63DC048D" w14:textId="4FBC57C3" w:rsidR="00D80EAC" w:rsidRPr="00F0727B" w:rsidRDefault="00E56B3C" w:rsidP="00E56B3C">
            <w:pPr>
              <w:spacing w:before="120" w:after="120"/>
              <w:jc w:val="both"/>
              <w:rPr>
                <w:rFonts w:ascii="Trebuchet MS" w:hAnsi="Trebuchet MS"/>
                <w:i/>
                <w:color w:val="000000" w:themeColor="text1"/>
              </w:rPr>
            </w:pPr>
            <w:r w:rsidRPr="00F0727B">
              <w:rPr>
                <w:rFonts w:ascii="Trebuchet MS" w:hAnsi="Trebuchet MS"/>
                <w:iCs/>
                <w:color w:val="000000" w:themeColor="text1"/>
              </w:rPr>
              <w:t>La nivelul proiectului, solicitantul va completa descrierea grupului/grupurilor țintă, precum și informații referitoare la efectul proiectului asupra grupului țintă</w:t>
            </w:r>
            <w:r w:rsidR="00F35294" w:rsidRPr="00F0727B">
              <w:rPr>
                <w:rFonts w:ascii="Trebuchet MS" w:hAnsi="Trebuchet MS"/>
                <w:iCs/>
                <w:color w:val="000000" w:themeColor="text1"/>
              </w:rPr>
              <w:t>.</w:t>
            </w:r>
          </w:p>
        </w:tc>
      </w:tr>
    </w:tbl>
    <w:p w14:paraId="0EF8EC7D" w14:textId="26B99888" w:rsidR="00423649" w:rsidRPr="00F0727B" w:rsidRDefault="00491439" w:rsidP="00FB1CCC">
      <w:pPr>
        <w:pStyle w:val="Heading2"/>
        <w:ind w:firstLine="708"/>
        <w:rPr>
          <w:b w:val="0"/>
          <w:bCs/>
          <w:i/>
          <w:iCs/>
          <w:color w:val="000000" w:themeColor="text1"/>
          <w:sz w:val="22"/>
          <w:szCs w:val="22"/>
        </w:rPr>
      </w:pPr>
      <w:bookmarkStart w:id="41" w:name="_Toc141432134"/>
      <w:bookmarkStart w:id="42" w:name="_Toc209171741"/>
      <w:r w:rsidRPr="00F0727B">
        <w:rPr>
          <w:b w:val="0"/>
          <w:bCs/>
          <w:i/>
          <w:iCs/>
          <w:color w:val="000000" w:themeColor="text1"/>
          <w:sz w:val="22"/>
          <w:szCs w:val="22"/>
        </w:rPr>
        <w:t xml:space="preserve">3.8 </w:t>
      </w:r>
      <w:r w:rsidR="00423649" w:rsidRPr="00F0727B">
        <w:rPr>
          <w:b w:val="0"/>
          <w:bCs/>
          <w:i/>
          <w:iCs/>
          <w:color w:val="000000" w:themeColor="text1"/>
          <w:sz w:val="22"/>
          <w:szCs w:val="22"/>
        </w:rPr>
        <w:t>Indicatori</w:t>
      </w:r>
      <w:bookmarkEnd w:id="41"/>
      <w:bookmarkEnd w:id="42"/>
    </w:p>
    <w:tbl>
      <w:tblPr>
        <w:tblW w:w="9810" w:type="dxa"/>
        <w:tblInd w:w="8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810"/>
      </w:tblGrid>
      <w:tr w:rsidR="008D6569" w:rsidRPr="00F0727B" w14:paraId="2E3BDB3F" w14:textId="77777777" w:rsidTr="002F1660">
        <w:tc>
          <w:tcPr>
            <w:tcW w:w="9810" w:type="dxa"/>
          </w:tcPr>
          <w:p w14:paraId="71F17C65" w14:textId="62ECC44A" w:rsidR="00054C45" w:rsidRPr="00F0727B" w:rsidRDefault="00054C45" w:rsidP="00054C45">
            <w:pPr>
              <w:spacing w:before="120" w:after="120" w:line="240" w:lineRule="auto"/>
              <w:jc w:val="both"/>
              <w:rPr>
                <w:rFonts w:ascii="Trebuchet MS" w:hAnsi="Trebuchet MS"/>
                <w:iCs/>
                <w:color w:val="000000" w:themeColor="text1"/>
              </w:rPr>
            </w:pPr>
            <w:bookmarkStart w:id="43" w:name="_Hlk140742784"/>
            <w:r w:rsidRPr="00F0727B">
              <w:rPr>
                <w:rFonts w:ascii="Trebuchet MS" w:eastAsia="Trebuchet MS" w:hAnsi="Trebuchet MS" w:cs="Trebuchet MS"/>
                <w:iCs/>
                <w:color w:val="000000" w:themeColor="text1"/>
              </w:rPr>
              <w:t xml:space="preserve">Un proiect poate beneficia de finanțare nerambursabilă în cadrul acestei acțiuni doar dacă la finalul implementării va avea ca rezultat cel puțin un </w:t>
            </w:r>
            <w:r w:rsidR="00197F45" w:rsidRPr="00F0727B">
              <w:rPr>
                <w:rFonts w:ascii="Trebuchet MS" w:eastAsia="Trebuchet MS" w:hAnsi="Trebuchet MS" w:cs="Trebuchet MS"/>
                <w:iCs/>
                <w:color w:val="000000" w:themeColor="text1"/>
              </w:rPr>
              <w:t xml:space="preserve">nou </w:t>
            </w:r>
            <w:r w:rsidRPr="00F0727B">
              <w:rPr>
                <w:rFonts w:ascii="Trebuchet MS" w:hAnsi="Trebuchet MS"/>
                <w:iCs/>
                <w:color w:val="000000" w:themeColor="text1"/>
              </w:rPr>
              <w:t xml:space="preserve">serviciu/aplicație/produs obținut prin </w:t>
            </w:r>
            <w:r w:rsidR="00197F45" w:rsidRPr="00F0727B">
              <w:rPr>
                <w:rFonts w:ascii="Trebuchet MS" w:hAnsi="Trebuchet MS"/>
                <w:iCs/>
                <w:color w:val="000000" w:themeColor="text1"/>
              </w:rPr>
              <w:t>cercetare</w:t>
            </w:r>
            <w:r w:rsidR="00FF1015" w:rsidRPr="00F0727B">
              <w:rPr>
                <w:rFonts w:ascii="Trebuchet MS" w:hAnsi="Trebuchet MS"/>
                <w:iCs/>
                <w:color w:val="000000" w:themeColor="text1"/>
              </w:rPr>
              <w:t>, dezvoltare</w:t>
            </w:r>
            <w:r w:rsidR="00197F45" w:rsidRPr="00F0727B">
              <w:rPr>
                <w:rFonts w:ascii="Trebuchet MS" w:hAnsi="Trebuchet MS"/>
                <w:iCs/>
                <w:color w:val="000000" w:themeColor="text1"/>
              </w:rPr>
              <w:t xml:space="preserve"> și</w:t>
            </w:r>
            <w:r w:rsidR="00FF1015" w:rsidRPr="00F0727B">
              <w:rPr>
                <w:rFonts w:ascii="Trebuchet MS" w:hAnsi="Trebuchet MS"/>
                <w:iCs/>
                <w:color w:val="000000" w:themeColor="text1"/>
              </w:rPr>
              <w:t xml:space="preserve"> inovare</w:t>
            </w:r>
            <w:r w:rsidR="00197F45" w:rsidRPr="00F0727B">
              <w:rPr>
                <w:rFonts w:ascii="Trebuchet MS" w:hAnsi="Trebuchet MS"/>
                <w:iCs/>
                <w:color w:val="000000" w:themeColor="text1"/>
              </w:rPr>
              <w:t>,</w:t>
            </w:r>
            <w:r w:rsidR="00FF1015" w:rsidRPr="00F0727B">
              <w:rPr>
                <w:rFonts w:ascii="Trebuchet MS" w:hAnsi="Trebuchet MS"/>
                <w:iCs/>
                <w:color w:val="000000" w:themeColor="text1"/>
              </w:rPr>
              <w:t xml:space="preserve"> </w:t>
            </w:r>
            <w:r w:rsidRPr="00F0727B">
              <w:rPr>
                <w:rFonts w:ascii="Trebuchet MS" w:hAnsi="Trebuchet MS"/>
                <w:iCs/>
                <w:color w:val="000000" w:themeColor="text1"/>
              </w:rPr>
              <w:t xml:space="preserve">folosind tehnologii avansate, pe </w:t>
            </w:r>
            <w:r w:rsidR="00ED4583" w:rsidRPr="00F0727B">
              <w:rPr>
                <w:rFonts w:ascii="Trebuchet MS" w:hAnsi="Trebuchet MS"/>
                <w:iCs/>
                <w:color w:val="000000" w:themeColor="text1"/>
              </w:rPr>
              <w:t xml:space="preserve">unul dintre </w:t>
            </w:r>
            <w:r w:rsidRPr="00F0727B">
              <w:rPr>
                <w:rFonts w:ascii="Trebuchet MS" w:hAnsi="Trebuchet MS"/>
                <w:iCs/>
                <w:color w:val="000000" w:themeColor="text1"/>
              </w:rPr>
              <w:t>subdomeniile de specializare inteligentă din cadrul Strategiei Naționale de Cercetare, Inovare și Specializare inteligentă 2021-2027, după cum urmează:</w:t>
            </w:r>
          </w:p>
          <w:p w14:paraId="583E2D9E" w14:textId="77777777" w:rsidR="00054C45" w:rsidRPr="00F0727B" w:rsidRDefault="00054C45" w:rsidP="00054C45">
            <w:pPr>
              <w:spacing w:before="120" w:after="120" w:line="240" w:lineRule="auto"/>
              <w:jc w:val="both"/>
              <w:rPr>
                <w:rFonts w:ascii="Trebuchet MS" w:hAnsi="Trebuchet MS"/>
                <w:iCs/>
                <w:color w:val="000000" w:themeColor="text1"/>
              </w:rPr>
            </w:pPr>
            <w:r w:rsidRPr="00F0727B">
              <w:rPr>
                <w:rFonts w:ascii="Trebuchet MS" w:hAnsi="Trebuchet MS"/>
                <w:iCs/>
                <w:color w:val="000000" w:themeColor="text1"/>
              </w:rPr>
              <w:t>2.1 Dispozitive și sisteme microelectronice pentru produse inteligente</w:t>
            </w:r>
          </w:p>
          <w:p w14:paraId="6468FB36" w14:textId="77777777" w:rsidR="00054C45" w:rsidRPr="00F0727B" w:rsidRDefault="00054C45" w:rsidP="00054C45">
            <w:pPr>
              <w:spacing w:before="120" w:after="120" w:line="240" w:lineRule="auto"/>
              <w:jc w:val="both"/>
              <w:rPr>
                <w:rFonts w:ascii="Trebuchet MS" w:hAnsi="Trebuchet MS"/>
                <w:iCs/>
                <w:color w:val="000000" w:themeColor="text1"/>
              </w:rPr>
            </w:pPr>
            <w:r w:rsidRPr="00F0727B">
              <w:rPr>
                <w:rFonts w:ascii="Trebuchet MS" w:hAnsi="Trebuchet MS"/>
                <w:iCs/>
                <w:color w:val="000000" w:themeColor="text1"/>
              </w:rPr>
              <w:t xml:space="preserve">2.2 Rețelele viitorului, comunicații, </w:t>
            </w:r>
            <w:proofErr w:type="spellStart"/>
            <w:r w:rsidRPr="00F0727B">
              <w:rPr>
                <w:rFonts w:ascii="Trebuchet MS" w:hAnsi="Trebuchet MS"/>
                <w:iCs/>
                <w:color w:val="000000" w:themeColor="text1"/>
              </w:rPr>
              <w:t>IoT</w:t>
            </w:r>
            <w:proofErr w:type="spellEnd"/>
          </w:p>
          <w:p w14:paraId="2A7A2747" w14:textId="77777777" w:rsidR="00054C45" w:rsidRPr="00F0727B" w:rsidRDefault="00054C45" w:rsidP="00054C45">
            <w:pPr>
              <w:spacing w:before="120" w:after="120" w:line="240" w:lineRule="auto"/>
              <w:jc w:val="both"/>
              <w:rPr>
                <w:rFonts w:ascii="Trebuchet MS" w:hAnsi="Trebuchet MS"/>
                <w:iCs/>
                <w:color w:val="000000" w:themeColor="text1"/>
              </w:rPr>
            </w:pPr>
            <w:r w:rsidRPr="00F0727B">
              <w:rPr>
                <w:rFonts w:ascii="Trebuchet MS" w:hAnsi="Trebuchet MS"/>
                <w:iCs/>
                <w:color w:val="000000" w:themeColor="text1"/>
              </w:rPr>
              <w:t>2.4 Tehnologii XR</w:t>
            </w:r>
          </w:p>
          <w:p w14:paraId="2B418E69" w14:textId="77777777" w:rsidR="00054C45" w:rsidRPr="00F0727B" w:rsidRDefault="00054C45" w:rsidP="00054C45">
            <w:pPr>
              <w:spacing w:before="120" w:after="120" w:line="240" w:lineRule="auto"/>
              <w:jc w:val="both"/>
              <w:rPr>
                <w:rFonts w:ascii="Trebuchet MS" w:hAnsi="Trebuchet MS"/>
                <w:iCs/>
                <w:color w:val="000000" w:themeColor="text1"/>
              </w:rPr>
            </w:pPr>
            <w:r w:rsidRPr="00F0727B">
              <w:rPr>
                <w:rFonts w:ascii="Trebuchet MS" w:hAnsi="Trebuchet MS"/>
                <w:iCs/>
                <w:color w:val="000000" w:themeColor="text1"/>
              </w:rPr>
              <w:t>2.5 Sisteme de inteligență artificială</w:t>
            </w:r>
          </w:p>
          <w:p w14:paraId="0D010DCA" w14:textId="77777777" w:rsidR="00054C45" w:rsidRPr="00F0727B" w:rsidRDefault="00054C45" w:rsidP="00054C45">
            <w:pPr>
              <w:spacing w:before="120" w:after="120" w:line="240" w:lineRule="auto"/>
              <w:jc w:val="both"/>
              <w:rPr>
                <w:rFonts w:ascii="Trebuchet MS" w:hAnsi="Trebuchet MS"/>
                <w:iCs/>
                <w:color w:val="000000" w:themeColor="text1"/>
              </w:rPr>
            </w:pPr>
            <w:r w:rsidRPr="00F0727B">
              <w:rPr>
                <w:rFonts w:ascii="Trebuchet MS" w:hAnsi="Trebuchet MS"/>
                <w:iCs/>
                <w:color w:val="000000" w:themeColor="text1"/>
              </w:rPr>
              <w:t>2.7 Tehnologii pentru trasabilitate</w:t>
            </w:r>
          </w:p>
          <w:p w14:paraId="53061190" w14:textId="7C7AC855" w:rsidR="00054C45" w:rsidRPr="00F0727B" w:rsidRDefault="00054C45" w:rsidP="00054C45">
            <w:pPr>
              <w:pBdr>
                <w:top w:val="nil"/>
                <w:left w:val="nil"/>
                <w:bottom w:val="nil"/>
                <w:right w:val="nil"/>
                <w:between w:val="nil"/>
              </w:pBdr>
              <w:spacing w:before="120" w:after="0"/>
              <w:jc w:val="both"/>
              <w:rPr>
                <w:rFonts w:ascii="Trebuchet MS" w:eastAsia="Trebuchet MS" w:hAnsi="Trebuchet MS" w:cs="Trebuchet MS"/>
                <w:iCs/>
                <w:color w:val="000000" w:themeColor="text1"/>
              </w:rPr>
            </w:pPr>
            <w:r w:rsidRPr="00F0727B">
              <w:rPr>
                <w:rFonts w:ascii="Trebuchet MS" w:hAnsi="Trebuchet MS"/>
                <w:iCs/>
                <w:color w:val="000000" w:themeColor="text1"/>
              </w:rPr>
              <w:t>2.8 Roboți și agenți cognitivi</w:t>
            </w:r>
          </w:p>
          <w:p w14:paraId="2DFFF865" w14:textId="719C4AB6" w:rsidR="00054C45" w:rsidRPr="00F0727B" w:rsidRDefault="00054C45" w:rsidP="00054C45">
            <w:pPr>
              <w:pBdr>
                <w:top w:val="nil"/>
                <w:left w:val="nil"/>
                <w:bottom w:val="nil"/>
                <w:right w:val="nil"/>
                <w:between w:val="nil"/>
              </w:pBdr>
              <w:spacing w:before="120" w:after="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lastRenderedPageBreak/>
              <w:t xml:space="preserve"> Solicitantul trebuie să aibă în vedere indicatorii în baza cărora se va face monitorizarea proiectului (indicatori care vor trebui menționați și cuantificați în mod obligatoriu în Cererea de finanțare și în documentele anexe – unde este cazul).</w:t>
            </w:r>
          </w:p>
          <w:p w14:paraId="6005F009" w14:textId="3033417F" w:rsidR="001E5332" w:rsidRPr="00F0727B" w:rsidRDefault="001E5332" w:rsidP="001C7F86">
            <w:pPr>
              <w:pBdr>
                <w:top w:val="nil"/>
                <w:left w:val="nil"/>
                <w:bottom w:val="nil"/>
                <w:right w:val="nil"/>
                <w:between w:val="nil"/>
              </w:pBdr>
              <w:spacing w:before="120" w:after="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Indicatorii sunt de </w:t>
            </w:r>
            <w:r w:rsidR="00197F45" w:rsidRPr="00F0727B">
              <w:rPr>
                <w:rFonts w:ascii="Trebuchet MS" w:eastAsia="Trebuchet MS" w:hAnsi="Trebuchet MS" w:cs="Trebuchet MS"/>
                <w:iCs/>
                <w:color w:val="000000" w:themeColor="text1"/>
              </w:rPr>
              <w:t xml:space="preserve">trei </w:t>
            </w:r>
            <w:r w:rsidRPr="00F0727B">
              <w:rPr>
                <w:rFonts w:ascii="Trebuchet MS" w:eastAsia="Trebuchet MS" w:hAnsi="Trebuchet MS" w:cs="Trebuchet MS"/>
                <w:iCs/>
                <w:color w:val="000000" w:themeColor="text1"/>
              </w:rPr>
              <w:t xml:space="preserve">tipuri:  </w:t>
            </w:r>
          </w:p>
          <w:p w14:paraId="799E3D07" w14:textId="55561488" w:rsidR="00C96864" w:rsidRPr="00F0727B" w:rsidRDefault="00C96864" w:rsidP="00C96864">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1.</w:t>
            </w:r>
            <w:r w:rsidRPr="00F0727B">
              <w:rPr>
                <w:rFonts w:ascii="Trebuchet MS" w:eastAsia="Trebuchet MS" w:hAnsi="Trebuchet MS" w:cs="Trebuchet MS"/>
                <w:iCs/>
                <w:color w:val="000000" w:themeColor="text1"/>
              </w:rPr>
              <w:tab/>
              <w:t xml:space="preserve">Indicatori de realizare - a căror valoare țintă se măsoară la sfârșitul perioadei de implementare. </w:t>
            </w:r>
          </w:p>
          <w:p w14:paraId="09ED7EC1" w14:textId="77777777" w:rsidR="001E5332" w:rsidRPr="00F0727B" w:rsidRDefault="001E5332" w:rsidP="001C7F86">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2.</w:t>
            </w:r>
            <w:r w:rsidRPr="00F0727B">
              <w:rPr>
                <w:rFonts w:ascii="Trebuchet MS" w:eastAsia="Trebuchet MS" w:hAnsi="Trebuchet MS" w:cs="Trebuchet MS"/>
                <w:iCs/>
                <w:color w:val="000000" w:themeColor="text1"/>
              </w:rPr>
              <w:tab/>
              <w:t xml:space="preserve">Indicatori de rezultat - a căror valoare se măsoară la sfârșitul perioadei de durabilitate, respectiv </w:t>
            </w:r>
            <w:r w:rsidR="000D1D5D" w:rsidRPr="00F0727B">
              <w:rPr>
                <w:rFonts w:ascii="Trebuchet MS" w:eastAsia="Trebuchet MS" w:hAnsi="Trebuchet MS" w:cs="Trebuchet MS"/>
                <w:iCs/>
                <w:color w:val="000000" w:themeColor="text1"/>
              </w:rPr>
              <w:t xml:space="preserve">3 </w:t>
            </w:r>
            <w:r w:rsidRPr="00F0727B">
              <w:rPr>
                <w:rFonts w:ascii="Trebuchet MS" w:eastAsia="Trebuchet MS" w:hAnsi="Trebuchet MS" w:cs="Trebuchet MS"/>
                <w:iCs/>
                <w:color w:val="000000" w:themeColor="text1"/>
              </w:rPr>
              <w:t>ani de la data plății finale către beneficiar</w:t>
            </w:r>
            <w:r w:rsidR="00D63BDA" w:rsidRPr="00F0727B">
              <w:rPr>
                <w:rFonts w:ascii="Trebuchet MS" w:eastAsia="Trebuchet MS" w:hAnsi="Trebuchet MS" w:cs="Trebuchet MS"/>
                <w:iCs/>
                <w:color w:val="000000" w:themeColor="text1"/>
              </w:rPr>
              <w:t>, dar nu mai târziu de anul 2029</w:t>
            </w:r>
            <w:r w:rsidRPr="00F0727B">
              <w:rPr>
                <w:rFonts w:ascii="Trebuchet MS" w:eastAsia="Trebuchet MS" w:hAnsi="Trebuchet MS" w:cs="Trebuchet MS"/>
                <w:iCs/>
                <w:color w:val="000000" w:themeColor="text1"/>
              </w:rPr>
              <w:t>.</w:t>
            </w:r>
          </w:p>
          <w:p w14:paraId="64C9D6A1" w14:textId="1255652A" w:rsidR="00197F45" w:rsidRPr="00F0727B" w:rsidRDefault="00197F45" w:rsidP="001C7F86">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3.      Indicatorii de etapă - reprezintă repere </w:t>
            </w:r>
            <w:r w:rsidR="004037D5" w:rsidRPr="00F0727B">
              <w:rPr>
                <w:rFonts w:ascii="Trebuchet MS" w:eastAsia="Trebuchet MS" w:hAnsi="Trebuchet MS" w:cs="Trebuchet MS"/>
                <w:iCs/>
                <w:color w:val="000000" w:themeColor="text1"/>
              </w:rPr>
              <w:t xml:space="preserve">calitative valorice sau </w:t>
            </w:r>
            <w:r w:rsidRPr="00F0727B">
              <w:rPr>
                <w:rFonts w:ascii="Trebuchet MS" w:eastAsia="Trebuchet MS" w:hAnsi="Trebuchet MS" w:cs="Trebuchet MS"/>
                <w:iCs/>
                <w:color w:val="000000" w:themeColor="text1"/>
              </w:rPr>
              <w:t>cantitative,</w:t>
            </w:r>
            <w:r w:rsidR="00F0727B" w:rsidRPr="00F0727B">
              <w:rPr>
                <w:rFonts w:ascii="Trebuchet MS" w:eastAsia="Trebuchet MS" w:hAnsi="Trebuchet MS" w:cs="Trebuchet MS"/>
                <w:iCs/>
                <w:color w:val="000000" w:themeColor="text1"/>
              </w:rPr>
              <w:t xml:space="preserve"> </w:t>
            </w:r>
            <w:r w:rsidR="00F0727B" w:rsidRPr="00F0727B">
              <w:rPr>
                <w:rFonts w:ascii="Trebuchet MS" w:eastAsia="Trebuchet MS" w:hAnsi="Trebuchet MS" w:cs="Trebuchet MS"/>
                <w:iCs/>
                <w:color w:val="000000" w:themeColor="text1"/>
              </w:rPr>
              <w:t>(în concordanță cu nivelurile de maturitate tehnologică</w:t>
            </w:r>
            <w:r w:rsidR="00F0727B">
              <w:rPr>
                <w:rFonts w:ascii="Trebuchet MS" w:eastAsia="Trebuchet MS" w:hAnsi="Trebuchet MS" w:cs="Trebuchet MS"/>
                <w:iCs/>
                <w:color w:val="000000" w:themeColor="text1"/>
              </w:rPr>
              <w:t xml:space="preserve"> TRL</w:t>
            </w:r>
            <w:r w:rsidR="00F0727B" w:rsidRPr="00F0727B">
              <w:rPr>
                <w:rFonts w:ascii="Trebuchet MS" w:eastAsia="Trebuchet MS" w:hAnsi="Trebuchet MS" w:cs="Trebuchet MS"/>
                <w:iCs/>
                <w:color w:val="000000" w:themeColor="text1"/>
              </w:rPr>
              <w:t xml:space="preserve">), </w:t>
            </w:r>
            <w:r w:rsidRPr="00F0727B">
              <w:rPr>
                <w:rFonts w:ascii="Trebuchet MS" w:eastAsia="Trebuchet MS" w:hAnsi="Trebuchet MS" w:cs="Trebuchet MS"/>
                <w:iCs/>
                <w:color w:val="000000" w:themeColor="text1"/>
              </w:rPr>
              <w:t xml:space="preserve"> </w:t>
            </w:r>
            <w:proofErr w:type="spellStart"/>
            <w:r w:rsidRPr="00F0727B">
              <w:rPr>
                <w:rFonts w:ascii="Trebuchet MS" w:eastAsia="Trebuchet MS" w:hAnsi="Trebuchet MS" w:cs="Trebuchet MS"/>
                <w:iCs/>
                <w:color w:val="000000" w:themeColor="text1"/>
              </w:rPr>
              <w:t>faţă</w:t>
            </w:r>
            <w:proofErr w:type="spellEnd"/>
            <w:r w:rsidRPr="00F0727B">
              <w:rPr>
                <w:rFonts w:ascii="Trebuchet MS" w:eastAsia="Trebuchet MS" w:hAnsi="Trebuchet MS" w:cs="Trebuchet MS"/>
                <w:iCs/>
                <w:color w:val="000000" w:themeColor="text1"/>
              </w:rPr>
              <w:t xml:space="preserve"> de care este monitorizat </w:t>
            </w:r>
            <w:proofErr w:type="spellStart"/>
            <w:r w:rsidRPr="00F0727B">
              <w:rPr>
                <w:rFonts w:ascii="Trebuchet MS" w:eastAsia="Trebuchet MS" w:hAnsi="Trebuchet MS" w:cs="Trebuchet MS"/>
                <w:iCs/>
                <w:color w:val="000000" w:themeColor="text1"/>
              </w:rPr>
              <w:t>şi</w:t>
            </w:r>
            <w:proofErr w:type="spellEnd"/>
            <w:r w:rsidRPr="00F0727B">
              <w:rPr>
                <w:rFonts w:ascii="Trebuchet MS" w:eastAsia="Trebuchet MS" w:hAnsi="Trebuchet MS" w:cs="Trebuchet MS"/>
                <w:iCs/>
                <w:color w:val="000000" w:themeColor="text1"/>
              </w:rPr>
              <w:t xml:space="preserve"> evaluat, într-o manieră obiectivă </w:t>
            </w:r>
            <w:proofErr w:type="spellStart"/>
            <w:r w:rsidRPr="00F0727B">
              <w:rPr>
                <w:rFonts w:ascii="Trebuchet MS" w:eastAsia="Trebuchet MS" w:hAnsi="Trebuchet MS" w:cs="Trebuchet MS"/>
                <w:iCs/>
                <w:color w:val="000000" w:themeColor="text1"/>
              </w:rPr>
              <w:t>şi</w:t>
            </w:r>
            <w:proofErr w:type="spellEnd"/>
            <w:r w:rsidRPr="00F0727B">
              <w:rPr>
                <w:rFonts w:ascii="Trebuchet MS" w:eastAsia="Trebuchet MS" w:hAnsi="Trebuchet MS" w:cs="Trebuchet MS"/>
                <w:iCs/>
                <w:color w:val="000000" w:themeColor="text1"/>
              </w:rPr>
              <w:t xml:space="preserve"> transparentă, progresul implementării unui proiect (vezi secțiunea 6)</w:t>
            </w:r>
            <w:r w:rsidR="00F0727B">
              <w:rPr>
                <w:rFonts w:ascii="Trebuchet MS" w:eastAsia="Trebuchet MS" w:hAnsi="Trebuchet MS" w:cs="Trebuchet MS"/>
                <w:iCs/>
                <w:color w:val="000000" w:themeColor="text1"/>
              </w:rPr>
              <w:t>.</w:t>
            </w:r>
          </w:p>
        </w:tc>
      </w:tr>
    </w:tbl>
    <w:p w14:paraId="49E09493" w14:textId="77777777" w:rsidR="004E184F" w:rsidRPr="00F0727B" w:rsidRDefault="00D534B4" w:rsidP="00D534B4">
      <w:pPr>
        <w:rPr>
          <w:rFonts w:ascii="Trebuchet MS" w:hAnsi="Trebuchet MS"/>
          <w:color w:val="000000" w:themeColor="text1"/>
        </w:rPr>
      </w:pPr>
      <w:bookmarkStart w:id="44" w:name="_Toc141432135"/>
      <w:bookmarkEnd w:id="43"/>
      <w:r w:rsidRPr="00F0727B">
        <w:rPr>
          <w:rFonts w:ascii="Trebuchet MS" w:hAnsi="Trebuchet MS"/>
          <w:color w:val="000000" w:themeColor="text1"/>
        </w:rPr>
        <w:lastRenderedPageBreak/>
        <w:t xml:space="preserve">        </w:t>
      </w:r>
    </w:p>
    <w:p w14:paraId="7E952197" w14:textId="127C694E" w:rsidR="00423649" w:rsidRPr="00F0727B" w:rsidRDefault="000E2FE6" w:rsidP="00D534B4">
      <w:pPr>
        <w:rPr>
          <w:rFonts w:ascii="Trebuchet MS" w:hAnsi="Trebuchet MS"/>
          <w:color w:val="000000" w:themeColor="text1"/>
        </w:rPr>
      </w:pPr>
      <w:r w:rsidRPr="00F0727B">
        <w:rPr>
          <w:rFonts w:ascii="Trebuchet MS" w:hAnsi="Trebuchet MS"/>
          <w:color w:val="000000" w:themeColor="text1"/>
        </w:rPr>
        <w:t xml:space="preserve">3.8.1. </w:t>
      </w:r>
      <w:r w:rsidR="00423649" w:rsidRPr="00F0727B">
        <w:rPr>
          <w:rFonts w:ascii="Trebuchet MS" w:hAnsi="Trebuchet MS"/>
          <w:color w:val="000000" w:themeColor="text1"/>
        </w:rPr>
        <w:t>Indicatori de realizare</w:t>
      </w:r>
      <w:bookmarkEnd w:id="44"/>
      <w:r w:rsidR="00423649" w:rsidRPr="00F0727B">
        <w:rPr>
          <w:rFonts w:ascii="Trebuchet MS" w:hAnsi="Trebuchet MS"/>
          <w:color w:val="000000" w:themeColor="text1"/>
        </w:rPr>
        <w:t xml:space="preserve"> </w:t>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11"/>
      </w:tblGrid>
      <w:tr w:rsidR="008D6569" w:rsidRPr="00F0727B" w14:paraId="5DDE85CF" w14:textId="77777777" w:rsidTr="002F1660">
        <w:trPr>
          <w:trHeight w:val="841"/>
        </w:trPr>
        <w:tc>
          <w:tcPr>
            <w:tcW w:w="9895" w:type="dxa"/>
          </w:tcPr>
          <w:p w14:paraId="70CEE27E" w14:textId="2B737C9D" w:rsidR="0009357C" w:rsidRPr="00F0727B" w:rsidRDefault="005D6AD3" w:rsidP="005D6AD3">
            <w:pPr>
              <w:spacing w:before="120" w:after="120"/>
              <w:rPr>
                <w:rFonts w:ascii="Trebuchet MS" w:hAnsi="Trebuchet MS"/>
                <w:iCs/>
                <w:color w:val="000000" w:themeColor="text1"/>
              </w:rPr>
            </w:pPr>
            <w:r w:rsidRPr="00F0727B">
              <w:rPr>
                <w:rFonts w:ascii="Trebuchet MS" w:hAnsi="Trebuchet MS"/>
                <w:iCs/>
                <w:color w:val="000000" w:themeColor="text1"/>
              </w:rPr>
              <w:t>În cadrul prezentului apel, se vor monitoriza următorii indicatori de realizare</w:t>
            </w:r>
            <w:r w:rsidR="008A3653" w:rsidRPr="00F0727B">
              <w:rPr>
                <w:rFonts w:ascii="Trebuchet MS" w:hAnsi="Trebuchet MS"/>
                <w:iCs/>
                <w:color w:val="000000" w:themeColor="text1"/>
              </w:rPr>
              <w:t>:</w:t>
            </w:r>
          </w:p>
          <w:tbl>
            <w:tblPr>
              <w:tblStyle w:val="TableGrid"/>
              <w:tblW w:w="9685" w:type="dxa"/>
              <w:tblLook w:val="04A0" w:firstRow="1" w:lastRow="0" w:firstColumn="1" w:lastColumn="0" w:noHBand="0" w:noVBand="1"/>
            </w:tblPr>
            <w:tblGrid>
              <w:gridCol w:w="3501"/>
              <w:gridCol w:w="1376"/>
              <w:gridCol w:w="1954"/>
              <w:gridCol w:w="884"/>
              <w:gridCol w:w="707"/>
              <w:gridCol w:w="1263"/>
            </w:tblGrid>
            <w:tr w:rsidR="006C6816" w:rsidRPr="00F0727B" w14:paraId="55C20019" w14:textId="365DB9A6" w:rsidTr="00414EE8">
              <w:tc>
                <w:tcPr>
                  <w:tcW w:w="3501" w:type="dxa"/>
                  <w:shd w:val="clear" w:color="auto" w:fill="C5E0B3" w:themeFill="accent6" w:themeFillTint="66"/>
                </w:tcPr>
                <w:p w14:paraId="3B054B29" w14:textId="77777777"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Indicatori de realizare</w:t>
                  </w:r>
                </w:p>
              </w:tc>
              <w:tc>
                <w:tcPr>
                  <w:tcW w:w="1376" w:type="dxa"/>
                  <w:shd w:val="clear" w:color="auto" w:fill="C5E0B3" w:themeFill="accent6" w:themeFillTint="66"/>
                </w:tcPr>
                <w:p w14:paraId="552128C1" w14:textId="77777777"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Codificare</w:t>
                  </w:r>
                </w:p>
              </w:tc>
              <w:tc>
                <w:tcPr>
                  <w:tcW w:w="1954" w:type="dxa"/>
                  <w:shd w:val="clear" w:color="auto" w:fill="C5E0B3" w:themeFill="accent6" w:themeFillTint="66"/>
                </w:tcPr>
                <w:p w14:paraId="74254B2D" w14:textId="77777777"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 xml:space="preserve">Unitate  de </w:t>
                  </w:r>
                  <w:proofErr w:type="spellStart"/>
                  <w:r w:rsidRPr="00F0727B">
                    <w:rPr>
                      <w:rFonts w:ascii="Trebuchet MS" w:hAnsi="Trebuchet MS"/>
                      <w:iCs/>
                      <w:color w:val="000000" w:themeColor="text1"/>
                    </w:rPr>
                    <w:t>masură</w:t>
                  </w:r>
                  <w:proofErr w:type="spellEnd"/>
                </w:p>
              </w:tc>
              <w:tc>
                <w:tcPr>
                  <w:tcW w:w="1591" w:type="dxa"/>
                  <w:gridSpan w:val="2"/>
                  <w:shd w:val="clear" w:color="auto" w:fill="C5E0B3" w:themeFill="accent6" w:themeFillTint="66"/>
                </w:tcPr>
                <w:p w14:paraId="2F52E617" w14:textId="0ECC8BA2" w:rsidR="006C6816" w:rsidRPr="00F0727B" w:rsidRDefault="006C6816" w:rsidP="00C96FD1">
                  <w:pPr>
                    <w:spacing w:before="120" w:after="120"/>
                    <w:jc w:val="center"/>
                    <w:rPr>
                      <w:rFonts w:ascii="Trebuchet MS" w:hAnsi="Trebuchet MS"/>
                      <w:iCs/>
                      <w:color w:val="000000" w:themeColor="text1"/>
                    </w:rPr>
                  </w:pPr>
                  <w:r w:rsidRPr="00F0727B">
                    <w:rPr>
                      <w:rFonts w:ascii="Trebuchet MS" w:hAnsi="Trebuchet MS"/>
                      <w:iCs/>
                      <w:color w:val="000000" w:themeColor="text1"/>
                    </w:rPr>
                    <w:t>Țintă program</w:t>
                  </w:r>
                </w:p>
              </w:tc>
              <w:tc>
                <w:tcPr>
                  <w:tcW w:w="1263" w:type="dxa"/>
                  <w:shd w:val="clear" w:color="auto" w:fill="C5E0B3" w:themeFill="accent6" w:themeFillTint="66"/>
                </w:tcPr>
                <w:p w14:paraId="44A7F31D" w14:textId="6C55E8CB" w:rsidR="006C6816" w:rsidRPr="00F0727B" w:rsidRDefault="006C6816" w:rsidP="00C96FD1">
                  <w:pPr>
                    <w:spacing w:before="120" w:after="120"/>
                    <w:jc w:val="center"/>
                    <w:rPr>
                      <w:rFonts w:ascii="Trebuchet MS" w:hAnsi="Trebuchet MS"/>
                      <w:iCs/>
                      <w:color w:val="000000" w:themeColor="text1"/>
                    </w:rPr>
                  </w:pPr>
                  <w:r w:rsidRPr="00F0727B">
                    <w:rPr>
                      <w:rFonts w:ascii="Trebuchet MS" w:hAnsi="Trebuchet MS"/>
                      <w:iCs/>
                      <w:color w:val="000000" w:themeColor="text1"/>
                    </w:rPr>
                    <w:t>Țintă minimă proiect</w:t>
                  </w:r>
                </w:p>
              </w:tc>
            </w:tr>
            <w:tr w:rsidR="006C6816" w:rsidRPr="00F0727B" w14:paraId="4580F4A2" w14:textId="7A268941" w:rsidTr="0010263B">
              <w:trPr>
                <w:trHeight w:val="460"/>
              </w:trPr>
              <w:tc>
                <w:tcPr>
                  <w:tcW w:w="3501" w:type="dxa"/>
                  <w:vMerge w:val="restart"/>
                </w:tcPr>
                <w:p w14:paraId="0E8A9793" w14:textId="2EC367B7"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Întreprinderi care beneficiază de sprijin prin granturi</w:t>
                  </w:r>
                </w:p>
              </w:tc>
              <w:tc>
                <w:tcPr>
                  <w:tcW w:w="1376" w:type="dxa"/>
                  <w:vMerge w:val="restart"/>
                </w:tcPr>
                <w:p w14:paraId="75E5A9BB" w14:textId="4C3A20C9"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RCO 02</w:t>
                  </w:r>
                </w:p>
              </w:tc>
              <w:tc>
                <w:tcPr>
                  <w:tcW w:w="1954" w:type="dxa"/>
                  <w:vMerge w:val="restart"/>
                </w:tcPr>
                <w:p w14:paraId="06AD6825" w14:textId="23C35A46"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Număr întreprinderi</w:t>
                  </w:r>
                </w:p>
              </w:tc>
              <w:tc>
                <w:tcPr>
                  <w:tcW w:w="884" w:type="dxa"/>
                </w:tcPr>
                <w:p w14:paraId="5ACD6BA4" w14:textId="30696442" w:rsidR="006C6816" w:rsidRPr="00F0727B" w:rsidRDefault="006C6816" w:rsidP="00910BF9">
                  <w:pPr>
                    <w:spacing w:before="120" w:after="120"/>
                    <w:rPr>
                      <w:rFonts w:ascii="Trebuchet MS" w:hAnsi="Trebuchet MS"/>
                      <w:iCs/>
                      <w:color w:val="000000" w:themeColor="text1"/>
                    </w:rPr>
                  </w:pPr>
                  <w:r w:rsidRPr="00F0727B">
                    <w:rPr>
                      <w:rFonts w:ascii="Trebuchet MS" w:hAnsi="Trebuchet MS"/>
                      <w:iCs/>
                      <w:color w:val="000000" w:themeColor="text1"/>
                    </w:rPr>
                    <w:t>MDR</w:t>
                  </w:r>
                </w:p>
              </w:tc>
              <w:tc>
                <w:tcPr>
                  <w:tcW w:w="707" w:type="dxa"/>
                </w:tcPr>
                <w:p w14:paraId="4CD2A3F3" w14:textId="43637109" w:rsidR="006C6816" w:rsidRPr="00F0727B" w:rsidRDefault="006C6816" w:rsidP="00910BF9">
                  <w:pPr>
                    <w:spacing w:before="120" w:after="120"/>
                    <w:rPr>
                      <w:rFonts w:ascii="Trebuchet MS" w:hAnsi="Trebuchet MS"/>
                      <w:iCs/>
                      <w:color w:val="000000" w:themeColor="text1"/>
                    </w:rPr>
                  </w:pPr>
                  <w:r w:rsidRPr="00F0727B">
                    <w:rPr>
                      <w:rFonts w:ascii="Trebuchet MS" w:hAnsi="Trebuchet MS"/>
                      <w:iCs/>
                      <w:color w:val="000000" w:themeColor="text1"/>
                    </w:rPr>
                    <w:t xml:space="preserve"> 5</w:t>
                  </w:r>
                </w:p>
              </w:tc>
              <w:tc>
                <w:tcPr>
                  <w:tcW w:w="1263" w:type="dxa"/>
                  <w:vMerge w:val="restart"/>
                </w:tcPr>
                <w:p w14:paraId="4770C93A" w14:textId="77777777" w:rsidR="006C6816" w:rsidRPr="00F0727B" w:rsidRDefault="006C6816" w:rsidP="006C6816">
                  <w:pPr>
                    <w:spacing w:before="120" w:after="120"/>
                    <w:rPr>
                      <w:rFonts w:ascii="Trebuchet MS" w:hAnsi="Trebuchet MS"/>
                      <w:iCs/>
                      <w:color w:val="000000" w:themeColor="text1"/>
                    </w:rPr>
                  </w:pPr>
                </w:p>
                <w:p w14:paraId="336C8E22" w14:textId="67732574" w:rsidR="006C6816" w:rsidRPr="00F0727B" w:rsidRDefault="006C6816" w:rsidP="00414EE8">
                  <w:pPr>
                    <w:spacing w:before="120" w:after="120"/>
                    <w:jc w:val="center"/>
                    <w:rPr>
                      <w:rFonts w:ascii="Trebuchet MS" w:hAnsi="Trebuchet MS"/>
                      <w:iCs/>
                      <w:color w:val="000000" w:themeColor="text1"/>
                    </w:rPr>
                  </w:pPr>
                  <w:r w:rsidRPr="00F0727B">
                    <w:rPr>
                      <w:rFonts w:ascii="Trebuchet MS" w:hAnsi="Trebuchet MS"/>
                      <w:iCs/>
                      <w:color w:val="000000" w:themeColor="text1"/>
                    </w:rPr>
                    <w:t>1</w:t>
                  </w:r>
                </w:p>
              </w:tc>
            </w:tr>
            <w:tr w:rsidR="006C6816" w:rsidRPr="00F0727B" w14:paraId="27F3D69D" w14:textId="66956A38" w:rsidTr="0010263B">
              <w:tc>
                <w:tcPr>
                  <w:tcW w:w="3501" w:type="dxa"/>
                  <w:vMerge/>
                </w:tcPr>
                <w:p w14:paraId="7C7C9B7A" w14:textId="77777777" w:rsidR="006C6816" w:rsidRPr="00F0727B" w:rsidRDefault="006C6816" w:rsidP="006136EC">
                  <w:pPr>
                    <w:spacing w:before="120" w:after="120"/>
                    <w:jc w:val="center"/>
                    <w:rPr>
                      <w:rFonts w:ascii="Trebuchet MS" w:hAnsi="Trebuchet MS"/>
                      <w:iCs/>
                      <w:color w:val="000000" w:themeColor="text1"/>
                    </w:rPr>
                  </w:pPr>
                </w:p>
              </w:tc>
              <w:tc>
                <w:tcPr>
                  <w:tcW w:w="1376" w:type="dxa"/>
                  <w:vMerge/>
                </w:tcPr>
                <w:p w14:paraId="53659BB8" w14:textId="77777777" w:rsidR="006C6816" w:rsidRPr="00F0727B" w:rsidRDefault="006C6816" w:rsidP="006136EC">
                  <w:pPr>
                    <w:spacing w:before="120" w:after="120"/>
                    <w:jc w:val="center"/>
                    <w:rPr>
                      <w:rFonts w:ascii="Trebuchet MS" w:hAnsi="Trebuchet MS"/>
                      <w:iCs/>
                      <w:color w:val="000000" w:themeColor="text1"/>
                    </w:rPr>
                  </w:pPr>
                </w:p>
              </w:tc>
              <w:tc>
                <w:tcPr>
                  <w:tcW w:w="1954" w:type="dxa"/>
                  <w:vMerge/>
                </w:tcPr>
                <w:p w14:paraId="7C13BA2E" w14:textId="77777777" w:rsidR="006C6816" w:rsidRPr="00F0727B" w:rsidRDefault="006C6816" w:rsidP="006136EC">
                  <w:pPr>
                    <w:spacing w:before="120" w:after="120"/>
                    <w:jc w:val="center"/>
                    <w:rPr>
                      <w:rFonts w:ascii="Trebuchet MS" w:hAnsi="Trebuchet MS"/>
                      <w:iCs/>
                      <w:color w:val="000000" w:themeColor="text1"/>
                    </w:rPr>
                  </w:pPr>
                </w:p>
              </w:tc>
              <w:tc>
                <w:tcPr>
                  <w:tcW w:w="884" w:type="dxa"/>
                </w:tcPr>
                <w:p w14:paraId="1BDA7CD6" w14:textId="128B3564" w:rsidR="006C6816" w:rsidRPr="00F0727B" w:rsidRDefault="006C6816" w:rsidP="00910BF9">
                  <w:pPr>
                    <w:spacing w:before="120" w:after="120"/>
                    <w:rPr>
                      <w:rFonts w:ascii="Trebuchet MS" w:hAnsi="Trebuchet MS"/>
                      <w:iCs/>
                      <w:color w:val="000000" w:themeColor="text1"/>
                    </w:rPr>
                  </w:pPr>
                  <w:r w:rsidRPr="00F0727B">
                    <w:rPr>
                      <w:rFonts w:ascii="Trebuchet MS" w:hAnsi="Trebuchet MS"/>
                      <w:iCs/>
                      <w:color w:val="000000" w:themeColor="text1"/>
                    </w:rPr>
                    <w:t>LDR</w:t>
                  </w:r>
                </w:p>
              </w:tc>
              <w:tc>
                <w:tcPr>
                  <w:tcW w:w="707" w:type="dxa"/>
                </w:tcPr>
                <w:p w14:paraId="3D7027F8" w14:textId="58F44953" w:rsidR="006C6816" w:rsidRPr="00F0727B" w:rsidRDefault="006C6816" w:rsidP="00910BF9">
                  <w:pPr>
                    <w:spacing w:before="120" w:after="120"/>
                    <w:rPr>
                      <w:rFonts w:ascii="Trebuchet MS" w:hAnsi="Trebuchet MS"/>
                      <w:iCs/>
                      <w:color w:val="000000" w:themeColor="text1"/>
                    </w:rPr>
                  </w:pPr>
                  <w:r w:rsidRPr="00F0727B">
                    <w:rPr>
                      <w:rFonts w:ascii="Trebuchet MS" w:hAnsi="Trebuchet MS"/>
                      <w:iCs/>
                      <w:color w:val="000000" w:themeColor="text1"/>
                    </w:rPr>
                    <w:t>19</w:t>
                  </w:r>
                </w:p>
              </w:tc>
              <w:tc>
                <w:tcPr>
                  <w:tcW w:w="1263" w:type="dxa"/>
                  <w:vMerge/>
                </w:tcPr>
                <w:p w14:paraId="0D18C535" w14:textId="77777777" w:rsidR="006C6816" w:rsidRPr="00F0727B" w:rsidDel="00D13EE1" w:rsidRDefault="006C6816" w:rsidP="00910BF9">
                  <w:pPr>
                    <w:spacing w:before="120" w:after="120"/>
                    <w:rPr>
                      <w:rFonts w:ascii="Trebuchet MS" w:hAnsi="Trebuchet MS"/>
                      <w:iCs/>
                      <w:color w:val="000000" w:themeColor="text1"/>
                    </w:rPr>
                  </w:pPr>
                </w:p>
              </w:tc>
            </w:tr>
            <w:tr w:rsidR="006C6816" w:rsidRPr="00F0727B" w14:paraId="32680B33" w14:textId="0A523416" w:rsidTr="0010263B">
              <w:trPr>
                <w:trHeight w:val="397"/>
              </w:trPr>
              <w:tc>
                <w:tcPr>
                  <w:tcW w:w="3501" w:type="dxa"/>
                  <w:vMerge w:val="restart"/>
                </w:tcPr>
                <w:p w14:paraId="6771F116" w14:textId="727BBF74"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Întreprinderi care beneficiază de sprijin (din care: micro, medii, mici, mari)</w:t>
                  </w:r>
                </w:p>
              </w:tc>
              <w:tc>
                <w:tcPr>
                  <w:tcW w:w="1376" w:type="dxa"/>
                  <w:vMerge w:val="restart"/>
                </w:tcPr>
                <w:p w14:paraId="193AC21F" w14:textId="12FA9BCF" w:rsidR="006C6816" w:rsidRPr="00F0727B" w:rsidRDefault="006C6816" w:rsidP="00DD285A">
                  <w:pPr>
                    <w:spacing w:before="120" w:after="120"/>
                    <w:jc w:val="center"/>
                    <w:rPr>
                      <w:rFonts w:ascii="Trebuchet MS" w:hAnsi="Trebuchet MS"/>
                      <w:iCs/>
                      <w:color w:val="000000" w:themeColor="text1"/>
                    </w:rPr>
                  </w:pPr>
                  <w:r w:rsidRPr="00F0727B">
                    <w:rPr>
                      <w:rFonts w:ascii="Trebuchet MS" w:hAnsi="Trebuchet MS"/>
                      <w:iCs/>
                      <w:color w:val="000000" w:themeColor="text1"/>
                    </w:rPr>
                    <w:t>RCO 01</w:t>
                  </w:r>
                </w:p>
              </w:tc>
              <w:tc>
                <w:tcPr>
                  <w:tcW w:w="1954" w:type="dxa"/>
                  <w:vMerge w:val="restart"/>
                </w:tcPr>
                <w:p w14:paraId="7E35CCAA" w14:textId="1DE01863" w:rsidR="006C6816" w:rsidRPr="00F0727B" w:rsidRDefault="006C6816" w:rsidP="006136EC">
                  <w:pPr>
                    <w:spacing w:before="120" w:after="120"/>
                    <w:jc w:val="center"/>
                    <w:rPr>
                      <w:rFonts w:ascii="Trebuchet MS" w:hAnsi="Trebuchet MS"/>
                      <w:iCs/>
                      <w:color w:val="000000" w:themeColor="text1"/>
                    </w:rPr>
                  </w:pPr>
                  <w:r w:rsidRPr="00F0727B">
                    <w:rPr>
                      <w:rFonts w:ascii="Trebuchet MS" w:hAnsi="Trebuchet MS"/>
                      <w:iCs/>
                      <w:color w:val="000000" w:themeColor="text1"/>
                    </w:rPr>
                    <w:t>Număr întreprinderi</w:t>
                  </w:r>
                </w:p>
              </w:tc>
              <w:tc>
                <w:tcPr>
                  <w:tcW w:w="884" w:type="dxa"/>
                </w:tcPr>
                <w:p w14:paraId="70F998CE" w14:textId="3BF2493F" w:rsidR="006C6816" w:rsidRPr="00F0727B" w:rsidRDefault="006C6816" w:rsidP="00910BF9">
                  <w:pPr>
                    <w:spacing w:before="120" w:after="120"/>
                    <w:rPr>
                      <w:rFonts w:ascii="Trebuchet MS" w:hAnsi="Trebuchet MS"/>
                      <w:iCs/>
                      <w:color w:val="000000" w:themeColor="text1"/>
                    </w:rPr>
                  </w:pPr>
                  <w:r w:rsidRPr="00F0727B">
                    <w:rPr>
                      <w:rFonts w:ascii="Trebuchet MS" w:hAnsi="Trebuchet MS"/>
                      <w:iCs/>
                      <w:color w:val="000000" w:themeColor="text1"/>
                    </w:rPr>
                    <w:t>MDR</w:t>
                  </w:r>
                </w:p>
              </w:tc>
              <w:tc>
                <w:tcPr>
                  <w:tcW w:w="707" w:type="dxa"/>
                </w:tcPr>
                <w:p w14:paraId="096E321B" w14:textId="2EADD3F0" w:rsidR="006C6816" w:rsidRPr="00F0727B" w:rsidRDefault="006C6816" w:rsidP="00C96FD1">
                  <w:pPr>
                    <w:spacing w:before="120" w:after="120"/>
                    <w:rPr>
                      <w:rFonts w:ascii="Trebuchet MS" w:hAnsi="Trebuchet MS"/>
                      <w:iCs/>
                      <w:color w:val="000000" w:themeColor="text1"/>
                    </w:rPr>
                  </w:pPr>
                  <w:r w:rsidRPr="00F0727B">
                    <w:rPr>
                      <w:rFonts w:ascii="Trebuchet MS" w:hAnsi="Trebuchet MS"/>
                      <w:iCs/>
                      <w:color w:val="000000" w:themeColor="text1"/>
                    </w:rPr>
                    <w:t>5</w:t>
                  </w:r>
                </w:p>
              </w:tc>
              <w:tc>
                <w:tcPr>
                  <w:tcW w:w="1263" w:type="dxa"/>
                  <w:vMerge w:val="restart"/>
                </w:tcPr>
                <w:p w14:paraId="69703AF8" w14:textId="77777777" w:rsidR="006C6816" w:rsidRPr="00F0727B" w:rsidRDefault="006C6816" w:rsidP="00C96FD1">
                  <w:pPr>
                    <w:spacing w:before="120" w:after="120"/>
                    <w:rPr>
                      <w:rFonts w:ascii="Trebuchet MS" w:hAnsi="Trebuchet MS"/>
                      <w:iCs/>
                      <w:color w:val="000000" w:themeColor="text1"/>
                    </w:rPr>
                  </w:pPr>
                </w:p>
                <w:p w14:paraId="2D8EDB7B" w14:textId="4B8932D7" w:rsidR="006C6816" w:rsidRPr="00F0727B" w:rsidRDefault="006C6816" w:rsidP="00414EE8">
                  <w:pPr>
                    <w:spacing w:before="120" w:after="120"/>
                    <w:jc w:val="center"/>
                    <w:rPr>
                      <w:rFonts w:ascii="Trebuchet MS" w:hAnsi="Trebuchet MS"/>
                      <w:iCs/>
                      <w:color w:val="000000" w:themeColor="text1"/>
                    </w:rPr>
                  </w:pPr>
                  <w:r w:rsidRPr="00F0727B">
                    <w:rPr>
                      <w:rFonts w:ascii="Trebuchet MS" w:hAnsi="Trebuchet MS"/>
                      <w:iCs/>
                      <w:color w:val="000000" w:themeColor="text1"/>
                    </w:rPr>
                    <w:t>1</w:t>
                  </w:r>
                </w:p>
                <w:p w14:paraId="0EA4DB74" w14:textId="5486865C" w:rsidR="006C6816" w:rsidRPr="00F0727B" w:rsidDel="00D13EE1" w:rsidRDefault="006C6816" w:rsidP="00C96FD1">
                  <w:pPr>
                    <w:spacing w:before="120" w:after="120"/>
                    <w:rPr>
                      <w:rFonts w:ascii="Trebuchet MS" w:hAnsi="Trebuchet MS"/>
                      <w:iCs/>
                      <w:color w:val="000000" w:themeColor="text1"/>
                    </w:rPr>
                  </w:pPr>
                </w:p>
              </w:tc>
            </w:tr>
            <w:tr w:rsidR="006C6816" w:rsidRPr="00F0727B" w14:paraId="28E9035C" w14:textId="6583B21A" w:rsidTr="0010263B">
              <w:trPr>
                <w:trHeight w:val="280"/>
              </w:trPr>
              <w:tc>
                <w:tcPr>
                  <w:tcW w:w="3501" w:type="dxa"/>
                  <w:vMerge/>
                </w:tcPr>
                <w:p w14:paraId="199310CC" w14:textId="77777777" w:rsidR="006C6816" w:rsidRPr="00F0727B" w:rsidRDefault="006C6816" w:rsidP="006136EC">
                  <w:pPr>
                    <w:spacing w:before="120" w:after="120"/>
                    <w:jc w:val="center"/>
                    <w:rPr>
                      <w:rFonts w:ascii="Trebuchet MS" w:hAnsi="Trebuchet MS"/>
                      <w:iCs/>
                      <w:color w:val="000000" w:themeColor="text1"/>
                    </w:rPr>
                  </w:pPr>
                </w:p>
              </w:tc>
              <w:tc>
                <w:tcPr>
                  <w:tcW w:w="1376" w:type="dxa"/>
                  <w:vMerge/>
                </w:tcPr>
                <w:p w14:paraId="39F81AE8" w14:textId="77777777" w:rsidR="006C6816" w:rsidRPr="00F0727B" w:rsidRDefault="006C6816" w:rsidP="006136EC">
                  <w:pPr>
                    <w:spacing w:before="120" w:after="120"/>
                    <w:jc w:val="center"/>
                    <w:rPr>
                      <w:rFonts w:ascii="Trebuchet MS" w:hAnsi="Trebuchet MS"/>
                      <w:iCs/>
                      <w:color w:val="000000" w:themeColor="text1"/>
                    </w:rPr>
                  </w:pPr>
                </w:p>
              </w:tc>
              <w:tc>
                <w:tcPr>
                  <w:tcW w:w="1954" w:type="dxa"/>
                  <w:vMerge/>
                </w:tcPr>
                <w:p w14:paraId="7E2D03FA" w14:textId="77777777" w:rsidR="006C6816" w:rsidRPr="00F0727B" w:rsidRDefault="006C6816" w:rsidP="006136EC">
                  <w:pPr>
                    <w:spacing w:before="120" w:after="120"/>
                    <w:jc w:val="center"/>
                    <w:rPr>
                      <w:rFonts w:ascii="Trebuchet MS" w:hAnsi="Trebuchet MS"/>
                      <w:iCs/>
                      <w:color w:val="000000" w:themeColor="text1"/>
                    </w:rPr>
                  </w:pPr>
                </w:p>
              </w:tc>
              <w:tc>
                <w:tcPr>
                  <w:tcW w:w="884" w:type="dxa"/>
                </w:tcPr>
                <w:p w14:paraId="1FFE9BE3" w14:textId="0F7862A2" w:rsidR="006C6816" w:rsidRPr="00F0727B" w:rsidRDefault="006C6816" w:rsidP="00910BF9">
                  <w:pPr>
                    <w:spacing w:before="120" w:after="120"/>
                    <w:rPr>
                      <w:rFonts w:ascii="Trebuchet MS" w:hAnsi="Trebuchet MS"/>
                      <w:iCs/>
                      <w:color w:val="000000" w:themeColor="text1"/>
                    </w:rPr>
                  </w:pPr>
                  <w:r w:rsidRPr="00F0727B">
                    <w:rPr>
                      <w:rFonts w:ascii="Trebuchet MS" w:hAnsi="Trebuchet MS"/>
                      <w:iCs/>
                      <w:color w:val="000000" w:themeColor="text1"/>
                    </w:rPr>
                    <w:t>LDR</w:t>
                  </w:r>
                </w:p>
              </w:tc>
              <w:tc>
                <w:tcPr>
                  <w:tcW w:w="707" w:type="dxa"/>
                </w:tcPr>
                <w:p w14:paraId="05AF15EE" w14:textId="5DA86F69" w:rsidR="006C6816" w:rsidRPr="00F0727B" w:rsidRDefault="006C6816" w:rsidP="00C96FD1">
                  <w:pPr>
                    <w:spacing w:before="120" w:after="120"/>
                    <w:rPr>
                      <w:rFonts w:ascii="Trebuchet MS" w:hAnsi="Trebuchet MS"/>
                      <w:iCs/>
                      <w:color w:val="000000" w:themeColor="text1"/>
                    </w:rPr>
                  </w:pPr>
                  <w:r w:rsidRPr="00F0727B">
                    <w:rPr>
                      <w:rFonts w:ascii="Trebuchet MS" w:hAnsi="Trebuchet MS"/>
                      <w:iCs/>
                      <w:color w:val="000000" w:themeColor="text1"/>
                    </w:rPr>
                    <w:t>19</w:t>
                  </w:r>
                </w:p>
              </w:tc>
              <w:tc>
                <w:tcPr>
                  <w:tcW w:w="1263" w:type="dxa"/>
                  <w:vMerge/>
                </w:tcPr>
                <w:p w14:paraId="08547BCC" w14:textId="77777777" w:rsidR="006C6816" w:rsidRPr="00F0727B" w:rsidDel="00D13EE1" w:rsidRDefault="006C6816" w:rsidP="00C96FD1">
                  <w:pPr>
                    <w:spacing w:before="120" w:after="120"/>
                    <w:rPr>
                      <w:rFonts w:ascii="Trebuchet MS" w:hAnsi="Trebuchet MS"/>
                      <w:iCs/>
                      <w:color w:val="000000" w:themeColor="text1"/>
                    </w:rPr>
                  </w:pPr>
                </w:p>
              </w:tc>
            </w:tr>
          </w:tbl>
          <w:p w14:paraId="30693E18" w14:textId="77777777" w:rsidR="00BC3FB6" w:rsidRPr="00F0727B" w:rsidRDefault="00BC3FB6" w:rsidP="00BC3FB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Informațiile privind indicatorii de realizare se vor completa în cadrul Cererii de Finanțare  secțiunea Indicatori de realizare și de rezultat.</w:t>
            </w:r>
          </w:p>
          <w:p w14:paraId="507FF14A" w14:textId="6F7BF7E8" w:rsidR="00BC3FB6" w:rsidRPr="00F0727B" w:rsidRDefault="00BC3FB6" w:rsidP="00BC3FB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În monitorizarea realizării indicator</w:t>
            </w:r>
            <w:r w:rsidR="004037D5" w:rsidRPr="00F0727B">
              <w:rPr>
                <w:rFonts w:ascii="Trebuchet MS" w:eastAsia="Trebuchet MS" w:hAnsi="Trebuchet MS" w:cs="Trebuchet MS"/>
                <w:color w:val="000000" w:themeColor="text1"/>
              </w:rPr>
              <w:t>ilor</w:t>
            </w:r>
            <w:r w:rsidRPr="00F0727B">
              <w:rPr>
                <w:rFonts w:ascii="Trebuchet MS" w:eastAsia="Trebuchet MS" w:hAnsi="Trebuchet MS" w:cs="Trebuchet MS"/>
                <w:color w:val="000000" w:themeColor="text1"/>
              </w:rPr>
              <w:t xml:space="preserve"> anterior menționa</w:t>
            </w:r>
            <w:r w:rsidR="004037D5" w:rsidRPr="00F0727B">
              <w:rPr>
                <w:rFonts w:ascii="Trebuchet MS" w:eastAsia="Trebuchet MS" w:hAnsi="Trebuchet MS" w:cs="Trebuchet MS"/>
                <w:color w:val="000000" w:themeColor="text1"/>
              </w:rPr>
              <w:t>ți</w:t>
            </w:r>
            <w:r w:rsidRPr="00F0727B">
              <w:rPr>
                <w:rFonts w:ascii="Trebuchet MS" w:eastAsia="Trebuchet MS" w:hAnsi="Trebuchet MS" w:cs="Trebuchet MS"/>
                <w:color w:val="000000" w:themeColor="text1"/>
              </w:rPr>
              <w:t>, v</w:t>
            </w:r>
            <w:r w:rsidR="004037D5" w:rsidRPr="00F0727B">
              <w:rPr>
                <w:rFonts w:ascii="Trebuchet MS" w:eastAsia="Trebuchet MS" w:hAnsi="Trebuchet MS" w:cs="Trebuchet MS"/>
                <w:color w:val="000000" w:themeColor="text1"/>
              </w:rPr>
              <w:t>or</w:t>
            </w:r>
            <w:r w:rsidRPr="00F0727B">
              <w:rPr>
                <w:rFonts w:ascii="Trebuchet MS" w:eastAsia="Trebuchet MS" w:hAnsi="Trebuchet MS" w:cs="Trebuchet MS"/>
                <w:color w:val="000000" w:themeColor="text1"/>
              </w:rPr>
              <w:t xml:space="preserve"> fi avut</w:t>
            </w:r>
            <w:r w:rsidR="004037D5" w:rsidRPr="00F0727B">
              <w:rPr>
                <w:rFonts w:ascii="Trebuchet MS" w:eastAsia="Trebuchet MS" w:hAnsi="Trebuchet MS" w:cs="Trebuchet MS"/>
                <w:color w:val="000000" w:themeColor="text1"/>
              </w:rPr>
              <w:t>e</w:t>
            </w:r>
            <w:r w:rsidRPr="00F0727B">
              <w:rPr>
                <w:rFonts w:ascii="Trebuchet MS" w:eastAsia="Trebuchet MS" w:hAnsi="Trebuchet MS" w:cs="Trebuchet MS"/>
                <w:color w:val="000000" w:themeColor="text1"/>
              </w:rPr>
              <w:t xml:space="preserve"> în vedere următoa</w:t>
            </w:r>
            <w:r w:rsidR="004037D5" w:rsidRPr="00F0727B">
              <w:rPr>
                <w:rFonts w:ascii="Trebuchet MS" w:eastAsia="Trebuchet MS" w:hAnsi="Trebuchet MS" w:cs="Trebuchet MS"/>
                <w:color w:val="000000" w:themeColor="text1"/>
              </w:rPr>
              <w:t>rele</w:t>
            </w:r>
            <w:r w:rsidRPr="00F0727B">
              <w:rPr>
                <w:rFonts w:ascii="Trebuchet MS" w:eastAsia="Trebuchet MS" w:hAnsi="Trebuchet MS" w:cs="Trebuchet MS"/>
                <w:color w:val="000000" w:themeColor="text1"/>
              </w:rPr>
              <w:t>:</w:t>
            </w:r>
          </w:p>
          <w:p w14:paraId="06E4EBDF" w14:textId="17398668" w:rsidR="00E91276" w:rsidRPr="00F0727B" w:rsidRDefault="006136EC" w:rsidP="00E91276">
            <w:pPr>
              <w:spacing w:before="120" w:after="120"/>
              <w:jc w:val="both"/>
              <w:rPr>
                <w:rFonts w:ascii="Trebuchet MS" w:eastAsia="Trebuchet MS" w:hAnsi="Trebuchet MS" w:cs="Trebuchet MS"/>
                <w:b/>
                <w:bCs/>
                <w:i/>
                <w:iCs/>
                <w:color w:val="000000" w:themeColor="text1"/>
              </w:rPr>
            </w:pPr>
            <w:r w:rsidRPr="00F0727B">
              <w:rPr>
                <w:rFonts w:ascii="Trebuchet MS" w:eastAsia="Trebuchet MS" w:hAnsi="Trebuchet MS" w:cs="Trebuchet MS"/>
                <w:b/>
                <w:bCs/>
                <w:i/>
                <w:iCs/>
                <w:color w:val="000000" w:themeColor="text1"/>
              </w:rPr>
              <w:t>RCO 01 = RCO 02, deoarece toate întreprinderile avute în vedere primesc sprijin sub formă de granturi</w:t>
            </w:r>
          </w:p>
          <w:p w14:paraId="3A36A82C" w14:textId="41DC204D" w:rsidR="00054C45" w:rsidRPr="00F0727B" w:rsidRDefault="00C96864" w:rsidP="004037D5">
            <w:pPr>
              <w:pStyle w:val="ListParagraph"/>
              <w:numPr>
                <w:ilvl w:val="0"/>
                <w:numId w:val="76"/>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Mărimea întreprinderii </w:t>
            </w:r>
            <w:r w:rsidR="004037D5" w:rsidRPr="00F0727B">
              <w:rPr>
                <w:rFonts w:ascii="Trebuchet MS" w:eastAsia="Trebuchet MS" w:hAnsi="Trebuchet MS" w:cs="Trebuchet MS"/>
                <w:color w:val="000000" w:themeColor="text1"/>
              </w:rPr>
              <w:t>solicitante</w:t>
            </w:r>
            <w:r w:rsidRPr="00F0727B">
              <w:rPr>
                <w:rFonts w:ascii="Trebuchet MS" w:eastAsia="Trebuchet MS" w:hAnsi="Trebuchet MS" w:cs="Trebuchet MS"/>
                <w:color w:val="000000" w:themeColor="text1"/>
              </w:rPr>
              <w:t xml:space="preserve"> este măsurată la momentul depunerii cererii</w:t>
            </w:r>
            <w:r w:rsidR="006C6816" w:rsidRPr="00F0727B">
              <w:rPr>
                <w:rFonts w:ascii="Trebuchet MS" w:eastAsia="Trebuchet MS" w:hAnsi="Trebuchet MS" w:cs="Trebuchet MS"/>
                <w:color w:val="000000" w:themeColor="text1"/>
              </w:rPr>
              <w:t xml:space="preserve"> </w:t>
            </w:r>
            <w:r w:rsidR="004037D5" w:rsidRPr="00F0727B">
              <w:rPr>
                <w:rFonts w:ascii="Trebuchet MS" w:eastAsia="Trebuchet MS" w:hAnsi="Trebuchet MS" w:cs="Trebuchet MS"/>
                <w:color w:val="000000" w:themeColor="text1"/>
              </w:rPr>
              <w:t xml:space="preserve">de finanțare </w:t>
            </w:r>
            <w:r w:rsidR="006C6816" w:rsidRPr="00F0727B">
              <w:rPr>
                <w:rFonts w:ascii="Trebuchet MS" w:eastAsia="Trebuchet MS" w:hAnsi="Trebuchet MS" w:cs="Trebuchet MS"/>
                <w:color w:val="000000" w:themeColor="text1"/>
              </w:rPr>
              <w:t>și în etapa de contractare.</w:t>
            </w:r>
          </w:p>
        </w:tc>
      </w:tr>
    </w:tbl>
    <w:p w14:paraId="7385D1A4" w14:textId="77777777" w:rsidR="00B25CDA" w:rsidRPr="00F0727B" w:rsidRDefault="00B25CDA" w:rsidP="00D534B4">
      <w:pPr>
        <w:rPr>
          <w:rFonts w:ascii="Trebuchet MS" w:hAnsi="Trebuchet MS"/>
          <w:color w:val="000000" w:themeColor="text1"/>
        </w:rPr>
      </w:pPr>
      <w:bookmarkStart w:id="45" w:name="_Toc141432136"/>
    </w:p>
    <w:p w14:paraId="3CC050A2" w14:textId="6F06D0D1" w:rsidR="00423649" w:rsidRPr="00F0727B" w:rsidRDefault="00F978EE" w:rsidP="00D534B4">
      <w:pPr>
        <w:rPr>
          <w:rFonts w:ascii="Trebuchet MS" w:hAnsi="Trebuchet MS"/>
          <w:color w:val="000000" w:themeColor="text1"/>
        </w:rPr>
      </w:pPr>
      <w:r w:rsidRPr="00F0727B">
        <w:rPr>
          <w:rFonts w:ascii="Trebuchet MS" w:hAnsi="Trebuchet MS"/>
          <w:color w:val="000000" w:themeColor="text1"/>
        </w:rPr>
        <w:t>3.8.2</w:t>
      </w:r>
      <w:r w:rsidR="00423649" w:rsidRPr="00F0727B">
        <w:rPr>
          <w:rFonts w:ascii="Trebuchet MS" w:hAnsi="Trebuchet MS"/>
          <w:color w:val="000000" w:themeColor="text1"/>
        </w:rPr>
        <w:tab/>
        <w:t>Indicatori de rezultat</w:t>
      </w:r>
      <w:bookmarkEnd w:id="45"/>
      <w:r w:rsidR="00423649" w:rsidRPr="00F0727B">
        <w:rPr>
          <w:rFonts w:ascii="Trebuchet MS" w:hAnsi="Trebuchet MS"/>
          <w:color w:val="000000" w:themeColor="text1"/>
        </w:rPr>
        <w:t xml:space="preserve"> </w:t>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574D952A" w14:textId="77777777" w:rsidTr="004648E1">
        <w:tc>
          <w:tcPr>
            <w:tcW w:w="9895" w:type="dxa"/>
          </w:tcPr>
          <w:p w14:paraId="2870557A" w14:textId="1781128E" w:rsidR="006136EC" w:rsidRPr="00F0727B" w:rsidRDefault="005D6AD3" w:rsidP="00B558B3">
            <w:pPr>
              <w:spacing w:before="120" w:after="120"/>
              <w:rPr>
                <w:rFonts w:ascii="Trebuchet MS" w:hAnsi="Trebuchet MS"/>
                <w:iCs/>
                <w:color w:val="000000" w:themeColor="text1"/>
              </w:rPr>
            </w:pPr>
            <w:r w:rsidRPr="00F0727B">
              <w:rPr>
                <w:rFonts w:ascii="Trebuchet MS" w:hAnsi="Trebuchet MS"/>
                <w:iCs/>
                <w:color w:val="000000" w:themeColor="text1"/>
              </w:rPr>
              <w:t>În cadrul prezentului apel, se vor monitoriza următorii indicatori de rezultat, după cum urmează:</w:t>
            </w:r>
          </w:p>
          <w:tbl>
            <w:tblPr>
              <w:tblStyle w:val="TableGrid"/>
              <w:tblW w:w="0" w:type="auto"/>
              <w:tblLook w:val="04A0" w:firstRow="1" w:lastRow="0" w:firstColumn="1" w:lastColumn="0" w:noHBand="0" w:noVBand="1"/>
            </w:tblPr>
            <w:tblGrid>
              <w:gridCol w:w="2747"/>
              <w:gridCol w:w="1226"/>
              <w:gridCol w:w="2035"/>
              <w:gridCol w:w="968"/>
              <w:gridCol w:w="1114"/>
              <w:gridCol w:w="1579"/>
            </w:tblGrid>
            <w:tr w:rsidR="00B164DC" w:rsidRPr="00F0727B" w14:paraId="7C359F28" w14:textId="6A19FEC9" w:rsidTr="00414EE8">
              <w:tc>
                <w:tcPr>
                  <w:tcW w:w="2747" w:type="dxa"/>
                  <w:shd w:val="clear" w:color="auto" w:fill="C5E0B3" w:themeFill="accent6" w:themeFillTint="66"/>
                </w:tcPr>
                <w:p w14:paraId="38253436" w14:textId="00D937B6"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Indicatori de rezultat</w:t>
                  </w:r>
                </w:p>
              </w:tc>
              <w:tc>
                <w:tcPr>
                  <w:tcW w:w="1226" w:type="dxa"/>
                  <w:shd w:val="clear" w:color="auto" w:fill="C5E0B3" w:themeFill="accent6" w:themeFillTint="66"/>
                </w:tcPr>
                <w:p w14:paraId="0650D948" w14:textId="77777777"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Codificare</w:t>
                  </w:r>
                </w:p>
              </w:tc>
              <w:tc>
                <w:tcPr>
                  <w:tcW w:w="2035" w:type="dxa"/>
                  <w:shd w:val="clear" w:color="auto" w:fill="C5E0B3" w:themeFill="accent6" w:themeFillTint="66"/>
                </w:tcPr>
                <w:p w14:paraId="66AC5494" w14:textId="77777777"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 xml:space="preserve">Unitate  de </w:t>
                  </w:r>
                  <w:proofErr w:type="spellStart"/>
                  <w:r w:rsidRPr="00F0727B">
                    <w:rPr>
                      <w:rFonts w:ascii="Trebuchet MS" w:hAnsi="Trebuchet MS"/>
                      <w:iCs/>
                      <w:color w:val="000000" w:themeColor="text1"/>
                    </w:rPr>
                    <w:t>masură</w:t>
                  </w:r>
                  <w:proofErr w:type="spellEnd"/>
                </w:p>
              </w:tc>
              <w:tc>
                <w:tcPr>
                  <w:tcW w:w="2082" w:type="dxa"/>
                  <w:gridSpan w:val="2"/>
                  <w:tcBorders>
                    <w:bottom w:val="single" w:sz="4" w:space="0" w:color="auto"/>
                  </w:tcBorders>
                  <w:shd w:val="clear" w:color="auto" w:fill="C5E0B3" w:themeFill="accent6" w:themeFillTint="66"/>
                </w:tcPr>
                <w:p w14:paraId="1C620442" w14:textId="77777777"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Țintă</w:t>
                  </w:r>
                </w:p>
                <w:p w14:paraId="7CAAE068" w14:textId="774A260C"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Apel 2029</w:t>
                  </w:r>
                </w:p>
              </w:tc>
              <w:tc>
                <w:tcPr>
                  <w:tcW w:w="1579" w:type="dxa"/>
                  <w:tcBorders>
                    <w:bottom w:val="single" w:sz="4" w:space="0" w:color="auto"/>
                  </w:tcBorders>
                  <w:shd w:val="clear" w:color="auto" w:fill="C5E0B3" w:themeFill="accent6" w:themeFillTint="66"/>
                </w:tcPr>
                <w:p w14:paraId="4EB1995E" w14:textId="77777777" w:rsidR="00C0305C" w:rsidRPr="00F0727B" w:rsidRDefault="00C0305C" w:rsidP="00C0305C">
                  <w:pPr>
                    <w:spacing w:before="120" w:after="120"/>
                    <w:jc w:val="center"/>
                    <w:rPr>
                      <w:rFonts w:ascii="Trebuchet MS" w:hAnsi="Trebuchet MS"/>
                      <w:iCs/>
                      <w:color w:val="000000" w:themeColor="text1"/>
                    </w:rPr>
                  </w:pPr>
                  <w:r w:rsidRPr="00F0727B">
                    <w:rPr>
                      <w:rFonts w:ascii="Trebuchet MS" w:hAnsi="Trebuchet MS"/>
                      <w:iCs/>
                      <w:color w:val="000000" w:themeColor="text1"/>
                    </w:rPr>
                    <w:t>Țintă</w:t>
                  </w:r>
                </w:p>
                <w:p w14:paraId="02505172" w14:textId="0E557BB3" w:rsidR="00B164DC" w:rsidRPr="00F0727B" w:rsidRDefault="00C0305C" w:rsidP="00C0305C">
                  <w:pPr>
                    <w:spacing w:before="120" w:after="120"/>
                    <w:jc w:val="center"/>
                    <w:rPr>
                      <w:rFonts w:ascii="Trebuchet MS" w:hAnsi="Trebuchet MS"/>
                      <w:iCs/>
                      <w:color w:val="000000" w:themeColor="text1"/>
                    </w:rPr>
                  </w:pPr>
                  <w:r w:rsidRPr="00F0727B">
                    <w:rPr>
                      <w:rFonts w:ascii="Trebuchet MS" w:hAnsi="Trebuchet MS"/>
                      <w:iCs/>
                      <w:color w:val="000000" w:themeColor="text1"/>
                    </w:rPr>
                    <w:t>minimă pe proiect</w:t>
                  </w:r>
                </w:p>
              </w:tc>
            </w:tr>
            <w:tr w:rsidR="00B164DC" w:rsidRPr="00F0727B" w14:paraId="0C58A272" w14:textId="5E512F85" w:rsidTr="00B164DC">
              <w:trPr>
                <w:trHeight w:val="595"/>
              </w:trPr>
              <w:tc>
                <w:tcPr>
                  <w:tcW w:w="2747" w:type="dxa"/>
                  <w:vMerge w:val="restart"/>
                  <w:shd w:val="clear" w:color="auto" w:fill="FFFFFF" w:themeFill="background1"/>
                </w:tcPr>
                <w:p w14:paraId="3027C93A" w14:textId="15A8E9E6"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lastRenderedPageBreak/>
                    <w:t>Întreprinderi mici și mijlocii (IMM-uri) care introduc inovații în materie de produse sau procese</w:t>
                  </w:r>
                </w:p>
              </w:tc>
              <w:tc>
                <w:tcPr>
                  <w:tcW w:w="1226" w:type="dxa"/>
                  <w:vMerge w:val="restart"/>
                  <w:shd w:val="clear" w:color="auto" w:fill="FFFFFF" w:themeFill="background1"/>
                </w:tcPr>
                <w:p w14:paraId="745F8A76" w14:textId="77777777" w:rsidR="00B164DC" w:rsidRPr="00F0727B" w:rsidRDefault="00B164DC" w:rsidP="00B164DC">
                  <w:pPr>
                    <w:spacing w:before="120" w:after="120"/>
                    <w:jc w:val="center"/>
                    <w:rPr>
                      <w:rFonts w:ascii="Trebuchet MS" w:hAnsi="Trebuchet MS"/>
                      <w:iCs/>
                      <w:color w:val="000000" w:themeColor="text1"/>
                    </w:rPr>
                  </w:pPr>
                </w:p>
                <w:p w14:paraId="015F8E1D" w14:textId="72A66437"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RCR 03</w:t>
                  </w:r>
                </w:p>
              </w:tc>
              <w:tc>
                <w:tcPr>
                  <w:tcW w:w="2035" w:type="dxa"/>
                  <w:vMerge w:val="restart"/>
                  <w:shd w:val="clear" w:color="auto" w:fill="FFFFFF" w:themeFill="background1"/>
                </w:tcPr>
                <w:p w14:paraId="49DBB26B" w14:textId="4CDCA49C" w:rsidR="00B164DC" w:rsidRPr="00F0727B" w:rsidRDefault="00B164DC" w:rsidP="00B164DC">
                  <w:pPr>
                    <w:spacing w:before="120" w:after="120"/>
                    <w:jc w:val="center"/>
                    <w:rPr>
                      <w:rFonts w:ascii="Trebuchet MS" w:hAnsi="Trebuchet MS"/>
                      <w:iCs/>
                      <w:color w:val="000000" w:themeColor="text1"/>
                    </w:rPr>
                  </w:pPr>
                  <w:r w:rsidRPr="00F0727B">
                    <w:rPr>
                      <w:rFonts w:ascii="Trebuchet MS" w:hAnsi="Trebuchet MS"/>
                      <w:iCs/>
                      <w:color w:val="000000" w:themeColor="text1"/>
                    </w:rPr>
                    <w:t>Număr de întreprinderi</w:t>
                  </w:r>
                </w:p>
              </w:tc>
              <w:tc>
                <w:tcPr>
                  <w:tcW w:w="968" w:type="dxa"/>
                  <w:shd w:val="clear" w:color="auto" w:fill="FFFFFF" w:themeFill="background1"/>
                </w:tcPr>
                <w:p w14:paraId="1A62EAED" w14:textId="098E241E" w:rsidR="00B164DC" w:rsidRPr="00F0727B" w:rsidRDefault="00B164DC" w:rsidP="00B164DC">
                  <w:pPr>
                    <w:spacing w:before="120" w:after="120"/>
                    <w:ind w:left="-59"/>
                    <w:jc w:val="center"/>
                    <w:rPr>
                      <w:rFonts w:ascii="Trebuchet MS" w:hAnsi="Trebuchet MS"/>
                      <w:iCs/>
                      <w:color w:val="000000" w:themeColor="text1"/>
                    </w:rPr>
                  </w:pPr>
                  <w:r w:rsidRPr="00F0727B">
                    <w:rPr>
                      <w:rFonts w:ascii="Trebuchet MS" w:hAnsi="Trebuchet MS"/>
                      <w:iCs/>
                      <w:color w:val="000000" w:themeColor="text1"/>
                    </w:rPr>
                    <w:t>MDR</w:t>
                  </w:r>
                </w:p>
              </w:tc>
              <w:tc>
                <w:tcPr>
                  <w:tcW w:w="1114" w:type="dxa"/>
                  <w:shd w:val="clear" w:color="auto" w:fill="FFFFFF" w:themeFill="background1"/>
                </w:tcPr>
                <w:p w14:paraId="21DC81BB" w14:textId="664F63F1" w:rsidR="00B164DC" w:rsidRPr="00F0727B" w:rsidRDefault="006C6816" w:rsidP="00B164DC">
                  <w:pPr>
                    <w:spacing w:before="120" w:after="120"/>
                    <w:ind w:left="-59"/>
                    <w:jc w:val="center"/>
                    <w:rPr>
                      <w:rFonts w:ascii="Trebuchet MS" w:hAnsi="Trebuchet MS"/>
                    </w:rPr>
                  </w:pPr>
                  <w:r w:rsidRPr="00F0727B">
                    <w:rPr>
                      <w:rFonts w:ascii="Trebuchet MS" w:hAnsi="Trebuchet MS"/>
                      <w:iCs/>
                      <w:color w:val="000000" w:themeColor="text1"/>
                    </w:rPr>
                    <w:t>5</w:t>
                  </w:r>
                </w:p>
              </w:tc>
              <w:tc>
                <w:tcPr>
                  <w:tcW w:w="1579" w:type="dxa"/>
                  <w:vMerge w:val="restart"/>
                  <w:shd w:val="clear" w:color="auto" w:fill="FFFFFF" w:themeFill="background1"/>
                </w:tcPr>
                <w:p w14:paraId="6B98E87E" w14:textId="5E9DD379" w:rsidR="00B164DC" w:rsidRPr="00F0727B" w:rsidRDefault="00B164DC" w:rsidP="00B164DC">
                  <w:pPr>
                    <w:spacing w:before="120" w:after="120"/>
                    <w:ind w:left="-59"/>
                    <w:jc w:val="center"/>
                    <w:rPr>
                      <w:rFonts w:ascii="Trebuchet MS" w:hAnsi="Trebuchet MS"/>
                      <w:iCs/>
                      <w:color w:val="000000" w:themeColor="text1"/>
                    </w:rPr>
                  </w:pPr>
                  <w:r w:rsidRPr="00F0727B">
                    <w:rPr>
                      <w:rFonts w:ascii="Trebuchet MS" w:hAnsi="Trebuchet MS"/>
                      <w:iCs/>
                      <w:color w:val="000000" w:themeColor="text1"/>
                    </w:rPr>
                    <w:t>1</w:t>
                  </w:r>
                </w:p>
              </w:tc>
            </w:tr>
            <w:tr w:rsidR="0085411E" w:rsidRPr="00F0727B" w14:paraId="326AE104" w14:textId="641C1F2F" w:rsidTr="00B164DC">
              <w:trPr>
                <w:trHeight w:val="154"/>
              </w:trPr>
              <w:tc>
                <w:tcPr>
                  <w:tcW w:w="2747" w:type="dxa"/>
                  <w:vMerge/>
                  <w:shd w:val="clear" w:color="auto" w:fill="FFFFFF" w:themeFill="background1"/>
                </w:tcPr>
                <w:p w14:paraId="7744BAEE" w14:textId="77777777" w:rsidR="0085411E" w:rsidRPr="00F0727B" w:rsidRDefault="0085411E" w:rsidP="006136EC">
                  <w:pPr>
                    <w:spacing w:before="120" w:after="120"/>
                    <w:jc w:val="center"/>
                    <w:rPr>
                      <w:rFonts w:ascii="Trebuchet MS" w:hAnsi="Trebuchet MS"/>
                      <w:iCs/>
                      <w:color w:val="000000" w:themeColor="text1"/>
                    </w:rPr>
                  </w:pPr>
                </w:p>
              </w:tc>
              <w:tc>
                <w:tcPr>
                  <w:tcW w:w="1226" w:type="dxa"/>
                  <w:vMerge/>
                  <w:shd w:val="clear" w:color="auto" w:fill="FFFFFF" w:themeFill="background1"/>
                </w:tcPr>
                <w:p w14:paraId="22C4280F" w14:textId="77777777" w:rsidR="0085411E" w:rsidRPr="00F0727B" w:rsidRDefault="0085411E" w:rsidP="006136EC">
                  <w:pPr>
                    <w:spacing w:before="120" w:after="120"/>
                    <w:jc w:val="center"/>
                    <w:rPr>
                      <w:rFonts w:ascii="Trebuchet MS" w:hAnsi="Trebuchet MS"/>
                      <w:iCs/>
                      <w:color w:val="000000" w:themeColor="text1"/>
                    </w:rPr>
                  </w:pPr>
                </w:p>
              </w:tc>
              <w:tc>
                <w:tcPr>
                  <w:tcW w:w="2035" w:type="dxa"/>
                  <w:vMerge/>
                  <w:shd w:val="clear" w:color="auto" w:fill="FFFFFF" w:themeFill="background1"/>
                </w:tcPr>
                <w:p w14:paraId="5A419AFE" w14:textId="77777777" w:rsidR="0085411E" w:rsidRPr="00F0727B" w:rsidRDefault="0085411E" w:rsidP="00DB4D00">
                  <w:pPr>
                    <w:spacing w:before="120" w:after="120"/>
                    <w:jc w:val="center"/>
                    <w:rPr>
                      <w:rFonts w:ascii="Trebuchet MS" w:hAnsi="Trebuchet MS"/>
                      <w:iCs/>
                      <w:color w:val="000000" w:themeColor="text1"/>
                    </w:rPr>
                  </w:pPr>
                </w:p>
              </w:tc>
              <w:tc>
                <w:tcPr>
                  <w:tcW w:w="968" w:type="dxa"/>
                  <w:shd w:val="clear" w:color="auto" w:fill="FFFFFF" w:themeFill="background1"/>
                </w:tcPr>
                <w:p w14:paraId="21E3F06C" w14:textId="22850F0F" w:rsidR="0085411E" w:rsidRPr="00F0727B" w:rsidRDefault="0085411E" w:rsidP="006E55DD">
                  <w:pPr>
                    <w:pStyle w:val="ListParagraph"/>
                    <w:spacing w:before="120" w:after="120"/>
                    <w:ind w:left="-59"/>
                    <w:jc w:val="center"/>
                    <w:rPr>
                      <w:rFonts w:ascii="Trebuchet MS" w:hAnsi="Trebuchet MS"/>
                      <w:iCs/>
                      <w:color w:val="000000" w:themeColor="text1"/>
                    </w:rPr>
                  </w:pPr>
                  <w:r w:rsidRPr="00F0727B">
                    <w:rPr>
                      <w:rFonts w:ascii="Trebuchet MS" w:hAnsi="Trebuchet MS"/>
                      <w:iCs/>
                      <w:color w:val="000000" w:themeColor="text1"/>
                    </w:rPr>
                    <w:t>LDR</w:t>
                  </w:r>
                </w:p>
              </w:tc>
              <w:tc>
                <w:tcPr>
                  <w:tcW w:w="1114" w:type="dxa"/>
                  <w:shd w:val="clear" w:color="auto" w:fill="FFFFFF" w:themeFill="background1"/>
                </w:tcPr>
                <w:p w14:paraId="408B1329" w14:textId="0EBA046C" w:rsidR="0085411E" w:rsidRPr="00F0727B" w:rsidRDefault="00D13EE1" w:rsidP="006E55DD">
                  <w:pPr>
                    <w:pStyle w:val="ListParagraph"/>
                    <w:spacing w:before="120" w:after="120"/>
                    <w:ind w:left="-59"/>
                    <w:jc w:val="center"/>
                    <w:rPr>
                      <w:rFonts w:ascii="Trebuchet MS" w:hAnsi="Trebuchet MS"/>
                      <w:iCs/>
                      <w:color w:val="000000" w:themeColor="text1"/>
                    </w:rPr>
                  </w:pPr>
                  <w:r w:rsidRPr="00F0727B">
                    <w:rPr>
                      <w:rFonts w:ascii="Trebuchet MS" w:hAnsi="Trebuchet MS"/>
                    </w:rPr>
                    <w:t>1</w:t>
                  </w:r>
                  <w:r w:rsidR="006C6816" w:rsidRPr="00F0727B">
                    <w:rPr>
                      <w:rFonts w:ascii="Trebuchet MS" w:hAnsi="Trebuchet MS"/>
                    </w:rPr>
                    <w:t>7</w:t>
                  </w:r>
                </w:p>
              </w:tc>
              <w:tc>
                <w:tcPr>
                  <w:tcW w:w="1579" w:type="dxa"/>
                  <w:vMerge/>
                  <w:shd w:val="clear" w:color="auto" w:fill="FFFFFF" w:themeFill="background1"/>
                </w:tcPr>
                <w:p w14:paraId="25E54031" w14:textId="77777777" w:rsidR="0085411E" w:rsidRPr="00F0727B" w:rsidRDefault="0085411E" w:rsidP="006E55DD">
                  <w:pPr>
                    <w:pStyle w:val="ListParagraph"/>
                    <w:spacing w:before="120" w:after="120"/>
                    <w:ind w:left="-59"/>
                    <w:jc w:val="center"/>
                    <w:rPr>
                      <w:rFonts w:ascii="Trebuchet MS" w:hAnsi="Trebuchet MS"/>
                    </w:rPr>
                  </w:pPr>
                </w:p>
              </w:tc>
            </w:tr>
          </w:tbl>
          <w:p w14:paraId="5EA18A84" w14:textId="77777777" w:rsidR="004F5F6F" w:rsidRPr="00F0727B" w:rsidRDefault="004F5F6F" w:rsidP="004F5F6F">
            <w:pPr>
              <w:autoSpaceDE w:val="0"/>
              <w:autoSpaceDN w:val="0"/>
              <w:adjustRightInd w:val="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Informațiile privind indicatorii de rezultat se vor completa în cadrul Cererii de Finanțare,  secțiunea Indicatori de realizare și de rezultat.</w:t>
            </w:r>
          </w:p>
          <w:p w14:paraId="32BCB957" w14:textId="11485DFB" w:rsidR="006B73F2" w:rsidRPr="00F0727B" w:rsidRDefault="004F5F6F" w:rsidP="00092F50">
            <w:pPr>
              <w:pStyle w:val="ListParagraph"/>
              <w:numPr>
                <w:ilvl w:val="0"/>
                <w:numId w:val="9"/>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(RCR </w:t>
            </w:r>
            <w:r w:rsidR="006B73F2" w:rsidRPr="00F0727B">
              <w:rPr>
                <w:rFonts w:ascii="Trebuchet MS" w:eastAsia="Trebuchet MS" w:hAnsi="Trebuchet MS" w:cs="Trebuchet MS"/>
                <w:color w:val="000000" w:themeColor="text1"/>
              </w:rPr>
              <w:t>03</w:t>
            </w:r>
            <w:r w:rsidRPr="00F0727B">
              <w:rPr>
                <w:rFonts w:ascii="Trebuchet MS" w:eastAsia="Trebuchet MS" w:hAnsi="Trebuchet MS" w:cs="Trebuchet MS"/>
                <w:color w:val="000000" w:themeColor="text1"/>
              </w:rPr>
              <w:t xml:space="preserve">) </w:t>
            </w:r>
            <w:r w:rsidR="006B73F2" w:rsidRPr="00F0727B">
              <w:rPr>
                <w:rFonts w:ascii="Trebuchet MS" w:eastAsia="Trebuchet MS" w:hAnsi="Trebuchet MS" w:cs="Trebuchet MS"/>
                <w:color w:val="000000" w:themeColor="text1"/>
              </w:rPr>
              <w:t xml:space="preserve">Întreprinderi mici și mijlocii (IMM-uri) care introduc </w:t>
            </w:r>
            <w:r w:rsidR="00800945" w:rsidRPr="00F0727B">
              <w:rPr>
                <w:rFonts w:ascii="Trebuchet MS" w:eastAsia="Trebuchet MS" w:hAnsi="Trebuchet MS" w:cs="Trebuchet MS"/>
                <w:color w:val="000000" w:themeColor="text1"/>
              </w:rPr>
              <w:t xml:space="preserve">inovare </w:t>
            </w:r>
            <w:r w:rsidR="006B73F2" w:rsidRPr="00F0727B">
              <w:rPr>
                <w:rFonts w:ascii="Trebuchet MS" w:eastAsia="Trebuchet MS" w:hAnsi="Trebuchet MS" w:cs="Trebuchet MS"/>
                <w:color w:val="000000" w:themeColor="text1"/>
              </w:rPr>
              <w:t>în materie de produse sau procese</w:t>
            </w:r>
          </w:p>
          <w:p w14:paraId="7047AED2" w14:textId="204A293F" w:rsidR="003A0A6F" w:rsidRPr="00F0727B" w:rsidRDefault="006B73F2" w:rsidP="006B73F2">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Numărul de IMM-uri care introduc </w:t>
            </w:r>
            <w:r w:rsidR="00800945" w:rsidRPr="00F0727B">
              <w:rPr>
                <w:rFonts w:ascii="Trebuchet MS" w:eastAsia="Trebuchet MS" w:hAnsi="Trebuchet MS" w:cs="Trebuchet MS"/>
                <w:color w:val="000000" w:themeColor="text1"/>
              </w:rPr>
              <w:t xml:space="preserve">inovare </w:t>
            </w:r>
            <w:r w:rsidRPr="00F0727B">
              <w:rPr>
                <w:rFonts w:ascii="Trebuchet MS" w:eastAsia="Trebuchet MS" w:hAnsi="Trebuchet MS" w:cs="Trebuchet MS"/>
                <w:color w:val="000000" w:themeColor="text1"/>
              </w:rPr>
              <w:t>de produs sau de proces datorită sprijinului oferit. Indicatorul acoperă și microîntreprinderile</w:t>
            </w:r>
            <w:r w:rsidR="003D00B2" w:rsidRPr="00F0727B">
              <w:rPr>
                <w:rFonts w:ascii="Trebuchet MS" w:eastAsia="Trebuchet MS" w:hAnsi="Trebuchet MS" w:cs="Trebuchet MS"/>
                <w:color w:val="000000" w:themeColor="text1"/>
              </w:rPr>
              <w:t xml:space="preserve">. </w:t>
            </w:r>
          </w:p>
          <w:p w14:paraId="38E2290C" w14:textId="56515246" w:rsidR="00C628D4" w:rsidRPr="00F0727B" w:rsidRDefault="0089245A" w:rsidP="0097148A">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b/>
                <w:bCs/>
                <w:color w:val="000000" w:themeColor="text1"/>
              </w:rPr>
              <w:t xml:space="preserve">Inovare </w:t>
            </w:r>
            <w:r w:rsidR="003D00B2" w:rsidRPr="00F0727B">
              <w:rPr>
                <w:rFonts w:ascii="Trebuchet MS" w:eastAsia="Trebuchet MS" w:hAnsi="Trebuchet MS" w:cs="Trebuchet MS"/>
                <w:b/>
                <w:bCs/>
                <w:color w:val="000000" w:themeColor="text1"/>
              </w:rPr>
              <w:t>de produs</w:t>
            </w:r>
            <w:r w:rsidR="003D00B2" w:rsidRPr="00F0727B">
              <w:rPr>
                <w:rFonts w:ascii="Trebuchet MS" w:eastAsia="Trebuchet MS" w:hAnsi="Trebuchet MS" w:cs="Trebuchet MS"/>
                <w:color w:val="000000" w:themeColor="text1"/>
              </w:rPr>
              <w:t xml:space="preserve"> </w:t>
            </w:r>
            <w:r w:rsidR="0012665D" w:rsidRPr="00F0727B">
              <w:rPr>
                <w:rFonts w:ascii="Trebuchet MS" w:eastAsia="Trebuchet MS" w:hAnsi="Trebuchet MS" w:cs="Trebuchet MS"/>
                <w:color w:val="000000" w:themeColor="text1"/>
              </w:rPr>
              <w:t xml:space="preserve">reprezintă </w:t>
            </w:r>
            <w:r w:rsidR="007D6178" w:rsidRPr="00F0727B">
              <w:rPr>
                <w:rFonts w:ascii="Trebuchet MS" w:eastAsia="Trebuchet MS" w:hAnsi="Trebuchet MS" w:cs="Trebuchet MS"/>
                <w:color w:val="000000" w:themeColor="text1"/>
              </w:rPr>
              <w:t>introducerea pe piață</w:t>
            </w:r>
            <w:r w:rsidR="0012665D" w:rsidRPr="00F0727B">
              <w:rPr>
                <w:rFonts w:ascii="Trebuchet MS" w:eastAsia="Trebuchet MS" w:hAnsi="Trebuchet MS" w:cs="Trebuchet MS"/>
                <w:color w:val="000000" w:themeColor="text1"/>
              </w:rPr>
              <w:t xml:space="preserve"> unui bun sau serviciu nou sau semnificativ </w:t>
            </w:r>
            <w:proofErr w:type="spellStart"/>
            <w:r w:rsidR="0012665D" w:rsidRPr="00F0727B">
              <w:rPr>
                <w:rFonts w:ascii="Trebuchet MS" w:eastAsia="Trebuchet MS" w:hAnsi="Trebuchet MS" w:cs="Trebuchet MS"/>
                <w:color w:val="000000" w:themeColor="text1"/>
              </w:rPr>
              <w:t>îmbunătăţit</w:t>
            </w:r>
            <w:proofErr w:type="spellEnd"/>
            <w:r w:rsidR="0012665D" w:rsidRPr="00F0727B">
              <w:rPr>
                <w:rFonts w:ascii="Trebuchet MS" w:eastAsia="Trebuchet MS" w:hAnsi="Trebuchet MS" w:cs="Trebuchet MS"/>
                <w:color w:val="000000" w:themeColor="text1"/>
              </w:rPr>
              <w:t xml:space="preserve">. Inovările de produs includ atât realizarea unor bunuri </w:t>
            </w:r>
            <w:proofErr w:type="spellStart"/>
            <w:r w:rsidR="0012665D" w:rsidRPr="00F0727B">
              <w:rPr>
                <w:rFonts w:ascii="Trebuchet MS" w:eastAsia="Trebuchet MS" w:hAnsi="Trebuchet MS" w:cs="Trebuchet MS"/>
                <w:color w:val="000000" w:themeColor="text1"/>
              </w:rPr>
              <w:t>şi</w:t>
            </w:r>
            <w:proofErr w:type="spellEnd"/>
            <w:r w:rsidR="0012665D" w:rsidRPr="00F0727B">
              <w:rPr>
                <w:rFonts w:ascii="Trebuchet MS" w:eastAsia="Trebuchet MS" w:hAnsi="Trebuchet MS" w:cs="Trebuchet MS"/>
                <w:color w:val="000000" w:themeColor="text1"/>
              </w:rPr>
              <w:t xml:space="preserve"> servicii noi, cât </w:t>
            </w:r>
            <w:proofErr w:type="spellStart"/>
            <w:r w:rsidR="0012665D" w:rsidRPr="00F0727B">
              <w:rPr>
                <w:rFonts w:ascii="Trebuchet MS" w:eastAsia="Trebuchet MS" w:hAnsi="Trebuchet MS" w:cs="Trebuchet MS"/>
                <w:color w:val="000000" w:themeColor="text1"/>
              </w:rPr>
              <w:t>şi</w:t>
            </w:r>
            <w:proofErr w:type="spellEnd"/>
            <w:r w:rsidR="0012665D" w:rsidRPr="00F0727B">
              <w:rPr>
                <w:rFonts w:ascii="Trebuchet MS" w:eastAsia="Trebuchet MS" w:hAnsi="Trebuchet MS" w:cs="Trebuchet MS"/>
                <w:color w:val="000000" w:themeColor="text1"/>
              </w:rPr>
              <w:t xml:space="preserve"> </w:t>
            </w:r>
            <w:proofErr w:type="spellStart"/>
            <w:r w:rsidR="0012665D" w:rsidRPr="00F0727B">
              <w:rPr>
                <w:rFonts w:ascii="Trebuchet MS" w:eastAsia="Trebuchet MS" w:hAnsi="Trebuchet MS" w:cs="Trebuchet MS"/>
                <w:color w:val="000000" w:themeColor="text1"/>
              </w:rPr>
              <w:t>îmbunătăţirea</w:t>
            </w:r>
            <w:proofErr w:type="spellEnd"/>
            <w:r w:rsidR="0012665D" w:rsidRPr="00F0727B">
              <w:rPr>
                <w:rFonts w:ascii="Trebuchet MS" w:eastAsia="Trebuchet MS" w:hAnsi="Trebuchet MS" w:cs="Trebuchet MS"/>
                <w:color w:val="000000" w:themeColor="text1"/>
              </w:rPr>
              <w:t xml:space="preserve"> semnificativă a caracteristicilor </w:t>
            </w:r>
            <w:proofErr w:type="spellStart"/>
            <w:r w:rsidR="0012665D" w:rsidRPr="00F0727B">
              <w:rPr>
                <w:rFonts w:ascii="Trebuchet MS" w:eastAsia="Trebuchet MS" w:hAnsi="Trebuchet MS" w:cs="Trebuchet MS"/>
                <w:color w:val="000000" w:themeColor="text1"/>
              </w:rPr>
              <w:t>funcţionale</w:t>
            </w:r>
            <w:proofErr w:type="spellEnd"/>
            <w:r w:rsidR="0012665D" w:rsidRPr="00F0727B">
              <w:rPr>
                <w:rFonts w:ascii="Trebuchet MS" w:eastAsia="Trebuchet MS" w:hAnsi="Trebuchet MS" w:cs="Trebuchet MS"/>
                <w:color w:val="000000" w:themeColor="text1"/>
              </w:rPr>
              <w:t xml:space="preserve"> sau de folosire a bunurilor </w:t>
            </w:r>
            <w:proofErr w:type="spellStart"/>
            <w:r w:rsidR="0012665D" w:rsidRPr="00F0727B">
              <w:rPr>
                <w:rFonts w:ascii="Trebuchet MS" w:eastAsia="Trebuchet MS" w:hAnsi="Trebuchet MS" w:cs="Trebuchet MS"/>
                <w:color w:val="000000" w:themeColor="text1"/>
              </w:rPr>
              <w:t>şi</w:t>
            </w:r>
            <w:proofErr w:type="spellEnd"/>
            <w:r w:rsidR="0012665D" w:rsidRPr="00F0727B">
              <w:rPr>
                <w:rFonts w:ascii="Trebuchet MS" w:eastAsia="Trebuchet MS" w:hAnsi="Trebuchet MS" w:cs="Trebuchet MS"/>
                <w:color w:val="000000" w:themeColor="text1"/>
              </w:rPr>
              <w:t xml:space="preserve"> serviciilor existente. Acestea includ schimbări semnificative ale </w:t>
            </w:r>
            <w:proofErr w:type="spellStart"/>
            <w:r w:rsidR="0012665D" w:rsidRPr="00F0727B">
              <w:rPr>
                <w:rFonts w:ascii="Trebuchet MS" w:eastAsia="Trebuchet MS" w:hAnsi="Trebuchet MS" w:cs="Trebuchet MS"/>
                <w:color w:val="000000" w:themeColor="text1"/>
              </w:rPr>
              <w:t>specificaţiilor</w:t>
            </w:r>
            <w:proofErr w:type="spellEnd"/>
            <w:r w:rsidR="0012665D" w:rsidRPr="00F0727B">
              <w:rPr>
                <w:rFonts w:ascii="Trebuchet MS" w:eastAsia="Trebuchet MS" w:hAnsi="Trebuchet MS" w:cs="Trebuchet MS"/>
                <w:color w:val="000000" w:themeColor="text1"/>
              </w:rPr>
              <w:t xml:space="preserve"> tehnice, ale componentelor sau materialelor, ale software-ului incorporat, utilizare accesibilă sau alte caracteristici </w:t>
            </w:r>
            <w:proofErr w:type="spellStart"/>
            <w:r w:rsidR="0012665D" w:rsidRPr="00F0727B">
              <w:rPr>
                <w:rFonts w:ascii="Trebuchet MS" w:eastAsia="Trebuchet MS" w:hAnsi="Trebuchet MS" w:cs="Trebuchet MS"/>
                <w:color w:val="000000" w:themeColor="text1"/>
              </w:rPr>
              <w:t>funcţionale</w:t>
            </w:r>
            <w:proofErr w:type="spellEnd"/>
            <w:r w:rsidR="0012665D" w:rsidRPr="00F0727B">
              <w:rPr>
                <w:rFonts w:ascii="Trebuchet MS" w:eastAsia="Trebuchet MS" w:hAnsi="Trebuchet MS" w:cs="Trebuchet MS"/>
                <w:color w:val="000000" w:themeColor="text1"/>
              </w:rPr>
              <w:t xml:space="preserve">. Se referă numai la schimbările aduse produsului în sine nu la schimbări care vor interveni eventual </w:t>
            </w:r>
            <w:proofErr w:type="spellStart"/>
            <w:r w:rsidR="0012665D" w:rsidRPr="00F0727B">
              <w:rPr>
                <w:rFonts w:ascii="Trebuchet MS" w:eastAsia="Trebuchet MS" w:hAnsi="Trebuchet MS" w:cs="Trebuchet MS"/>
                <w:color w:val="000000" w:themeColor="text1"/>
              </w:rPr>
              <w:t>şi</w:t>
            </w:r>
            <w:proofErr w:type="spellEnd"/>
            <w:r w:rsidR="0012665D" w:rsidRPr="00F0727B">
              <w:rPr>
                <w:rFonts w:ascii="Trebuchet MS" w:eastAsia="Trebuchet MS" w:hAnsi="Trebuchet MS" w:cs="Trebuchet MS"/>
                <w:color w:val="000000" w:themeColor="text1"/>
              </w:rPr>
              <w:t xml:space="preserve"> în procesul de </w:t>
            </w:r>
            <w:proofErr w:type="spellStart"/>
            <w:r w:rsidR="0012665D" w:rsidRPr="00F0727B">
              <w:rPr>
                <w:rFonts w:ascii="Trebuchet MS" w:eastAsia="Trebuchet MS" w:hAnsi="Trebuchet MS" w:cs="Trebuchet MS"/>
                <w:color w:val="000000" w:themeColor="text1"/>
              </w:rPr>
              <w:t>fabricaţie</w:t>
            </w:r>
            <w:proofErr w:type="spellEnd"/>
            <w:r w:rsidR="0012665D" w:rsidRPr="00F0727B">
              <w:rPr>
                <w:rFonts w:ascii="Trebuchet MS" w:eastAsia="Trebuchet MS" w:hAnsi="Trebuchet MS" w:cs="Trebuchet MS"/>
                <w:color w:val="000000" w:themeColor="text1"/>
              </w:rPr>
              <w:t xml:space="preserve"> </w:t>
            </w:r>
            <w:proofErr w:type="spellStart"/>
            <w:r w:rsidR="0012665D" w:rsidRPr="00F0727B">
              <w:rPr>
                <w:rFonts w:ascii="Trebuchet MS" w:eastAsia="Trebuchet MS" w:hAnsi="Trebuchet MS" w:cs="Trebuchet MS"/>
                <w:color w:val="000000" w:themeColor="text1"/>
              </w:rPr>
              <w:t>şi</w:t>
            </w:r>
            <w:proofErr w:type="spellEnd"/>
            <w:r w:rsidR="0012665D" w:rsidRPr="00F0727B">
              <w:rPr>
                <w:rFonts w:ascii="Trebuchet MS" w:eastAsia="Trebuchet MS" w:hAnsi="Trebuchet MS" w:cs="Trebuchet MS"/>
                <w:color w:val="000000" w:themeColor="text1"/>
              </w:rPr>
              <w:t xml:space="preserve"> care vor </w:t>
            </w:r>
            <w:proofErr w:type="spellStart"/>
            <w:r w:rsidR="0012665D" w:rsidRPr="00F0727B">
              <w:rPr>
                <w:rFonts w:ascii="Trebuchet MS" w:eastAsia="Trebuchet MS" w:hAnsi="Trebuchet MS" w:cs="Trebuchet MS"/>
                <w:color w:val="000000" w:themeColor="text1"/>
              </w:rPr>
              <w:t>ţine</w:t>
            </w:r>
            <w:proofErr w:type="spellEnd"/>
            <w:r w:rsidR="0012665D" w:rsidRPr="00F0727B">
              <w:rPr>
                <w:rFonts w:ascii="Trebuchet MS" w:eastAsia="Trebuchet MS" w:hAnsi="Trebuchet MS" w:cs="Trebuchet MS"/>
                <w:color w:val="000000" w:themeColor="text1"/>
              </w:rPr>
              <w:t xml:space="preserve"> de inovarea de proces</w:t>
            </w:r>
            <w:r w:rsidR="0097148A" w:rsidRPr="00F0727B">
              <w:rPr>
                <w:rFonts w:ascii="Trebuchet MS" w:eastAsia="Trebuchet MS" w:hAnsi="Trebuchet MS" w:cs="Trebuchet MS"/>
                <w:color w:val="000000" w:themeColor="text1"/>
              </w:rPr>
              <w:t>.</w:t>
            </w:r>
          </w:p>
        </w:tc>
      </w:tr>
    </w:tbl>
    <w:p w14:paraId="566043FF" w14:textId="7910011F" w:rsidR="00423649" w:rsidRPr="00F0727B" w:rsidRDefault="00491439" w:rsidP="00D534B4">
      <w:pPr>
        <w:rPr>
          <w:rFonts w:ascii="Trebuchet MS" w:hAnsi="Trebuchet MS"/>
          <w:color w:val="000000" w:themeColor="text1"/>
        </w:rPr>
      </w:pPr>
      <w:bookmarkStart w:id="46" w:name="_Toc141432137"/>
      <w:r w:rsidRPr="00F0727B">
        <w:rPr>
          <w:rFonts w:ascii="Trebuchet MS" w:hAnsi="Trebuchet MS"/>
          <w:color w:val="000000" w:themeColor="text1"/>
        </w:rPr>
        <w:lastRenderedPageBreak/>
        <w:t xml:space="preserve">3.8.3 </w:t>
      </w:r>
      <w:r w:rsidR="00423649" w:rsidRPr="00F0727B">
        <w:rPr>
          <w:rFonts w:ascii="Trebuchet MS" w:hAnsi="Trebuchet MS"/>
          <w:color w:val="000000" w:themeColor="text1"/>
        </w:rPr>
        <w:t>Indicatori suplimentari specifici Apelului de Proiecte (dacă este cazul)</w:t>
      </w:r>
      <w:bookmarkEnd w:id="46"/>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11"/>
      </w:tblGrid>
      <w:tr w:rsidR="008D6569" w:rsidRPr="00F0727B" w14:paraId="751F7690" w14:textId="77777777" w:rsidTr="00414EE8">
        <w:trPr>
          <w:trHeight w:val="557"/>
        </w:trPr>
        <w:tc>
          <w:tcPr>
            <w:tcW w:w="9895" w:type="dxa"/>
            <w:tcBorders>
              <w:bottom w:val="single" w:sz="4" w:space="0" w:color="auto"/>
            </w:tcBorders>
          </w:tcPr>
          <w:tbl>
            <w:tblPr>
              <w:tblStyle w:val="TableGrid"/>
              <w:tblW w:w="9685" w:type="dxa"/>
              <w:tblLook w:val="04A0" w:firstRow="1" w:lastRow="0" w:firstColumn="1" w:lastColumn="0" w:noHBand="0" w:noVBand="1"/>
            </w:tblPr>
            <w:tblGrid>
              <w:gridCol w:w="1869"/>
              <w:gridCol w:w="4185"/>
              <w:gridCol w:w="1407"/>
              <w:gridCol w:w="1165"/>
              <w:gridCol w:w="1059"/>
            </w:tblGrid>
            <w:tr w:rsidR="003A0A6F" w:rsidRPr="00F0727B" w14:paraId="4902DE78" w14:textId="77777777" w:rsidTr="006E55DD">
              <w:tc>
                <w:tcPr>
                  <w:tcW w:w="1869" w:type="dxa"/>
                  <w:shd w:val="clear" w:color="auto" w:fill="C5E0B3" w:themeFill="accent6" w:themeFillTint="66"/>
                </w:tcPr>
                <w:p w14:paraId="18C628CA" w14:textId="4A629ABE"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Tip indicator</w:t>
                  </w:r>
                </w:p>
              </w:tc>
              <w:tc>
                <w:tcPr>
                  <w:tcW w:w="4185" w:type="dxa"/>
                  <w:shd w:val="clear" w:color="auto" w:fill="C5E0B3" w:themeFill="accent6" w:themeFillTint="66"/>
                </w:tcPr>
                <w:p w14:paraId="4B2A914A" w14:textId="6E46389F"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Denumire indicator</w:t>
                  </w:r>
                </w:p>
              </w:tc>
              <w:tc>
                <w:tcPr>
                  <w:tcW w:w="1407" w:type="dxa"/>
                  <w:shd w:val="clear" w:color="auto" w:fill="C5E0B3" w:themeFill="accent6" w:themeFillTint="66"/>
                </w:tcPr>
                <w:p w14:paraId="3B148FDC" w14:textId="77777777"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Codificare</w:t>
                  </w:r>
                </w:p>
              </w:tc>
              <w:tc>
                <w:tcPr>
                  <w:tcW w:w="1165" w:type="dxa"/>
                  <w:shd w:val="clear" w:color="auto" w:fill="C5E0B3" w:themeFill="accent6" w:themeFillTint="66"/>
                </w:tcPr>
                <w:p w14:paraId="1EDFCBCE" w14:textId="77777777"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 xml:space="preserve">Unitate  de </w:t>
                  </w:r>
                  <w:proofErr w:type="spellStart"/>
                  <w:r w:rsidRPr="00F0727B">
                    <w:rPr>
                      <w:rFonts w:ascii="Trebuchet MS" w:hAnsi="Trebuchet MS"/>
                      <w:iCs/>
                      <w:color w:val="000000" w:themeColor="text1"/>
                    </w:rPr>
                    <w:t>masură</w:t>
                  </w:r>
                  <w:proofErr w:type="spellEnd"/>
                </w:p>
              </w:tc>
              <w:tc>
                <w:tcPr>
                  <w:tcW w:w="1059" w:type="dxa"/>
                  <w:shd w:val="clear" w:color="auto" w:fill="C5E0B3" w:themeFill="accent6" w:themeFillTint="66"/>
                </w:tcPr>
                <w:p w14:paraId="0A9A725C" w14:textId="6035F834"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Țintă</w:t>
                  </w:r>
                </w:p>
                <w:p w14:paraId="6221E2B3" w14:textId="4E760904" w:rsidR="003A0A6F" w:rsidRPr="00F0727B" w:rsidRDefault="005C1B0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m</w:t>
                  </w:r>
                  <w:r w:rsidR="00B164DC" w:rsidRPr="00F0727B">
                    <w:rPr>
                      <w:rFonts w:ascii="Trebuchet MS" w:hAnsi="Trebuchet MS"/>
                      <w:iCs/>
                      <w:color w:val="000000" w:themeColor="text1"/>
                    </w:rPr>
                    <w:t>inimă pe proiect</w:t>
                  </w:r>
                </w:p>
              </w:tc>
            </w:tr>
            <w:tr w:rsidR="003A0A6F" w:rsidRPr="00F0727B" w14:paraId="773ACACD" w14:textId="77777777" w:rsidTr="006E55DD">
              <w:tc>
                <w:tcPr>
                  <w:tcW w:w="1869" w:type="dxa"/>
                  <w:shd w:val="clear" w:color="auto" w:fill="C5E0B3" w:themeFill="accent6" w:themeFillTint="66"/>
                </w:tcPr>
                <w:p w14:paraId="729D3F3F" w14:textId="2CD919C8"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Realizare</w:t>
                  </w:r>
                </w:p>
              </w:tc>
              <w:tc>
                <w:tcPr>
                  <w:tcW w:w="4185" w:type="dxa"/>
                </w:tcPr>
                <w:p w14:paraId="646856B2" w14:textId="75C4EE2A" w:rsidR="003A0A6F" w:rsidRPr="00F0727B" w:rsidRDefault="003A0A6F" w:rsidP="00F023E6">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Nr. de </w:t>
                  </w:r>
                  <w:r w:rsidR="00D13EE1" w:rsidRPr="00F0727B">
                    <w:rPr>
                      <w:rFonts w:ascii="Trebuchet MS" w:hAnsi="Trebuchet MS"/>
                      <w:iCs/>
                      <w:color w:val="000000" w:themeColor="text1"/>
                    </w:rPr>
                    <w:t xml:space="preserve">servicii/aplicații/produse </w:t>
                  </w:r>
                  <w:r w:rsidR="00035E25" w:rsidRPr="00F0727B">
                    <w:rPr>
                      <w:rFonts w:ascii="Trebuchet MS" w:hAnsi="Trebuchet MS"/>
                      <w:iCs/>
                      <w:color w:val="000000" w:themeColor="text1"/>
                    </w:rPr>
                    <w:t xml:space="preserve">inovative </w:t>
                  </w:r>
                  <w:r w:rsidR="00FF1015" w:rsidRPr="00F0727B">
                    <w:rPr>
                      <w:rFonts w:ascii="Trebuchet MS" w:hAnsi="Trebuchet MS"/>
                      <w:iCs/>
                      <w:color w:val="000000" w:themeColor="text1"/>
                    </w:rPr>
                    <w:t>obținut</w:t>
                  </w:r>
                  <w:r w:rsidR="00CF3A33" w:rsidRPr="00F0727B">
                    <w:rPr>
                      <w:rFonts w:ascii="Trebuchet MS" w:hAnsi="Trebuchet MS"/>
                      <w:iCs/>
                      <w:color w:val="000000" w:themeColor="text1"/>
                    </w:rPr>
                    <w:t>e</w:t>
                  </w:r>
                  <w:r w:rsidR="00FF1015" w:rsidRPr="00F0727B">
                    <w:rPr>
                      <w:rFonts w:ascii="Trebuchet MS" w:hAnsi="Trebuchet MS"/>
                      <w:iCs/>
                      <w:color w:val="000000" w:themeColor="text1"/>
                    </w:rPr>
                    <w:t xml:space="preserve"> </w:t>
                  </w:r>
                  <w:r w:rsidR="00CF3A33" w:rsidRPr="00F0727B">
                    <w:rPr>
                      <w:rFonts w:ascii="Trebuchet MS" w:hAnsi="Trebuchet MS"/>
                      <w:iCs/>
                      <w:color w:val="000000" w:themeColor="text1"/>
                    </w:rPr>
                    <w:t xml:space="preserve">folosind tehnologii avansate </w:t>
                  </w:r>
                  <w:r w:rsidRPr="00F0727B">
                    <w:rPr>
                      <w:rFonts w:ascii="Trebuchet MS" w:hAnsi="Trebuchet MS"/>
                      <w:iCs/>
                      <w:color w:val="000000" w:themeColor="text1"/>
                    </w:rPr>
                    <w:t>realizate prin proiect*</w:t>
                  </w:r>
                </w:p>
              </w:tc>
              <w:tc>
                <w:tcPr>
                  <w:tcW w:w="1407" w:type="dxa"/>
                </w:tcPr>
                <w:p w14:paraId="11D2DC69" w14:textId="77777777" w:rsidR="003A0A6F" w:rsidRPr="00F0727B" w:rsidRDefault="003A0A6F" w:rsidP="00F023E6">
                  <w:pPr>
                    <w:spacing w:before="120" w:after="120"/>
                    <w:jc w:val="both"/>
                    <w:rPr>
                      <w:rFonts w:ascii="Trebuchet MS" w:hAnsi="Trebuchet MS"/>
                      <w:iCs/>
                      <w:color w:val="000000" w:themeColor="text1"/>
                    </w:rPr>
                  </w:pPr>
                </w:p>
              </w:tc>
              <w:tc>
                <w:tcPr>
                  <w:tcW w:w="1165" w:type="dxa"/>
                </w:tcPr>
                <w:p w14:paraId="615E5147" w14:textId="77777777" w:rsidR="003A0A6F" w:rsidRPr="00F0727B" w:rsidRDefault="003A0A6F" w:rsidP="00F023E6">
                  <w:pPr>
                    <w:spacing w:before="120" w:after="120"/>
                    <w:jc w:val="both"/>
                    <w:rPr>
                      <w:rFonts w:ascii="Trebuchet MS" w:hAnsi="Trebuchet MS"/>
                      <w:iCs/>
                      <w:color w:val="000000" w:themeColor="text1"/>
                    </w:rPr>
                  </w:pPr>
                </w:p>
              </w:tc>
              <w:tc>
                <w:tcPr>
                  <w:tcW w:w="1059" w:type="dxa"/>
                </w:tcPr>
                <w:p w14:paraId="7A610647" w14:textId="2C131050" w:rsidR="003A0A6F" w:rsidRPr="00F0727B" w:rsidRDefault="00B164DC" w:rsidP="00F023E6">
                  <w:pPr>
                    <w:spacing w:before="120" w:after="120"/>
                    <w:jc w:val="center"/>
                    <w:rPr>
                      <w:rFonts w:ascii="Trebuchet MS" w:hAnsi="Trebuchet MS"/>
                      <w:iCs/>
                      <w:color w:val="000000" w:themeColor="text1"/>
                    </w:rPr>
                  </w:pPr>
                  <w:r w:rsidRPr="00F0727B">
                    <w:rPr>
                      <w:rFonts w:ascii="Trebuchet MS" w:hAnsi="Trebuchet MS"/>
                      <w:iCs/>
                      <w:color w:val="000000" w:themeColor="text1"/>
                    </w:rPr>
                    <w:t>1</w:t>
                  </w:r>
                </w:p>
              </w:tc>
            </w:tr>
            <w:tr w:rsidR="003A0A6F" w:rsidRPr="00F0727B" w14:paraId="1DB16C0F" w14:textId="77777777" w:rsidTr="006E55DD">
              <w:tc>
                <w:tcPr>
                  <w:tcW w:w="1869" w:type="dxa"/>
                  <w:vMerge w:val="restart"/>
                  <w:shd w:val="clear" w:color="auto" w:fill="C5E0B3" w:themeFill="accent6" w:themeFillTint="66"/>
                </w:tcPr>
                <w:p w14:paraId="56832315" w14:textId="18100E8E" w:rsidR="003A0A6F" w:rsidRPr="00F0727B" w:rsidRDefault="003A0A6F" w:rsidP="003A0A6F">
                  <w:pPr>
                    <w:spacing w:before="120" w:after="120"/>
                    <w:jc w:val="center"/>
                    <w:rPr>
                      <w:rFonts w:ascii="Trebuchet MS" w:hAnsi="Trebuchet MS"/>
                      <w:iCs/>
                      <w:color w:val="000000" w:themeColor="text1"/>
                    </w:rPr>
                  </w:pPr>
                  <w:r w:rsidRPr="00F0727B">
                    <w:rPr>
                      <w:rFonts w:ascii="Trebuchet MS" w:hAnsi="Trebuchet MS"/>
                      <w:iCs/>
                      <w:color w:val="000000" w:themeColor="text1"/>
                    </w:rPr>
                    <w:t>Rezultat</w:t>
                  </w:r>
                </w:p>
              </w:tc>
              <w:tc>
                <w:tcPr>
                  <w:tcW w:w="4185" w:type="dxa"/>
                </w:tcPr>
                <w:p w14:paraId="0E1D7B96" w14:textId="3759B7D0" w:rsidR="003A0A6F" w:rsidRPr="00F0727B" w:rsidRDefault="003A0A6F" w:rsidP="00F023E6">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1.Numărul de </w:t>
                  </w:r>
                  <w:r w:rsidR="0072267C" w:rsidRPr="00F0727B">
                    <w:rPr>
                      <w:rFonts w:ascii="Trebuchet MS" w:hAnsi="Trebuchet MS"/>
                      <w:iCs/>
                      <w:color w:val="000000" w:themeColor="text1"/>
                    </w:rPr>
                    <w:t xml:space="preserve">dovezi de comercializare a </w:t>
                  </w:r>
                  <w:r w:rsidRPr="00F0727B">
                    <w:rPr>
                      <w:rFonts w:ascii="Trebuchet MS" w:hAnsi="Trebuchet MS"/>
                      <w:iCs/>
                      <w:color w:val="000000" w:themeColor="text1"/>
                    </w:rPr>
                    <w:t xml:space="preserve"> serviciul</w:t>
                  </w:r>
                  <w:r w:rsidR="0072267C" w:rsidRPr="00F0727B">
                    <w:rPr>
                      <w:rFonts w:ascii="Trebuchet MS" w:hAnsi="Trebuchet MS"/>
                      <w:iCs/>
                      <w:color w:val="000000" w:themeColor="text1"/>
                    </w:rPr>
                    <w:t>ui</w:t>
                  </w:r>
                  <w:r w:rsidRPr="00F0727B">
                    <w:rPr>
                      <w:rFonts w:ascii="Trebuchet MS" w:hAnsi="Trebuchet MS"/>
                      <w:iCs/>
                      <w:color w:val="000000" w:themeColor="text1"/>
                    </w:rPr>
                    <w:t>/</w:t>
                  </w:r>
                  <w:r w:rsidR="0072267C" w:rsidRPr="00F0727B">
                    <w:rPr>
                      <w:rFonts w:ascii="Trebuchet MS" w:hAnsi="Trebuchet MS"/>
                      <w:iCs/>
                      <w:color w:val="000000" w:themeColor="text1"/>
                    </w:rPr>
                    <w:t>aplicației</w:t>
                  </w:r>
                  <w:r w:rsidRPr="00F0727B">
                    <w:rPr>
                      <w:rFonts w:ascii="Trebuchet MS" w:hAnsi="Trebuchet MS"/>
                      <w:iCs/>
                      <w:color w:val="000000" w:themeColor="text1"/>
                    </w:rPr>
                    <w:t>/produsul</w:t>
                  </w:r>
                  <w:r w:rsidR="0072267C" w:rsidRPr="00F0727B">
                    <w:rPr>
                      <w:rFonts w:ascii="Trebuchet MS" w:hAnsi="Trebuchet MS"/>
                      <w:iCs/>
                      <w:color w:val="000000" w:themeColor="text1"/>
                    </w:rPr>
                    <w:t>ui</w:t>
                  </w:r>
                  <w:r w:rsidRPr="00F0727B">
                    <w:rPr>
                      <w:rFonts w:ascii="Trebuchet MS" w:hAnsi="Trebuchet MS"/>
                      <w:iCs/>
                      <w:color w:val="000000" w:themeColor="text1"/>
                    </w:rPr>
                    <w:t xml:space="preserve"> realizat/ă prin proiect**</w:t>
                  </w:r>
                </w:p>
              </w:tc>
              <w:tc>
                <w:tcPr>
                  <w:tcW w:w="1407" w:type="dxa"/>
                </w:tcPr>
                <w:p w14:paraId="1C1AE2BD" w14:textId="0E6B632F" w:rsidR="003A0A6F" w:rsidRPr="00F0727B" w:rsidRDefault="003A0A6F" w:rsidP="00F023E6">
                  <w:pPr>
                    <w:spacing w:before="120" w:after="120"/>
                    <w:jc w:val="both"/>
                    <w:rPr>
                      <w:rFonts w:ascii="Trebuchet MS" w:hAnsi="Trebuchet MS"/>
                      <w:iCs/>
                      <w:color w:val="000000" w:themeColor="text1"/>
                    </w:rPr>
                  </w:pPr>
                </w:p>
              </w:tc>
              <w:tc>
                <w:tcPr>
                  <w:tcW w:w="1165" w:type="dxa"/>
                </w:tcPr>
                <w:p w14:paraId="4E793DCF" w14:textId="26AC0F17" w:rsidR="003A0A6F" w:rsidRPr="00F0727B" w:rsidRDefault="003A0A6F" w:rsidP="00BE61B8">
                  <w:pPr>
                    <w:spacing w:before="120" w:after="120"/>
                    <w:jc w:val="center"/>
                    <w:rPr>
                      <w:rFonts w:ascii="Trebuchet MS" w:hAnsi="Trebuchet MS"/>
                      <w:iCs/>
                      <w:color w:val="000000" w:themeColor="text1"/>
                    </w:rPr>
                  </w:pPr>
                </w:p>
              </w:tc>
              <w:tc>
                <w:tcPr>
                  <w:tcW w:w="1059" w:type="dxa"/>
                </w:tcPr>
                <w:p w14:paraId="1C44FD2D" w14:textId="2BAA2B83" w:rsidR="003A0A6F" w:rsidRPr="00F0727B" w:rsidRDefault="002113EC" w:rsidP="00BE61B8">
                  <w:pPr>
                    <w:spacing w:before="120" w:after="120"/>
                    <w:jc w:val="center"/>
                    <w:rPr>
                      <w:rFonts w:ascii="Trebuchet MS" w:hAnsi="Trebuchet MS"/>
                      <w:iCs/>
                      <w:color w:val="000000" w:themeColor="text1"/>
                    </w:rPr>
                  </w:pPr>
                  <w:r w:rsidRPr="00F0727B">
                    <w:rPr>
                      <w:rFonts w:ascii="Trebuchet MS" w:hAnsi="Trebuchet MS"/>
                      <w:iCs/>
                      <w:color w:val="000000" w:themeColor="text1"/>
                    </w:rPr>
                    <w:t>3</w:t>
                  </w:r>
                </w:p>
              </w:tc>
            </w:tr>
            <w:tr w:rsidR="003A0A6F" w:rsidRPr="00F0727B" w14:paraId="188ACE70" w14:textId="77777777" w:rsidTr="006E55DD">
              <w:trPr>
                <w:trHeight w:val="928"/>
              </w:trPr>
              <w:tc>
                <w:tcPr>
                  <w:tcW w:w="1869" w:type="dxa"/>
                  <w:vMerge/>
                  <w:shd w:val="clear" w:color="auto" w:fill="C5E0B3" w:themeFill="accent6" w:themeFillTint="66"/>
                </w:tcPr>
                <w:p w14:paraId="2B2B648B" w14:textId="77777777" w:rsidR="003A0A6F" w:rsidRPr="00F0727B" w:rsidRDefault="003A0A6F" w:rsidP="00F023E6">
                  <w:pPr>
                    <w:spacing w:before="120" w:after="120"/>
                    <w:jc w:val="both"/>
                    <w:rPr>
                      <w:rFonts w:ascii="Trebuchet MS" w:hAnsi="Trebuchet MS"/>
                      <w:iCs/>
                      <w:color w:val="000000" w:themeColor="text1"/>
                    </w:rPr>
                  </w:pPr>
                </w:p>
              </w:tc>
              <w:tc>
                <w:tcPr>
                  <w:tcW w:w="4185" w:type="dxa"/>
                </w:tcPr>
                <w:p w14:paraId="13FF07C9" w14:textId="7FE5BA5C" w:rsidR="003A0A6F" w:rsidRPr="00F0727B" w:rsidRDefault="003A0A6F" w:rsidP="00F023E6">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2.Performanța </w:t>
                  </w:r>
                  <w:proofErr w:type="spellStart"/>
                  <w:r w:rsidRPr="00F0727B">
                    <w:rPr>
                      <w:rFonts w:ascii="Trebuchet MS" w:hAnsi="Trebuchet MS"/>
                      <w:iCs/>
                      <w:color w:val="000000" w:themeColor="text1"/>
                    </w:rPr>
                    <w:t>investiţiei</w:t>
                  </w:r>
                  <w:proofErr w:type="spellEnd"/>
                  <w:r w:rsidRPr="00F0727B">
                    <w:rPr>
                      <w:rFonts w:ascii="Trebuchet MS" w:hAnsi="Trebuchet MS"/>
                      <w:iCs/>
                      <w:color w:val="000000" w:themeColor="text1"/>
                    </w:rPr>
                    <w:t xml:space="preserve"> privind dezvoltarea produselor/serviciilor/</w:t>
                  </w:r>
                  <w:proofErr w:type="spellStart"/>
                  <w:r w:rsidRPr="00F0727B">
                    <w:rPr>
                      <w:rFonts w:ascii="Trebuchet MS" w:hAnsi="Trebuchet MS"/>
                      <w:iCs/>
                      <w:color w:val="000000" w:themeColor="text1"/>
                    </w:rPr>
                    <w:t>aplicaţiilor</w:t>
                  </w:r>
                  <w:proofErr w:type="spellEnd"/>
                  <w:r w:rsidRPr="00F0727B">
                    <w:rPr>
                      <w:rFonts w:ascii="Trebuchet MS" w:hAnsi="Trebuchet MS"/>
                      <w:iCs/>
                      <w:color w:val="000000" w:themeColor="text1"/>
                    </w:rPr>
                    <w:t>***</w:t>
                  </w:r>
                </w:p>
              </w:tc>
              <w:tc>
                <w:tcPr>
                  <w:tcW w:w="1407" w:type="dxa"/>
                </w:tcPr>
                <w:p w14:paraId="39DA71F4" w14:textId="77777777" w:rsidR="003A0A6F" w:rsidRPr="00F0727B" w:rsidRDefault="003A0A6F" w:rsidP="00F023E6">
                  <w:pPr>
                    <w:spacing w:before="120" w:after="120"/>
                    <w:jc w:val="both"/>
                    <w:rPr>
                      <w:rFonts w:ascii="Trebuchet MS" w:hAnsi="Trebuchet MS"/>
                      <w:iCs/>
                      <w:color w:val="000000" w:themeColor="text1"/>
                    </w:rPr>
                  </w:pPr>
                </w:p>
              </w:tc>
              <w:tc>
                <w:tcPr>
                  <w:tcW w:w="1165" w:type="dxa"/>
                </w:tcPr>
                <w:p w14:paraId="0C525F82" w14:textId="77777777" w:rsidR="003A0A6F" w:rsidRPr="00F0727B" w:rsidRDefault="003A0A6F" w:rsidP="00BE61B8">
                  <w:pPr>
                    <w:spacing w:before="120" w:after="120"/>
                    <w:jc w:val="center"/>
                    <w:rPr>
                      <w:rFonts w:ascii="Trebuchet MS" w:hAnsi="Trebuchet MS"/>
                      <w:iCs/>
                      <w:color w:val="000000" w:themeColor="text1"/>
                    </w:rPr>
                  </w:pPr>
                </w:p>
              </w:tc>
              <w:tc>
                <w:tcPr>
                  <w:tcW w:w="1059" w:type="dxa"/>
                </w:tcPr>
                <w:p w14:paraId="4F26A4BD" w14:textId="266180DF" w:rsidR="003A0A6F" w:rsidRPr="00F0727B" w:rsidRDefault="00327FED" w:rsidP="00BE61B8">
                  <w:pPr>
                    <w:spacing w:before="120" w:after="120"/>
                    <w:jc w:val="center"/>
                    <w:rPr>
                      <w:rFonts w:ascii="Trebuchet MS" w:hAnsi="Trebuchet MS"/>
                      <w:iCs/>
                      <w:color w:val="000000" w:themeColor="text1"/>
                    </w:rPr>
                  </w:pPr>
                  <w:r w:rsidRPr="00F0727B">
                    <w:rPr>
                      <w:rFonts w:ascii="Trebuchet MS" w:hAnsi="Trebuchet MS"/>
                      <w:iCs/>
                      <w:color w:val="000000" w:themeColor="text1"/>
                    </w:rPr>
                    <w:t>&gt;2</w:t>
                  </w:r>
                </w:p>
              </w:tc>
            </w:tr>
          </w:tbl>
          <w:p w14:paraId="393EB1EB" w14:textId="20708E1D" w:rsidR="003C3EE4" w:rsidRPr="00F0727B" w:rsidRDefault="003C3EE4" w:rsidP="003E3812">
            <w:pPr>
              <w:spacing w:before="120" w:after="120"/>
              <w:jc w:val="both"/>
              <w:rPr>
                <w:rFonts w:ascii="Trebuchet MS" w:hAnsi="Trebuchet MS"/>
                <w:i/>
                <w:color w:val="000000" w:themeColor="text1"/>
              </w:rPr>
            </w:pPr>
            <w:r w:rsidRPr="00F0727B">
              <w:rPr>
                <w:rFonts w:ascii="Trebuchet MS" w:hAnsi="Trebuchet MS"/>
                <w:i/>
                <w:color w:val="000000" w:themeColor="text1"/>
              </w:rPr>
              <w:t xml:space="preserve">*In cadrul cererii de finanțare vor fi precizate care sunt </w:t>
            </w:r>
            <w:r w:rsidRPr="00F0727B">
              <w:rPr>
                <w:rFonts w:ascii="Trebuchet MS" w:hAnsi="Trebuchet MS"/>
                <w:iCs/>
                <w:color w:val="000000" w:themeColor="text1"/>
              </w:rPr>
              <w:t>serviciile/aplicațiile/produsele realizate prin proiect</w:t>
            </w:r>
          </w:p>
          <w:p w14:paraId="642FBFD7" w14:textId="1EAD0AB4" w:rsidR="003E3812" w:rsidRPr="00F0727B" w:rsidRDefault="003E3812" w:rsidP="003E3812">
            <w:pPr>
              <w:spacing w:before="120" w:after="120"/>
              <w:jc w:val="both"/>
              <w:rPr>
                <w:rFonts w:ascii="Trebuchet MS" w:hAnsi="Trebuchet MS"/>
                <w:i/>
                <w:color w:val="000000" w:themeColor="text1"/>
              </w:rPr>
            </w:pPr>
            <w:r w:rsidRPr="00F0727B">
              <w:rPr>
                <w:rFonts w:ascii="Trebuchet MS" w:hAnsi="Trebuchet MS"/>
                <w:i/>
                <w:color w:val="000000" w:themeColor="text1"/>
              </w:rPr>
              <w:t>*</w:t>
            </w:r>
            <w:r w:rsidR="003C3EE4" w:rsidRPr="00F0727B">
              <w:rPr>
                <w:rFonts w:ascii="Trebuchet MS" w:hAnsi="Trebuchet MS"/>
                <w:i/>
                <w:color w:val="000000" w:themeColor="text1"/>
              </w:rPr>
              <w:t>*</w:t>
            </w:r>
            <w:r w:rsidR="0072267C" w:rsidRPr="00F0727B">
              <w:rPr>
                <w:rFonts w:ascii="Trebuchet MS" w:hAnsi="Trebuchet MS"/>
                <w:i/>
                <w:color w:val="000000" w:themeColor="text1"/>
              </w:rPr>
              <w:t>numărul</w:t>
            </w:r>
            <w:r w:rsidRPr="00F0727B">
              <w:rPr>
                <w:rFonts w:ascii="Trebuchet MS" w:hAnsi="Trebuchet MS"/>
                <w:i/>
                <w:color w:val="000000" w:themeColor="text1"/>
              </w:rPr>
              <w:t xml:space="preserve"> de </w:t>
            </w:r>
            <w:r w:rsidR="0072267C" w:rsidRPr="00F0727B">
              <w:rPr>
                <w:rFonts w:ascii="Trebuchet MS" w:hAnsi="Trebuchet MS"/>
                <w:i/>
                <w:color w:val="000000" w:themeColor="text1"/>
              </w:rPr>
              <w:t xml:space="preserve">dovezi de comercializare a </w:t>
            </w:r>
            <w:r w:rsidRPr="00F0727B">
              <w:rPr>
                <w:rFonts w:ascii="Trebuchet MS" w:hAnsi="Trebuchet MS"/>
                <w:i/>
                <w:color w:val="000000" w:themeColor="text1"/>
              </w:rPr>
              <w:t xml:space="preserve"> produsul</w:t>
            </w:r>
            <w:r w:rsidR="0072267C" w:rsidRPr="00F0727B">
              <w:rPr>
                <w:rFonts w:ascii="Trebuchet MS" w:hAnsi="Trebuchet MS"/>
                <w:i/>
                <w:color w:val="000000" w:themeColor="text1"/>
              </w:rPr>
              <w:t>ui</w:t>
            </w:r>
            <w:r w:rsidRPr="00F0727B">
              <w:rPr>
                <w:rFonts w:ascii="Trebuchet MS" w:hAnsi="Trebuchet MS"/>
                <w:i/>
                <w:color w:val="000000" w:themeColor="text1"/>
              </w:rPr>
              <w:t>/serviciul</w:t>
            </w:r>
            <w:r w:rsidR="0072267C" w:rsidRPr="00F0727B">
              <w:rPr>
                <w:rFonts w:ascii="Trebuchet MS" w:hAnsi="Trebuchet MS"/>
                <w:i/>
                <w:color w:val="000000" w:themeColor="text1"/>
              </w:rPr>
              <w:t>ui</w:t>
            </w:r>
            <w:r w:rsidRPr="00F0727B">
              <w:rPr>
                <w:rFonts w:ascii="Trebuchet MS" w:hAnsi="Trebuchet MS"/>
                <w:i/>
                <w:color w:val="000000" w:themeColor="text1"/>
              </w:rPr>
              <w:t>/aplicați</w:t>
            </w:r>
            <w:r w:rsidR="0072267C" w:rsidRPr="00F0727B">
              <w:rPr>
                <w:rFonts w:ascii="Trebuchet MS" w:hAnsi="Trebuchet MS"/>
                <w:i/>
                <w:color w:val="000000" w:themeColor="text1"/>
              </w:rPr>
              <w:t>ei</w:t>
            </w:r>
            <w:r w:rsidRPr="00F0727B">
              <w:rPr>
                <w:rFonts w:ascii="Trebuchet MS" w:hAnsi="Trebuchet MS"/>
                <w:i/>
                <w:color w:val="000000" w:themeColor="text1"/>
              </w:rPr>
              <w:t xml:space="preserve"> realizat/ă prin proiect </w:t>
            </w:r>
            <w:r w:rsidR="0072267C" w:rsidRPr="00F0727B">
              <w:rPr>
                <w:rFonts w:ascii="Trebuchet MS" w:hAnsi="Trebuchet MS"/>
                <w:i/>
                <w:color w:val="000000" w:themeColor="text1"/>
              </w:rPr>
              <w:t xml:space="preserve">poate </w:t>
            </w:r>
            <w:r w:rsidRPr="00F0727B">
              <w:rPr>
                <w:rFonts w:ascii="Trebuchet MS" w:hAnsi="Trebuchet MS"/>
                <w:i/>
                <w:color w:val="000000" w:themeColor="text1"/>
              </w:rPr>
              <w:t xml:space="preserve">fi dovedit </w:t>
            </w:r>
            <w:r w:rsidR="0072267C" w:rsidRPr="00F0727B">
              <w:rPr>
                <w:rFonts w:ascii="Trebuchet MS" w:hAnsi="Trebuchet MS"/>
                <w:i/>
                <w:color w:val="000000" w:themeColor="text1"/>
              </w:rPr>
              <w:t xml:space="preserve">de ex. </w:t>
            </w:r>
            <w:r w:rsidRPr="00F0727B">
              <w:rPr>
                <w:rFonts w:ascii="Trebuchet MS" w:hAnsi="Trebuchet MS"/>
                <w:i/>
                <w:color w:val="000000" w:themeColor="text1"/>
              </w:rPr>
              <w:t>prin</w:t>
            </w:r>
            <w:r w:rsidR="006C79A9" w:rsidRPr="00F0727B">
              <w:rPr>
                <w:rFonts w:ascii="Trebuchet MS" w:hAnsi="Trebuchet MS"/>
                <w:i/>
                <w:color w:val="000000" w:themeColor="text1"/>
              </w:rPr>
              <w:t xml:space="preserve"> </w:t>
            </w:r>
            <w:r w:rsidR="007D4697" w:rsidRPr="00F0727B">
              <w:rPr>
                <w:rFonts w:ascii="Trebuchet MS" w:hAnsi="Trebuchet MS"/>
                <w:i/>
                <w:color w:val="000000" w:themeColor="text1"/>
              </w:rPr>
              <w:t>contracte încheiate</w:t>
            </w:r>
            <w:r w:rsidR="0072267C" w:rsidRPr="00F0727B">
              <w:rPr>
                <w:rFonts w:ascii="Trebuchet MS" w:hAnsi="Trebuchet MS"/>
                <w:i/>
                <w:color w:val="000000" w:themeColor="text1"/>
              </w:rPr>
              <w:t xml:space="preserve"> sau facturi</w:t>
            </w:r>
            <w:r w:rsidR="007D4697" w:rsidRPr="00F0727B">
              <w:rPr>
                <w:rFonts w:ascii="Trebuchet MS" w:hAnsi="Trebuchet MS"/>
                <w:i/>
                <w:color w:val="000000" w:themeColor="text1"/>
              </w:rPr>
              <w:t>.</w:t>
            </w:r>
            <w:r w:rsidR="0072267C" w:rsidRPr="00F0727B">
              <w:rPr>
                <w:rFonts w:ascii="Trebuchet MS" w:hAnsi="Trebuchet MS"/>
                <w:i/>
                <w:color w:val="000000" w:themeColor="text1"/>
              </w:rPr>
              <w:t xml:space="preserve"> Facturile proforma sau acordurile</w:t>
            </w:r>
            <w:r w:rsidR="007D4697" w:rsidRPr="00F0727B">
              <w:rPr>
                <w:rFonts w:ascii="Trebuchet MS" w:hAnsi="Trebuchet MS"/>
                <w:i/>
                <w:color w:val="000000" w:themeColor="text1"/>
              </w:rPr>
              <w:t xml:space="preserve"> </w:t>
            </w:r>
            <w:r w:rsidR="0072267C" w:rsidRPr="00F0727B">
              <w:rPr>
                <w:rFonts w:ascii="Trebuchet MS" w:hAnsi="Trebuchet MS"/>
                <w:i/>
                <w:color w:val="000000" w:themeColor="text1"/>
              </w:rPr>
              <w:t>nu reprezintă dovezi de comercializare</w:t>
            </w:r>
            <w:r w:rsidR="008B430F" w:rsidRPr="00F0727B">
              <w:rPr>
                <w:rFonts w:ascii="Trebuchet MS" w:hAnsi="Trebuchet MS"/>
                <w:i/>
                <w:color w:val="000000" w:themeColor="text1"/>
              </w:rPr>
              <w:t>.</w:t>
            </w:r>
          </w:p>
          <w:p w14:paraId="16DF8F79" w14:textId="5497709B" w:rsidR="003E3812" w:rsidRPr="00F0727B" w:rsidRDefault="003E3812" w:rsidP="003E3812">
            <w:pPr>
              <w:spacing w:before="120" w:after="120"/>
              <w:jc w:val="both"/>
              <w:rPr>
                <w:rFonts w:ascii="Trebuchet MS" w:hAnsi="Trebuchet MS"/>
                <w:i/>
                <w:color w:val="000000" w:themeColor="text1"/>
              </w:rPr>
            </w:pPr>
            <w:r w:rsidRPr="00F0727B">
              <w:rPr>
                <w:rFonts w:ascii="Trebuchet MS" w:hAnsi="Trebuchet MS"/>
                <w:i/>
                <w:color w:val="000000" w:themeColor="text1"/>
              </w:rPr>
              <w:t>**</w:t>
            </w:r>
            <w:r w:rsidR="003C3EE4" w:rsidRPr="00F0727B">
              <w:rPr>
                <w:rFonts w:ascii="Trebuchet MS" w:hAnsi="Trebuchet MS"/>
                <w:i/>
                <w:color w:val="000000" w:themeColor="text1"/>
              </w:rPr>
              <w:t>*</w:t>
            </w:r>
            <w:r w:rsidRPr="00F0727B">
              <w:rPr>
                <w:rFonts w:ascii="Trebuchet MS" w:hAnsi="Trebuchet MS"/>
                <w:i/>
                <w:color w:val="000000" w:themeColor="text1"/>
              </w:rPr>
              <w:t xml:space="preserve">Referitor la indicatorul de rezultat „Performanta </w:t>
            </w:r>
            <w:proofErr w:type="spellStart"/>
            <w:r w:rsidRPr="00F0727B">
              <w:rPr>
                <w:rFonts w:ascii="Trebuchet MS" w:hAnsi="Trebuchet MS"/>
                <w:i/>
                <w:color w:val="000000" w:themeColor="text1"/>
              </w:rPr>
              <w:t>investiţiei</w:t>
            </w:r>
            <w:proofErr w:type="spellEnd"/>
            <w:r w:rsidRPr="00F0727B">
              <w:rPr>
                <w:rFonts w:ascii="Trebuchet MS" w:hAnsi="Trebuchet MS"/>
                <w:i/>
                <w:color w:val="000000" w:themeColor="text1"/>
              </w:rPr>
              <w:t xml:space="preserve"> privind dezvoltarea produselor/serviciilor/</w:t>
            </w:r>
            <w:proofErr w:type="spellStart"/>
            <w:r w:rsidRPr="00F0727B">
              <w:rPr>
                <w:rFonts w:ascii="Trebuchet MS" w:hAnsi="Trebuchet MS"/>
                <w:i/>
                <w:color w:val="000000" w:themeColor="text1"/>
              </w:rPr>
              <w:t>aplicaţiilor</w:t>
            </w:r>
            <w:proofErr w:type="spellEnd"/>
            <w:r w:rsidRPr="00F0727B">
              <w:rPr>
                <w:rFonts w:ascii="Trebuchet MS" w:hAnsi="Trebuchet MS"/>
                <w:i/>
                <w:color w:val="000000" w:themeColor="text1"/>
              </w:rPr>
              <w:t>”</w:t>
            </w:r>
            <w:r w:rsidR="00C628D4" w:rsidRPr="00F0727B">
              <w:rPr>
                <w:rFonts w:ascii="Trebuchet MS" w:hAnsi="Trebuchet MS"/>
                <w:i/>
                <w:color w:val="000000" w:themeColor="text1"/>
              </w:rPr>
              <w:t xml:space="preserve"> acesta nu trebuie să se confunde cu rata internă de rentabilitate și</w:t>
            </w:r>
            <w:r w:rsidRPr="00F0727B">
              <w:rPr>
                <w:rFonts w:ascii="Trebuchet MS" w:hAnsi="Trebuchet MS"/>
                <w:i/>
                <w:color w:val="000000" w:themeColor="text1"/>
              </w:rPr>
              <w:t xml:space="preserve"> reprezintă raportul dintre efectul </w:t>
            </w:r>
            <w:proofErr w:type="spellStart"/>
            <w:r w:rsidRPr="00F0727B">
              <w:rPr>
                <w:rFonts w:ascii="Trebuchet MS" w:hAnsi="Trebuchet MS"/>
                <w:i/>
                <w:color w:val="000000" w:themeColor="text1"/>
              </w:rPr>
              <w:t>investiţiei</w:t>
            </w:r>
            <w:proofErr w:type="spellEnd"/>
            <w:r w:rsidRPr="00F0727B">
              <w:rPr>
                <w:rFonts w:ascii="Trebuchet MS" w:hAnsi="Trebuchet MS"/>
                <w:i/>
                <w:color w:val="000000" w:themeColor="text1"/>
              </w:rPr>
              <w:t xml:space="preserve"> (veniturile financiare directe </w:t>
            </w:r>
            <w:proofErr w:type="spellStart"/>
            <w:r w:rsidRPr="00F0727B">
              <w:rPr>
                <w:rFonts w:ascii="Trebuchet MS" w:hAnsi="Trebuchet MS"/>
                <w:i/>
                <w:color w:val="000000" w:themeColor="text1"/>
              </w:rPr>
              <w:t>şi</w:t>
            </w:r>
            <w:proofErr w:type="spellEnd"/>
            <w:r w:rsidRPr="00F0727B">
              <w:rPr>
                <w:rFonts w:ascii="Trebuchet MS" w:hAnsi="Trebuchet MS"/>
                <w:i/>
                <w:color w:val="000000" w:themeColor="text1"/>
              </w:rPr>
              <w:t xml:space="preserve">/sau indirecte </w:t>
            </w:r>
            <w:r w:rsidR="003C3EE4" w:rsidRPr="00F0727B">
              <w:rPr>
                <w:rFonts w:ascii="Trebuchet MS" w:hAnsi="Trebuchet MS"/>
                <w:i/>
                <w:color w:val="000000" w:themeColor="text1"/>
              </w:rPr>
              <w:t xml:space="preserve">încasate </w:t>
            </w:r>
            <w:r w:rsidRPr="00F0727B">
              <w:rPr>
                <w:rFonts w:ascii="Trebuchet MS" w:hAnsi="Trebuchet MS"/>
                <w:i/>
                <w:color w:val="000000" w:themeColor="text1"/>
              </w:rPr>
              <w:t xml:space="preserve">în urma </w:t>
            </w:r>
            <w:proofErr w:type="spellStart"/>
            <w:r w:rsidRPr="00F0727B">
              <w:rPr>
                <w:rFonts w:ascii="Trebuchet MS" w:hAnsi="Trebuchet MS"/>
                <w:i/>
                <w:color w:val="000000" w:themeColor="text1"/>
              </w:rPr>
              <w:t>investiţiilor</w:t>
            </w:r>
            <w:proofErr w:type="spellEnd"/>
            <w:r w:rsidRPr="00F0727B">
              <w:rPr>
                <w:rFonts w:ascii="Trebuchet MS" w:hAnsi="Trebuchet MS"/>
                <w:i/>
                <w:color w:val="000000" w:themeColor="text1"/>
              </w:rPr>
              <w:t xml:space="preserve"> din dezvoltarea  produselor / serviciilor / </w:t>
            </w:r>
            <w:proofErr w:type="spellStart"/>
            <w:r w:rsidRPr="00F0727B">
              <w:rPr>
                <w:rFonts w:ascii="Trebuchet MS" w:hAnsi="Trebuchet MS"/>
                <w:i/>
                <w:color w:val="000000" w:themeColor="text1"/>
              </w:rPr>
              <w:t>aplicaţiilor</w:t>
            </w:r>
            <w:proofErr w:type="spellEnd"/>
            <w:r w:rsidRPr="00F0727B">
              <w:rPr>
                <w:rFonts w:ascii="Trebuchet MS" w:hAnsi="Trebuchet MS"/>
                <w:i/>
                <w:color w:val="000000" w:themeColor="text1"/>
              </w:rPr>
              <w:t xml:space="preserve">) </w:t>
            </w:r>
            <w:proofErr w:type="spellStart"/>
            <w:r w:rsidRPr="00F0727B">
              <w:rPr>
                <w:rFonts w:ascii="Trebuchet MS" w:hAnsi="Trebuchet MS"/>
                <w:i/>
                <w:color w:val="000000" w:themeColor="text1"/>
              </w:rPr>
              <w:t>şi</w:t>
            </w:r>
            <w:proofErr w:type="spellEnd"/>
            <w:r w:rsidRPr="00F0727B">
              <w:rPr>
                <w:rFonts w:ascii="Trebuchet MS" w:hAnsi="Trebuchet MS"/>
                <w:i/>
                <w:color w:val="000000" w:themeColor="text1"/>
              </w:rPr>
              <w:t xml:space="preserve"> efortul financiar depus (cheltuielile privind dezvoltarea produselor / serviciilor / </w:t>
            </w:r>
            <w:proofErr w:type="spellStart"/>
            <w:r w:rsidRPr="00F0727B">
              <w:rPr>
                <w:rFonts w:ascii="Trebuchet MS" w:hAnsi="Trebuchet MS"/>
                <w:i/>
                <w:color w:val="000000" w:themeColor="text1"/>
              </w:rPr>
              <w:t>aplicatiilor</w:t>
            </w:r>
            <w:proofErr w:type="spellEnd"/>
            <w:r w:rsidRPr="00F0727B">
              <w:rPr>
                <w:rFonts w:ascii="Trebuchet MS" w:hAnsi="Trebuchet MS"/>
                <w:i/>
                <w:color w:val="000000" w:themeColor="text1"/>
              </w:rPr>
              <w:t xml:space="preserve">). </w:t>
            </w:r>
          </w:p>
          <w:p w14:paraId="198FCBCF" w14:textId="77777777" w:rsidR="003E3812" w:rsidRPr="00F0727B" w:rsidRDefault="003E3812" w:rsidP="003E3812">
            <w:pPr>
              <w:spacing w:before="120" w:after="120"/>
              <w:jc w:val="both"/>
              <w:rPr>
                <w:rFonts w:ascii="Trebuchet MS" w:hAnsi="Trebuchet MS"/>
                <w:i/>
                <w:color w:val="000000" w:themeColor="text1"/>
              </w:rPr>
            </w:pPr>
            <w:r w:rsidRPr="00F0727B">
              <w:rPr>
                <w:rFonts w:ascii="Trebuchet MS" w:hAnsi="Trebuchet MS"/>
                <w:i/>
                <w:color w:val="000000" w:themeColor="text1"/>
              </w:rPr>
              <w:lastRenderedPageBreak/>
              <w:t xml:space="preserve">Formula pentru determinarea indicatorului de rezultat „Performanta </w:t>
            </w:r>
            <w:proofErr w:type="spellStart"/>
            <w:r w:rsidRPr="00F0727B">
              <w:rPr>
                <w:rFonts w:ascii="Trebuchet MS" w:hAnsi="Trebuchet MS"/>
                <w:i/>
                <w:color w:val="000000" w:themeColor="text1"/>
              </w:rPr>
              <w:t>investiţiei</w:t>
            </w:r>
            <w:proofErr w:type="spellEnd"/>
            <w:r w:rsidRPr="00F0727B">
              <w:rPr>
                <w:rFonts w:ascii="Trebuchet MS" w:hAnsi="Trebuchet MS"/>
                <w:i/>
                <w:color w:val="000000" w:themeColor="text1"/>
              </w:rPr>
              <w:t xml:space="preserve"> privind dezvoltarea produselor/serviciilor/</w:t>
            </w:r>
            <w:proofErr w:type="spellStart"/>
            <w:r w:rsidRPr="00F0727B">
              <w:rPr>
                <w:rFonts w:ascii="Trebuchet MS" w:hAnsi="Trebuchet MS"/>
                <w:i/>
                <w:color w:val="000000" w:themeColor="text1"/>
              </w:rPr>
              <w:t>aplicaţiilor</w:t>
            </w:r>
            <w:proofErr w:type="spellEnd"/>
            <w:r w:rsidRPr="00F0727B">
              <w:rPr>
                <w:rFonts w:ascii="Trebuchet MS" w:hAnsi="Trebuchet MS"/>
                <w:i/>
                <w:color w:val="000000" w:themeColor="text1"/>
              </w:rPr>
              <w:t>” este:</w:t>
            </w:r>
          </w:p>
          <w:p w14:paraId="3C8A762D" w14:textId="77777777" w:rsidR="003E3812" w:rsidRPr="00F0727B" w:rsidRDefault="003E3812" w:rsidP="003E3812">
            <w:pPr>
              <w:spacing w:before="120" w:after="120"/>
              <w:jc w:val="both"/>
              <w:rPr>
                <w:rFonts w:ascii="Trebuchet MS" w:hAnsi="Trebuchet MS"/>
                <w:i/>
                <w:color w:val="000000" w:themeColor="text1"/>
              </w:rPr>
            </w:pPr>
            <w:r w:rsidRPr="00F0727B">
              <w:rPr>
                <w:rFonts w:ascii="Trebuchet MS" w:eastAsia="Cambria Math" w:hAnsi="Trebuchet MS" w:cs="Cambria Math"/>
                <w:i/>
                <w:color w:val="000000" w:themeColor="text1"/>
              </w:rPr>
              <w:t>〖</w:t>
            </w:r>
            <w:r w:rsidRPr="00F0727B">
              <w:rPr>
                <w:rFonts w:ascii="Trebuchet MS" w:hAnsi="Trebuchet MS"/>
                <w:i/>
                <w:color w:val="000000" w:themeColor="text1"/>
              </w:rPr>
              <w:t>PI</w:t>
            </w:r>
            <w:r w:rsidRPr="00F0727B">
              <w:rPr>
                <w:rFonts w:ascii="Trebuchet MS" w:eastAsia="Cambria Math" w:hAnsi="Trebuchet MS" w:cs="Cambria Math"/>
                <w:i/>
                <w:color w:val="000000" w:themeColor="text1"/>
              </w:rPr>
              <w:t>〗</w:t>
            </w:r>
            <w:r w:rsidRPr="00F0727B">
              <w:rPr>
                <w:rFonts w:ascii="Trebuchet MS" w:hAnsi="Trebuchet MS"/>
                <w:i/>
                <w:color w:val="000000" w:themeColor="text1"/>
              </w:rPr>
              <w:t xml:space="preserve">_D=V_D/C_D </w:t>
            </w:r>
          </w:p>
          <w:p w14:paraId="26E47C1C" w14:textId="77777777" w:rsidR="003E3812" w:rsidRPr="00F0727B" w:rsidRDefault="003E3812" w:rsidP="003E3812">
            <w:pPr>
              <w:spacing w:before="120" w:after="120"/>
              <w:jc w:val="both"/>
              <w:rPr>
                <w:rFonts w:ascii="Trebuchet MS" w:hAnsi="Trebuchet MS"/>
                <w:i/>
                <w:color w:val="000000" w:themeColor="text1"/>
              </w:rPr>
            </w:pPr>
            <w:r w:rsidRPr="00F0727B">
              <w:rPr>
                <w:rFonts w:ascii="Trebuchet MS" w:hAnsi="Trebuchet MS"/>
                <w:i/>
                <w:color w:val="000000" w:themeColor="text1"/>
              </w:rPr>
              <w:t>unde:</w:t>
            </w:r>
          </w:p>
          <w:p w14:paraId="2679F6E5" w14:textId="27570776" w:rsidR="003E3812" w:rsidRPr="00F0727B" w:rsidRDefault="003E3812" w:rsidP="003E3812">
            <w:pPr>
              <w:spacing w:before="120" w:after="120"/>
              <w:jc w:val="both"/>
              <w:rPr>
                <w:rFonts w:ascii="Trebuchet MS" w:hAnsi="Trebuchet MS"/>
                <w:i/>
                <w:color w:val="000000" w:themeColor="text1"/>
              </w:rPr>
            </w:pPr>
            <w:r w:rsidRPr="00F0727B">
              <w:rPr>
                <w:rFonts w:ascii="Trebuchet MS" w:eastAsia="Cambria Math" w:hAnsi="Trebuchet MS" w:cs="Cambria Math"/>
                <w:i/>
                <w:color w:val="000000" w:themeColor="text1"/>
              </w:rPr>
              <w:t>〖</w:t>
            </w:r>
            <w:r w:rsidRPr="00F0727B">
              <w:rPr>
                <w:rFonts w:ascii="Trebuchet MS" w:hAnsi="Trebuchet MS"/>
                <w:i/>
                <w:color w:val="000000" w:themeColor="text1"/>
              </w:rPr>
              <w:t>PI</w:t>
            </w:r>
            <w:r w:rsidRPr="00F0727B">
              <w:rPr>
                <w:rFonts w:ascii="Trebuchet MS" w:eastAsia="Cambria Math" w:hAnsi="Trebuchet MS" w:cs="Cambria Math"/>
                <w:i/>
                <w:color w:val="000000" w:themeColor="text1"/>
              </w:rPr>
              <w:t>〗</w:t>
            </w:r>
            <w:r w:rsidRPr="00F0727B">
              <w:rPr>
                <w:rFonts w:ascii="Trebuchet MS" w:hAnsi="Trebuchet MS"/>
                <w:i/>
                <w:color w:val="000000" w:themeColor="text1"/>
              </w:rPr>
              <w:t xml:space="preserve">_D - Performanta </w:t>
            </w:r>
            <w:proofErr w:type="spellStart"/>
            <w:r w:rsidRPr="00F0727B">
              <w:rPr>
                <w:rFonts w:ascii="Trebuchet MS" w:hAnsi="Trebuchet MS"/>
                <w:i/>
                <w:color w:val="000000" w:themeColor="text1"/>
              </w:rPr>
              <w:t>investiţiei</w:t>
            </w:r>
            <w:proofErr w:type="spellEnd"/>
            <w:r w:rsidRPr="00F0727B">
              <w:rPr>
                <w:rFonts w:ascii="Trebuchet MS" w:hAnsi="Trebuchet MS"/>
                <w:i/>
                <w:color w:val="000000" w:themeColor="text1"/>
              </w:rPr>
              <w:t xml:space="preserve"> privind dezvoltarea </w:t>
            </w:r>
            <w:r w:rsidR="00D13EE1" w:rsidRPr="00F0727B">
              <w:rPr>
                <w:rFonts w:ascii="Trebuchet MS" w:hAnsi="Trebuchet MS"/>
                <w:i/>
                <w:color w:val="000000" w:themeColor="text1"/>
              </w:rPr>
              <w:t xml:space="preserve">noilor </w:t>
            </w:r>
            <w:r w:rsidRPr="00F0727B">
              <w:rPr>
                <w:rFonts w:ascii="Trebuchet MS" w:hAnsi="Trebuchet MS"/>
                <w:i/>
                <w:color w:val="000000" w:themeColor="text1"/>
              </w:rPr>
              <w:t>produse/servicii/</w:t>
            </w:r>
            <w:proofErr w:type="spellStart"/>
            <w:r w:rsidRPr="00F0727B">
              <w:rPr>
                <w:rFonts w:ascii="Trebuchet MS" w:hAnsi="Trebuchet MS"/>
                <w:i/>
                <w:color w:val="000000" w:themeColor="text1"/>
              </w:rPr>
              <w:t>aplicaţii</w:t>
            </w:r>
            <w:proofErr w:type="spellEnd"/>
            <w:r w:rsidRPr="00F0727B">
              <w:rPr>
                <w:rFonts w:ascii="Trebuchet MS" w:hAnsi="Trebuchet MS"/>
                <w:i/>
                <w:color w:val="000000" w:themeColor="text1"/>
              </w:rPr>
              <w:t>;</w:t>
            </w:r>
          </w:p>
          <w:p w14:paraId="300175ED" w14:textId="32A94BAC" w:rsidR="003E3812" w:rsidRPr="00F0727B" w:rsidRDefault="003E3812" w:rsidP="003E3812">
            <w:pPr>
              <w:spacing w:before="120" w:after="120"/>
              <w:jc w:val="both"/>
              <w:rPr>
                <w:rFonts w:ascii="Trebuchet MS" w:hAnsi="Trebuchet MS"/>
                <w:i/>
                <w:color w:val="000000" w:themeColor="text1"/>
              </w:rPr>
            </w:pPr>
            <w:r w:rsidRPr="00F0727B">
              <w:rPr>
                <w:rFonts w:ascii="Trebuchet MS" w:hAnsi="Trebuchet MS"/>
                <w:i/>
                <w:color w:val="000000" w:themeColor="text1"/>
              </w:rPr>
              <w:t xml:space="preserve">V_D  - Venituri directe </w:t>
            </w:r>
            <w:proofErr w:type="spellStart"/>
            <w:r w:rsidRPr="00F0727B">
              <w:rPr>
                <w:rFonts w:ascii="Trebuchet MS" w:hAnsi="Trebuchet MS"/>
                <w:i/>
                <w:color w:val="000000" w:themeColor="text1"/>
              </w:rPr>
              <w:t>şi</w:t>
            </w:r>
            <w:proofErr w:type="spellEnd"/>
            <w:r w:rsidRPr="00F0727B">
              <w:rPr>
                <w:rFonts w:ascii="Trebuchet MS" w:hAnsi="Trebuchet MS"/>
                <w:i/>
                <w:color w:val="000000" w:themeColor="text1"/>
              </w:rPr>
              <w:t xml:space="preserve"> indirecte ca urmare a dezvoltării</w:t>
            </w:r>
            <w:r w:rsidR="00D13EE1" w:rsidRPr="00F0727B">
              <w:rPr>
                <w:rFonts w:ascii="Trebuchet MS" w:hAnsi="Trebuchet MS"/>
                <w:i/>
                <w:color w:val="000000" w:themeColor="text1"/>
              </w:rPr>
              <w:t xml:space="preserve"> noilor</w:t>
            </w:r>
            <w:r w:rsidRPr="00F0727B">
              <w:rPr>
                <w:rFonts w:ascii="Trebuchet MS" w:hAnsi="Trebuchet MS"/>
                <w:i/>
                <w:color w:val="000000" w:themeColor="text1"/>
              </w:rPr>
              <w:t xml:space="preserve"> produse/servicii/</w:t>
            </w:r>
            <w:proofErr w:type="spellStart"/>
            <w:r w:rsidRPr="00F0727B">
              <w:rPr>
                <w:rFonts w:ascii="Trebuchet MS" w:hAnsi="Trebuchet MS"/>
                <w:i/>
                <w:color w:val="000000" w:themeColor="text1"/>
              </w:rPr>
              <w:t>aplicaţii</w:t>
            </w:r>
            <w:proofErr w:type="spellEnd"/>
            <w:r w:rsidRPr="00F0727B">
              <w:rPr>
                <w:rFonts w:ascii="Trebuchet MS" w:hAnsi="Trebuchet MS"/>
                <w:i/>
                <w:color w:val="000000" w:themeColor="text1"/>
              </w:rPr>
              <w:t xml:space="preserve"> </w:t>
            </w:r>
          </w:p>
          <w:p w14:paraId="4315CA8E" w14:textId="2C60D018" w:rsidR="003E3812" w:rsidRPr="00F0727B" w:rsidRDefault="003E3812" w:rsidP="003E3812">
            <w:pPr>
              <w:spacing w:before="120" w:after="120"/>
              <w:jc w:val="both"/>
              <w:rPr>
                <w:rFonts w:ascii="Trebuchet MS" w:hAnsi="Trebuchet MS"/>
                <w:i/>
                <w:color w:val="000000" w:themeColor="text1"/>
              </w:rPr>
            </w:pPr>
            <w:r w:rsidRPr="00F0727B">
              <w:rPr>
                <w:rFonts w:ascii="Trebuchet MS" w:hAnsi="Trebuchet MS"/>
                <w:i/>
                <w:color w:val="000000" w:themeColor="text1"/>
              </w:rPr>
              <w:t xml:space="preserve">C_D   - Cheltuieli privind dezvoltarea </w:t>
            </w:r>
            <w:r w:rsidR="00D13EE1" w:rsidRPr="00F0727B">
              <w:rPr>
                <w:rFonts w:ascii="Trebuchet MS" w:hAnsi="Trebuchet MS"/>
                <w:i/>
                <w:color w:val="000000" w:themeColor="text1"/>
              </w:rPr>
              <w:t xml:space="preserve">noilor </w:t>
            </w:r>
            <w:r w:rsidRPr="00F0727B">
              <w:rPr>
                <w:rFonts w:ascii="Trebuchet MS" w:hAnsi="Trebuchet MS"/>
                <w:i/>
                <w:color w:val="000000" w:themeColor="text1"/>
              </w:rPr>
              <w:t>produse/servicii/</w:t>
            </w:r>
            <w:proofErr w:type="spellStart"/>
            <w:r w:rsidRPr="00F0727B">
              <w:rPr>
                <w:rFonts w:ascii="Trebuchet MS" w:hAnsi="Trebuchet MS"/>
                <w:i/>
                <w:color w:val="000000" w:themeColor="text1"/>
              </w:rPr>
              <w:t>aplicaţii</w:t>
            </w:r>
            <w:proofErr w:type="spellEnd"/>
            <w:r w:rsidRPr="00F0727B">
              <w:rPr>
                <w:rFonts w:ascii="Trebuchet MS" w:hAnsi="Trebuchet MS"/>
                <w:i/>
                <w:color w:val="000000" w:themeColor="text1"/>
              </w:rPr>
              <w:t>.</w:t>
            </w:r>
          </w:p>
          <w:p w14:paraId="36089209" w14:textId="69679437" w:rsidR="003E3812" w:rsidRPr="00F0727B" w:rsidRDefault="003E3812" w:rsidP="003E381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Indicatorii vor fi </w:t>
            </w:r>
            <w:proofErr w:type="spellStart"/>
            <w:r w:rsidRPr="00F0727B">
              <w:rPr>
                <w:rFonts w:ascii="Trebuchet MS" w:hAnsi="Trebuchet MS"/>
                <w:iCs/>
                <w:color w:val="000000" w:themeColor="text1"/>
              </w:rPr>
              <w:t>cumulati</w:t>
            </w:r>
            <w:proofErr w:type="spellEnd"/>
            <w:r w:rsidRPr="00F0727B">
              <w:rPr>
                <w:rFonts w:ascii="Trebuchet MS" w:hAnsi="Trebuchet MS"/>
                <w:iCs/>
                <w:color w:val="000000" w:themeColor="text1"/>
              </w:rPr>
              <w:t xml:space="preserve"> pe cei trei ani de</w:t>
            </w:r>
            <w:r w:rsidR="006C79A9" w:rsidRPr="00F0727B">
              <w:rPr>
                <w:rFonts w:ascii="Trebuchet MS" w:hAnsi="Trebuchet MS"/>
                <w:iCs/>
                <w:color w:val="000000" w:themeColor="text1"/>
              </w:rPr>
              <w:t xml:space="preserve"> </w:t>
            </w:r>
            <w:r w:rsidR="00662D47" w:rsidRPr="00F0727B">
              <w:rPr>
                <w:rFonts w:ascii="Trebuchet MS" w:hAnsi="Trebuchet MS"/>
                <w:iCs/>
                <w:color w:val="000000" w:themeColor="text1"/>
              </w:rPr>
              <w:t>durabilitate</w:t>
            </w:r>
            <w:r w:rsidR="00FC66E4" w:rsidRPr="00F0727B">
              <w:rPr>
                <w:rFonts w:ascii="Trebuchet MS" w:hAnsi="Trebuchet MS"/>
                <w:iCs/>
                <w:color w:val="000000" w:themeColor="text1"/>
              </w:rPr>
              <w:t xml:space="preserve"> </w:t>
            </w:r>
            <w:r w:rsidRPr="00F0727B">
              <w:rPr>
                <w:rFonts w:ascii="Trebuchet MS" w:hAnsi="Trebuchet MS"/>
                <w:iCs/>
                <w:color w:val="000000" w:themeColor="text1"/>
              </w:rPr>
              <w:t>.</w:t>
            </w:r>
          </w:p>
          <w:p w14:paraId="01D7450E" w14:textId="4835286A" w:rsidR="003E3812" w:rsidRPr="00F0727B" w:rsidRDefault="003E3812" w:rsidP="003E381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Beneficiarul este obligat să completeze indicatorul „Performanta </w:t>
            </w:r>
            <w:proofErr w:type="spellStart"/>
            <w:r w:rsidRPr="00F0727B">
              <w:rPr>
                <w:rFonts w:ascii="Trebuchet MS" w:hAnsi="Trebuchet MS"/>
                <w:iCs/>
                <w:color w:val="000000" w:themeColor="text1"/>
              </w:rPr>
              <w:t>investitiei</w:t>
            </w:r>
            <w:proofErr w:type="spellEnd"/>
            <w:r w:rsidRPr="00F0727B">
              <w:rPr>
                <w:rFonts w:ascii="Trebuchet MS" w:hAnsi="Trebuchet MS"/>
                <w:iCs/>
                <w:color w:val="000000" w:themeColor="text1"/>
              </w:rPr>
              <w:t xml:space="preserve"> privind dezvoltarea produselor/serviciilor/</w:t>
            </w:r>
            <w:proofErr w:type="spellStart"/>
            <w:r w:rsidRPr="00F0727B">
              <w:rPr>
                <w:rFonts w:ascii="Trebuchet MS" w:hAnsi="Trebuchet MS"/>
                <w:iCs/>
                <w:color w:val="000000" w:themeColor="text1"/>
              </w:rPr>
              <w:t>aplicatiilor</w:t>
            </w:r>
            <w:proofErr w:type="spellEnd"/>
            <w:r w:rsidRPr="00F0727B">
              <w:rPr>
                <w:rFonts w:ascii="Trebuchet MS" w:hAnsi="Trebuchet MS"/>
                <w:iCs/>
                <w:color w:val="000000" w:themeColor="text1"/>
              </w:rPr>
              <w:t xml:space="preserve">”, raportându-se la previziunile financiare realizate </w:t>
            </w:r>
            <w:r w:rsidR="00C06D3C" w:rsidRPr="00F0727B">
              <w:rPr>
                <w:rFonts w:ascii="Trebuchet MS" w:hAnsi="Trebuchet MS"/>
                <w:iCs/>
                <w:color w:val="000000" w:themeColor="text1"/>
              </w:rPr>
              <w:t>ș</w:t>
            </w:r>
            <w:r w:rsidRPr="00F0727B">
              <w:rPr>
                <w:rFonts w:ascii="Trebuchet MS" w:hAnsi="Trebuchet MS"/>
                <w:iCs/>
                <w:color w:val="000000" w:themeColor="text1"/>
              </w:rPr>
              <w:t>i a formulei descrise.</w:t>
            </w:r>
          </w:p>
          <w:p w14:paraId="3A80DF23" w14:textId="50F292C3" w:rsidR="003E3812" w:rsidRPr="00F0727B" w:rsidRDefault="003E3812" w:rsidP="003E381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ceea ce </w:t>
            </w:r>
            <w:proofErr w:type="spellStart"/>
            <w:r w:rsidRPr="00F0727B">
              <w:rPr>
                <w:rFonts w:ascii="Trebuchet MS" w:hAnsi="Trebuchet MS"/>
                <w:iCs/>
                <w:color w:val="000000" w:themeColor="text1"/>
              </w:rPr>
              <w:t>priveşte</w:t>
            </w:r>
            <w:proofErr w:type="spellEnd"/>
            <w:r w:rsidRPr="00F0727B">
              <w:rPr>
                <w:rFonts w:ascii="Trebuchet MS" w:hAnsi="Trebuchet MS"/>
                <w:iCs/>
                <w:color w:val="000000" w:themeColor="text1"/>
              </w:rPr>
              <w:t xml:space="preserve"> veniturile indirecte, acestea pot fi venituri din contracte de publicitate/marketing, optimizarea procesului de business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/sau alte venituri justificate. Vor fi luate în considerare doar veniturile indirecte care au fost </w:t>
            </w:r>
            <w:r w:rsidRPr="00F0727B">
              <w:rPr>
                <w:rFonts w:ascii="Trebuchet MS" w:hAnsi="Trebuchet MS"/>
                <w:b/>
                <w:bCs/>
                <w:iCs/>
                <w:color w:val="000000" w:themeColor="text1"/>
              </w:rPr>
              <w:t xml:space="preserve">realizate </w:t>
            </w:r>
            <w:r w:rsidR="00D16927" w:rsidRPr="00F0727B">
              <w:rPr>
                <w:rFonts w:ascii="Trebuchet MS" w:hAnsi="Trebuchet MS"/>
                <w:b/>
                <w:bCs/>
                <w:iCs/>
                <w:color w:val="000000" w:themeColor="text1"/>
              </w:rPr>
              <w:t>și încasate</w:t>
            </w:r>
            <w:r w:rsidR="00D16927" w:rsidRPr="00F0727B">
              <w:rPr>
                <w:rFonts w:ascii="Trebuchet MS" w:hAnsi="Trebuchet MS"/>
                <w:iCs/>
                <w:color w:val="000000" w:themeColor="text1"/>
              </w:rPr>
              <w:t xml:space="preserve"> </w:t>
            </w:r>
            <w:r w:rsidRPr="00F0727B">
              <w:rPr>
                <w:rFonts w:ascii="Trebuchet MS" w:hAnsi="Trebuchet MS"/>
                <w:iCs/>
                <w:color w:val="000000" w:themeColor="text1"/>
              </w:rPr>
              <w:t>cu ajutorul produselor/serviciilor/</w:t>
            </w:r>
            <w:proofErr w:type="spellStart"/>
            <w:r w:rsidRPr="00F0727B">
              <w:rPr>
                <w:rFonts w:ascii="Trebuchet MS" w:hAnsi="Trebuchet MS"/>
                <w:iCs/>
                <w:color w:val="000000" w:themeColor="text1"/>
              </w:rPr>
              <w:t>aplicaţiilor</w:t>
            </w:r>
            <w:proofErr w:type="spellEnd"/>
            <w:r w:rsidRPr="00F0727B">
              <w:rPr>
                <w:rFonts w:ascii="Trebuchet MS" w:hAnsi="Trebuchet MS"/>
                <w:iCs/>
                <w:color w:val="000000" w:themeColor="text1"/>
              </w:rPr>
              <w:t xml:space="preserve"> dezvoltate prin proiectul </w:t>
            </w:r>
            <w:proofErr w:type="spellStart"/>
            <w:r w:rsidRPr="00F0727B">
              <w:rPr>
                <w:rFonts w:ascii="Trebuchet MS" w:hAnsi="Trebuchet MS"/>
                <w:iCs/>
                <w:color w:val="000000" w:themeColor="text1"/>
              </w:rPr>
              <w:t>finantat</w:t>
            </w:r>
            <w:proofErr w:type="spellEnd"/>
            <w:r w:rsidRPr="00F0727B">
              <w:rPr>
                <w:rFonts w:ascii="Trebuchet MS" w:hAnsi="Trebuchet MS"/>
                <w:iCs/>
                <w:color w:val="000000" w:themeColor="text1"/>
              </w:rPr>
              <w:t xml:space="preserve"> din fonduri europene.</w:t>
            </w:r>
          </w:p>
          <w:p w14:paraId="7CFD0C44" w14:textId="1A15FEFB" w:rsidR="003E3812" w:rsidRPr="00F0727B" w:rsidRDefault="003E3812" w:rsidP="003E381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Veniturile directe sunt veniturile </w:t>
            </w:r>
            <w:r w:rsidR="00D16927" w:rsidRPr="00F0727B">
              <w:rPr>
                <w:rFonts w:ascii="Trebuchet MS" w:hAnsi="Trebuchet MS"/>
                <w:b/>
                <w:bCs/>
                <w:iCs/>
                <w:color w:val="000000" w:themeColor="text1"/>
              </w:rPr>
              <w:t>încasate</w:t>
            </w:r>
            <w:r w:rsidR="00D16927" w:rsidRPr="00F0727B">
              <w:rPr>
                <w:rFonts w:ascii="Trebuchet MS" w:hAnsi="Trebuchet MS"/>
                <w:iCs/>
                <w:color w:val="000000" w:themeColor="text1"/>
              </w:rPr>
              <w:t xml:space="preserve"> </w:t>
            </w:r>
            <w:r w:rsidRPr="00F0727B">
              <w:rPr>
                <w:rFonts w:ascii="Trebuchet MS" w:hAnsi="Trebuchet MS"/>
                <w:iCs/>
                <w:color w:val="000000" w:themeColor="text1"/>
              </w:rPr>
              <w:t>în urma comercializării directe a produselor/serviciilor/</w:t>
            </w:r>
            <w:proofErr w:type="spellStart"/>
            <w:r w:rsidRPr="00F0727B">
              <w:rPr>
                <w:rFonts w:ascii="Trebuchet MS" w:hAnsi="Trebuchet MS"/>
                <w:iCs/>
                <w:color w:val="000000" w:themeColor="text1"/>
              </w:rPr>
              <w:t>aplicaţiilor</w:t>
            </w:r>
            <w:proofErr w:type="spellEnd"/>
            <w:r w:rsidRPr="00F0727B">
              <w:rPr>
                <w:rFonts w:ascii="Trebuchet MS" w:hAnsi="Trebuchet MS"/>
                <w:iCs/>
                <w:color w:val="000000" w:themeColor="text1"/>
              </w:rPr>
              <w:t xml:space="preserve"> dezvoltate prin proiectul </w:t>
            </w:r>
            <w:proofErr w:type="spellStart"/>
            <w:r w:rsidRPr="00F0727B">
              <w:rPr>
                <w:rFonts w:ascii="Trebuchet MS" w:hAnsi="Trebuchet MS"/>
                <w:iCs/>
                <w:color w:val="000000" w:themeColor="text1"/>
              </w:rPr>
              <w:t>finanţat</w:t>
            </w:r>
            <w:proofErr w:type="spellEnd"/>
            <w:r w:rsidRPr="00F0727B">
              <w:rPr>
                <w:rFonts w:ascii="Trebuchet MS" w:hAnsi="Trebuchet MS"/>
                <w:iCs/>
                <w:color w:val="000000" w:themeColor="text1"/>
              </w:rPr>
              <w:t xml:space="preserve"> din fonduri europene.</w:t>
            </w:r>
          </w:p>
          <w:p w14:paraId="4E2F1C0B" w14:textId="30B78AAF" w:rsidR="003E3812" w:rsidRPr="00F0727B" w:rsidRDefault="003E3812" w:rsidP="003E3812">
            <w:pPr>
              <w:spacing w:before="120" w:after="120"/>
              <w:jc w:val="both"/>
              <w:rPr>
                <w:rFonts w:ascii="Trebuchet MS" w:hAnsi="Trebuchet MS"/>
                <w:iCs/>
                <w:color w:val="000000" w:themeColor="text1"/>
              </w:rPr>
            </w:pPr>
            <w:r w:rsidRPr="00F0727B">
              <w:rPr>
                <w:rFonts w:ascii="Trebuchet MS" w:hAnsi="Trebuchet MS"/>
                <w:iCs/>
                <w:color w:val="000000" w:themeColor="text1"/>
              </w:rPr>
              <w:t>Modalitatea de calcul a corecțiilor ca urmare a neîndeplinirii indicatorilor este cea stabilită prin Metodologia pentru reglementarea modului de diminuare a finanțării nerambursabile în cazul neîndeplinirii țintelor indicatorilor de program în cadrul proiectelor finanțate prin POCIDIF</w:t>
            </w:r>
            <w:r w:rsidR="002B6F8F" w:rsidRPr="00F0727B">
              <w:rPr>
                <w:rFonts w:ascii="Trebuchet MS" w:hAnsi="Trebuchet MS"/>
                <w:iCs/>
                <w:color w:val="000000" w:themeColor="text1"/>
              </w:rPr>
              <w:t xml:space="preserve"> se regăsește în anexa aferentă.</w:t>
            </w:r>
          </w:p>
          <w:p w14:paraId="2F839659" w14:textId="08CE31AF" w:rsidR="00800945" w:rsidRPr="00F0727B" w:rsidRDefault="003E3812" w:rsidP="00414EE8">
            <w:pPr>
              <w:pStyle w:val="ListParagraph"/>
              <w:numPr>
                <w:ilvl w:val="0"/>
                <w:numId w:val="76"/>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Este obligatoriu ca fiecare proiect să </w:t>
            </w:r>
            <w:r w:rsidR="00B25180" w:rsidRPr="00F0727B">
              <w:rPr>
                <w:rFonts w:ascii="Trebuchet MS" w:hAnsi="Trebuchet MS"/>
                <w:iCs/>
                <w:color w:val="000000" w:themeColor="text1"/>
              </w:rPr>
              <w:t xml:space="preserve">prezinte </w:t>
            </w:r>
            <w:r w:rsidRPr="00F0727B">
              <w:rPr>
                <w:rFonts w:ascii="Trebuchet MS" w:hAnsi="Trebuchet MS"/>
                <w:iCs/>
                <w:color w:val="000000" w:themeColor="text1"/>
              </w:rPr>
              <w:t xml:space="preserve">valori </w:t>
            </w:r>
            <w:r w:rsidR="00466A74" w:rsidRPr="00F0727B">
              <w:rPr>
                <w:rFonts w:ascii="Trebuchet MS" w:hAnsi="Trebuchet MS"/>
                <w:iCs/>
                <w:color w:val="000000" w:themeColor="text1"/>
              </w:rPr>
              <w:t>realiste</w:t>
            </w:r>
            <w:r w:rsidR="00B25180" w:rsidRPr="00F0727B">
              <w:rPr>
                <w:rFonts w:ascii="Trebuchet MS" w:hAnsi="Trebuchet MS"/>
                <w:iCs/>
                <w:color w:val="000000" w:themeColor="text1"/>
              </w:rPr>
              <w:t>,</w:t>
            </w:r>
            <w:r w:rsidR="00FC66E4" w:rsidRPr="00F0727B">
              <w:rPr>
                <w:rFonts w:ascii="Trebuchet MS" w:hAnsi="Trebuchet MS"/>
                <w:iCs/>
                <w:color w:val="000000" w:themeColor="text1"/>
              </w:rPr>
              <w:t xml:space="preserve"> diferite de zero,</w:t>
            </w:r>
            <w:r w:rsidR="00466A74" w:rsidRPr="00F0727B">
              <w:rPr>
                <w:rFonts w:ascii="Trebuchet MS" w:hAnsi="Trebuchet MS"/>
                <w:iCs/>
                <w:color w:val="000000" w:themeColor="text1"/>
              </w:rPr>
              <w:t xml:space="preserve"> </w:t>
            </w:r>
            <w:r w:rsidRPr="00F0727B">
              <w:rPr>
                <w:rFonts w:ascii="Trebuchet MS" w:hAnsi="Trebuchet MS"/>
                <w:iCs/>
                <w:color w:val="000000" w:themeColor="text1"/>
              </w:rPr>
              <w:t>pentru toți indicatorii din categoriile aferente de mai sus.</w:t>
            </w:r>
            <w:r w:rsidR="002E66F9" w:rsidRPr="00F0727B">
              <w:rPr>
                <w:rFonts w:ascii="Trebuchet MS" w:hAnsi="Trebuchet MS"/>
                <w:iCs/>
                <w:color w:val="000000" w:themeColor="text1"/>
              </w:rPr>
              <w:t xml:space="preserve"> </w:t>
            </w:r>
            <w:r w:rsidR="00800945" w:rsidRPr="00F0727B">
              <w:rPr>
                <w:rFonts w:ascii="Trebuchet MS" w:hAnsi="Trebuchet MS"/>
                <w:iCs/>
                <w:color w:val="000000" w:themeColor="text1"/>
              </w:rPr>
              <w:t>Este obligatorie selectarea, în cadrul cererii de finanțare, a tuturor indicatorilor de realizare și rezultat prevăzuți în prezenta secțiune.</w:t>
            </w:r>
          </w:p>
          <w:p w14:paraId="461D8260" w14:textId="3CBF5777" w:rsidR="00FF1015" w:rsidRPr="00F0727B" w:rsidRDefault="003E3812" w:rsidP="00C57E03">
            <w:pPr>
              <w:spacing w:before="120" w:after="120"/>
              <w:rPr>
                <w:rFonts w:ascii="Trebuchet MS" w:hAnsi="Trebuchet MS"/>
                <w:i/>
                <w:color w:val="000000" w:themeColor="text1"/>
              </w:rPr>
            </w:pPr>
            <w:r w:rsidRPr="00F0727B">
              <w:rPr>
                <w:rFonts w:ascii="Trebuchet MS" w:hAnsi="Trebuchet MS"/>
                <w:iCs/>
                <w:color w:val="000000" w:themeColor="text1"/>
              </w:rPr>
              <w:t xml:space="preserve">Realizarea indicatorilor este monitorizată pe parcursul proiectului și atingerea valorilor indicatorilor este obligatorie. </w:t>
            </w:r>
          </w:p>
        </w:tc>
      </w:tr>
    </w:tbl>
    <w:p w14:paraId="53145C69" w14:textId="4E5AA8C9" w:rsidR="00423649" w:rsidRPr="00F0727B" w:rsidRDefault="00491439" w:rsidP="00FB1CCC">
      <w:pPr>
        <w:pStyle w:val="Heading2"/>
        <w:ind w:firstLine="708"/>
        <w:rPr>
          <w:b w:val="0"/>
          <w:bCs/>
          <w:i/>
          <w:iCs/>
          <w:color w:val="000000" w:themeColor="text1"/>
          <w:sz w:val="22"/>
          <w:szCs w:val="22"/>
        </w:rPr>
      </w:pPr>
      <w:bookmarkStart w:id="47" w:name="_Toc141432138"/>
      <w:bookmarkStart w:id="48" w:name="_Toc209171742"/>
      <w:r w:rsidRPr="00F0727B">
        <w:rPr>
          <w:b w:val="0"/>
          <w:bCs/>
          <w:i/>
          <w:iCs/>
          <w:color w:val="000000" w:themeColor="text1"/>
          <w:sz w:val="22"/>
          <w:szCs w:val="22"/>
        </w:rPr>
        <w:lastRenderedPageBreak/>
        <w:t xml:space="preserve">3.9  </w:t>
      </w:r>
      <w:r w:rsidR="00423649" w:rsidRPr="00F0727B">
        <w:rPr>
          <w:b w:val="0"/>
          <w:bCs/>
          <w:i/>
          <w:iCs/>
          <w:color w:val="000000" w:themeColor="text1"/>
          <w:sz w:val="22"/>
          <w:szCs w:val="22"/>
        </w:rPr>
        <w:t>Rezultatele așteptate</w:t>
      </w:r>
      <w:bookmarkEnd w:id="47"/>
      <w:bookmarkEnd w:id="48"/>
      <w:r w:rsidR="00423649"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1AC5E4C5" w14:textId="77777777" w:rsidTr="006E55DD">
        <w:tc>
          <w:tcPr>
            <w:tcW w:w="9895" w:type="dxa"/>
          </w:tcPr>
          <w:p w14:paraId="05432D3B" w14:textId="77777777" w:rsidR="005D6AD3" w:rsidRPr="00F0727B" w:rsidRDefault="005D6AD3" w:rsidP="000935E0">
            <w:pPr>
              <w:spacing w:before="120" w:after="120"/>
              <w:jc w:val="both"/>
              <w:rPr>
                <w:rFonts w:ascii="Trebuchet MS" w:hAnsi="Trebuchet MS"/>
                <w:iCs/>
                <w:color w:val="000000" w:themeColor="text1"/>
              </w:rPr>
            </w:pPr>
            <w:r w:rsidRPr="00F0727B">
              <w:rPr>
                <w:rFonts w:ascii="Trebuchet MS" w:hAnsi="Trebuchet MS"/>
                <w:iCs/>
                <w:color w:val="000000" w:themeColor="text1"/>
              </w:rPr>
              <w:t>În cadrul cererii de finanțare se vor menționa rezultatele așteptate ca urmare a implementării proiectului.</w:t>
            </w:r>
          </w:p>
          <w:p w14:paraId="7D2AF1FE" w14:textId="097D3CED" w:rsidR="005D6AD3" w:rsidRPr="00F0727B" w:rsidRDefault="005D6AD3" w:rsidP="000935E0">
            <w:pPr>
              <w:spacing w:before="120" w:after="120"/>
              <w:jc w:val="both"/>
              <w:rPr>
                <w:rFonts w:ascii="Trebuchet MS" w:hAnsi="Trebuchet MS"/>
                <w:iCs/>
                <w:color w:val="000000" w:themeColor="text1"/>
              </w:rPr>
            </w:pPr>
            <w:r w:rsidRPr="00F0727B">
              <w:rPr>
                <w:rFonts w:ascii="Trebuchet MS" w:hAnsi="Trebuchet MS"/>
                <w:iCs/>
                <w:color w:val="000000" w:themeColor="text1"/>
              </w:rPr>
              <w:t>Rezultatele preconizate vor fi menționate în mod obligatoriu în cadrul fiecărei cereri de finanțare, după caz, în funcție de activitățile incluse în proiect</w:t>
            </w:r>
            <w:r w:rsidR="00DA2DE6" w:rsidRPr="00F0727B">
              <w:rPr>
                <w:rFonts w:ascii="Trebuchet MS" w:hAnsi="Trebuchet MS"/>
                <w:iCs/>
                <w:color w:val="000000" w:themeColor="text1"/>
              </w:rPr>
              <w:t>.</w:t>
            </w:r>
          </w:p>
          <w:p w14:paraId="4F2A09C7" w14:textId="5D3FFA9E" w:rsidR="00423649" w:rsidRPr="00F0727B" w:rsidRDefault="005D6AD3" w:rsidP="000935E0">
            <w:pPr>
              <w:spacing w:before="120" w:after="120"/>
              <w:jc w:val="both"/>
              <w:rPr>
                <w:rFonts w:ascii="Trebuchet MS" w:hAnsi="Trebuchet MS"/>
                <w:i/>
                <w:color w:val="000000" w:themeColor="text1"/>
              </w:rPr>
            </w:pPr>
            <w:r w:rsidRPr="00F0727B">
              <w:rPr>
                <w:rFonts w:ascii="Trebuchet MS" w:hAnsi="Trebuchet MS"/>
                <w:iCs/>
                <w:color w:val="000000" w:themeColor="text1"/>
              </w:rPr>
              <w:t>Valorile preconizate trebuie să fie realiste, realizabile, măsurabile și în concordanță cu indicatorii și obiectivele specifice ale proiectului astfel încât rezultatele așteptate să asigure îndeplinirea obiectivelor și indicatorilor.</w:t>
            </w:r>
          </w:p>
        </w:tc>
      </w:tr>
    </w:tbl>
    <w:p w14:paraId="32BFCF48" w14:textId="207559A5" w:rsidR="00A34AAA" w:rsidRPr="00F0727B" w:rsidRDefault="00491439" w:rsidP="00FB1CCC">
      <w:pPr>
        <w:pStyle w:val="Heading2"/>
        <w:ind w:firstLine="708"/>
        <w:rPr>
          <w:b w:val="0"/>
          <w:bCs/>
          <w:i/>
          <w:iCs/>
          <w:color w:val="000000" w:themeColor="text1"/>
          <w:sz w:val="22"/>
          <w:szCs w:val="22"/>
        </w:rPr>
      </w:pPr>
      <w:bookmarkStart w:id="49" w:name="_Toc141432139"/>
      <w:bookmarkStart w:id="50" w:name="_Toc209171743"/>
      <w:r w:rsidRPr="00F0727B">
        <w:rPr>
          <w:b w:val="0"/>
          <w:bCs/>
          <w:i/>
          <w:iCs/>
          <w:color w:val="000000" w:themeColor="text1"/>
          <w:sz w:val="22"/>
          <w:szCs w:val="22"/>
        </w:rPr>
        <w:t xml:space="preserve">3.10 </w:t>
      </w:r>
      <w:r w:rsidR="00A34AAA" w:rsidRPr="00F0727B">
        <w:rPr>
          <w:b w:val="0"/>
          <w:bCs/>
          <w:i/>
          <w:iCs/>
          <w:color w:val="000000" w:themeColor="text1"/>
          <w:sz w:val="22"/>
          <w:szCs w:val="22"/>
        </w:rPr>
        <w:t>Operațiune de importanță strategică</w:t>
      </w:r>
      <w:bookmarkEnd w:id="49"/>
      <w:bookmarkEnd w:id="50"/>
      <w:r w:rsidR="00A34AAA" w:rsidRPr="00F0727B">
        <w:rPr>
          <w:b w:val="0"/>
          <w:bCs/>
          <w:i/>
          <w:iCs/>
          <w:color w:val="000000" w:themeColor="text1"/>
          <w:sz w:val="22"/>
          <w:szCs w:val="22"/>
        </w:rPr>
        <w:t xml:space="preserve"> </w:t>
      </w:r>
      <w:r w:rsidR="00A34AAA"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5CFD6E99" w14:textId="77777777" w:rsidTr="006E55DD">
        <w:tc>
          <w:tcPr>
            <w:tcW w:w="9895" w:type="dxa"/>
          </w:tcPr>
          <w:p w14:paraId="6E8AC6E7" w14:textId="3DE29CA8" w:rsidR="00A34AAA" w:rsidRPr="00F0727B" w:rsidRDefault="0064761F" w:rsidP="00D84C69">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3141CBB9" w14:textId="402A3AAF" w:rsidR="00A34AAA" w:rsidRPr="00F0727B" w:rsidRDefault="00E673AD" w:rsidP="00FB1CCC">
      <w:pPr>
        <w:pStyle w:val="Heading2"/>
        <w:ind w:firstLine="708"/>
        <w:rPr>
          <w:b w:val="0"/>
          <w:bCs/>
          <w:i/>
          <w:iCs/>
          <w:color w:val="000000" w:themeColor="text1"/>
          <w:sz w:val="22"/>
          <w:szCs w:val="22"/>
        </w:rPr>
      </w:pPr>
      <w:bookmarkStart w:id="51" w:name="_Toc141432140"/>
      <w:bookmarkStart w:id="52" w:name="_Toc209171744"/>
      <w:r w:rsidRPr="00F0727B">
        <w:rPr>
          <w:b w:val="0"/>
          <w:bCs/>
          <w:i/>
          <w:iCs/>
          <w:color w:val="000000" w:themeColor="text1"/>
          <w:sz w:val="22"/>
          <w:szCs w:val="22"/>
        </w:rPr>
        <w:lastRenderedPageBreak/>
        <w:t xml:space="preserve">3.11 </w:t>
      </w:r>
      <w:r w:rsidR="00A34AAA" w:rsidRPr="00F0727B">
        <w:rPr>
          <w:b w:val="0"/>
          <w:bCs/>
          <w:i/>
          <w:iCs/>
          <w:color w:val="000000" w:themeColor="text1"/>
          <w:sz w:val="22"/>
          <w:szCs w:val="22"/>
        </w:rPr>
        <w:t>Investiții teritoriale integrate</w:t>
      </w:r>
      <w:bookmarkEnd w:id="51"/>
      <w:bookmarkEnd w:id="52"/>
      <w:r w:rsidR="00A34AAA" w:rsidRPr="00F0727B">
        <w:rPr>
          <w:b w:val="0"/>
          <w:bCs/>
          <w:i/>
          <w:iCs/>
          <w:color w:val="000000" w:themeColor="text1"/>
          <w:sz w:val="22"/>
          <w:szCs w:val="22"/>
        </w:rPr>
        <w:t xml:space="preserve"> </w:t>
      </w:r>
      <w:r w:rsidR="00A34AAA"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67ADF5DA" w14:textId="77777777" w:rsidTr="006E55DD">
        <w:tc>
          <w:tcPr>
            <w:tcW w:w="9895" w:type="dxa"/>
          </w:tcPr>
          <w:p w14:paraId="44CF81A8" w14:textId="39A0B246" w:rsidR="00A34AAA" w:rsidRPr="00F0727B" w:rsidRDefault="0064761F" w:rsidP="00D84C69">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0E7AABC3" w14:textId="1F9E9EEC" w:rsidR="008F4B56" w:rsidRPr="00F0727B" w:rsidRDefault="00E673AD" w:rsidP="00E673AD">
      <w:pPr>
        <w:pStyle w:val="Heading2"/>
        <w:rPr>
          <w:b w:val="0"/>
          <w:bCs/>
          <w:i/>
          <w:iCs/>
          <w:color w:val="000000" w:themeColor="text1"/>
          <w:sz w:val="22"/>
          <w:szCs w:val="22"/>
        </w:rPr>
      </w:pPr>
      <w:r w:rsidRPr="00F0727B">
        <w:rPr>
          <w:color w:val="000000" w:themeColor="text1"/>
          <w:sz w:val="22"/>
          <w:szCs w:val="22"/>
        </w:rPr>
        <w:t xml:space="preserve"> </w:t>
      </w:r>
      <w:r w:rsidR="00FB1CCC" w:rsidRPr="00F0727B">
        <w:rPr>
          <w:color w:val="000000" w:themeColor="text1"/>
          <w:sz w:val="22"/>
          <w:szCs w:val="22"/>
        </w:rPr>
        <w:tab/>
      </w:r>
      <w:bookmarkStart w:id="53" w:name="_Toc141432141"/>
      <w:bookmarkStart w:id="54" w:name="_Toc209171745"/>
      <w:r w:rsidRPr="00F0727B">
        <w:rPr>
          <w:b w:val="0"/>
          <w:bCs/>
          <w:i/>
          <w:iCs/>
          <w:color w:val="000000" w:themeColor="text1"/>
          <w:sz w:val="22"/>
          <w:szCs w:val="22"/>
        </w:rPr>
        <w:t xml:space="preserve">3.12 </w:t>
      </w:r>
      <w:r w:rsidR="008F4B56" w:rsidRPr="00F0727B">
        <w:rPr>
          <w:b w:val="0"/>
          <w:bCs/>
          <w:i/>
          <w:iCs/>
          <w:color w:val="000000" w:themeColor="text1"/>
          <w:sz w:val="22"/>
          <w:szCs w:val="22"/>
        </w:rPr>
        <w:t xml:space="preserve">Dezvoltare locală </w:t>
      </w:r>
      <w:r w:rsidR="007431D9" w:rsidRPr="00F0727B">
        <w:rPr>
          <w:b w:val="0"/>
          <w:bCs/>
          <w:i/>
          <w:iCs/>
          <w:color w:val="000000" w:themeColor="text1"/>
          <w:sz w:val="22"/>
          <w:szCs w:val="22"/>
        </w:rPr>
        <w:t xml:space="preserve">plasată </w:t>
      </w:r>
      <w:r w:rsidR="008F4B56" w:rsidRPr="00F0727B">
        <w:rPr>
          <w:b w:val="0"/>
          <w:bCs/>
          <w:i/>
          <w:iCs/>
          <w:color w:val="000000" w:themeColor="text1"/>
          <w:sz w:val="22"/>
          <w:szCs w:val="22"/>
        </w:rPr>
        <w:t>sub responsabilitatea comunității</w:t>
      </w:r>
      <w:bookmarkEnd w:id="53"/>
      <w:bookmarkEnd w:id="54"/>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1C8D2996" w14:textId="77777777" w:rsidTr="006E55DD">
        <w:tc>
          <w:tcPr>
            <w:tcW w:w="9895" w:type="dxa"/>
          </w:tcPr>
          <w:p w14:paraId="0785369F" w14:textId="64E3E7B7" w:rsidR="008F4B56" w:rsidRPr="00F0727B" w:rsidRDefault="0064761F" w:rsidP="00D84C69">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63AD0FB7" w14:textId="149B29C8" w:rsidR="00F51C65" w:rsidRPr="00F0727B" w:rsidRDefault="00E673AD" w:rsidP="008F35F1">
      <w:pPr>
        <w:pStyle w:val="Heading2"/>
        <w:rPr>
          <w:b w:val="0"/>
          <w:bCs/>
          <w:i/>
          <w:iCs/>
          <w:color w:val="000000" w:themeColor="text1"/>
          <w:sz w:val="22"/>
          <w:szCs w:val="22"/>
        </w:rPr>
      </w:pPr>
      <w:r w:rsidRPr="00F0727B">
        <w:rPr>
          <w:color w:val="000000" w:themeColor="text1"/>
          <w:sz w:val="22"/>
          <w:szCs w:val="22"/>
        </w:rPr>
        <w:t xml:space="preserve"> </w:t>
      </w:r>
      <w:r w:rsidR="00FB1CCC" w:rsidRPr="00F0727B">
        <w:rPr>
          <w:color w:val="000000" w:themeColor="text1"/>
          <w:sz w:val="22"/>
          <w:szCs w:val="22"/>
        </w:rPr>
        <w:tab/>
      </w:r>
      <w:bookmarkStart w:id="55" w:name="_Toc141432142"/>
      <w:bookmarkStart w:id="56" w:name="_Toc209171746"/>
      <w:r w:rsidRPr="00F0727B">
        <w:rPr>
          <w:b w:val="0"/>
          <w:bCs/>
          <w:i/>
          <w:iCs/>
          <w:color w:val="000000" w:themeColor="text1"/>
          <w:sz w:val="22"/>
          <w:szCs w:val="22"/>
        </w:rPr>
        <w:t xml:space="preserve">3.13 </w:t>
      </w:r>
      <w:r w:rsidR="00F51C65" w:rsidRPr="00F0727B">
        <w:rPr>
          <w:b w:val="0"/>
          <w:bCs/>
          <w:i/>
          <w:iCs/>
          <w:color w:val="000000" w:themeColor="text1"/>
          <w:sz w:val="22"/>
          <w:szCs w:val="22"/>
        </w:rPr>
        <w:t>Reguli privind ajutorul de stat</w:t>
      </w:r>
      <w:bookmarkEnd w:id="55"/>
      <w:bookmarkEnd w:id="56"/>
      <w:r w:rsidR="00F51C65" w:rsidRPr="00F0727B">
        <w:rPr>
          <w:b w:val="0"/>
          <w:bCs/>
          <w:i/>
          <w:iCs/>
          <w:color w:val="000000" w:themeColor="text1"/>
          <w:sz w:val="22"/>
          <w:szCs w:val="22"/>
        </w:rPr>
        <w:t xml:space="preserve"> </w:t>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6554B34E" w14:textId="77777777" w:rsidTr="006E55DD">
        <w:tc>
          <w:tcPr>
            <w:tcW w:w="9895" w:type="dxa"/>
          </w:tcPr>
          <w:p w14:paraId="5B098E21" w14:textId="77777777" w:rsidR="00F51C65" w:rsidRPr="00F0727B" w:rsidRDefault="00867F07" w:rsidP="00867F07">
            <w:pPr>
              <w:spacing w:before="120" w:after="120"/>
              <w:jc w:val="both"/>
              <w:rPr>
                <w:rFonts w:ascii="Trebuchet MS" w:hAnsi="Trebuchet MS"/>
                <w:color w:val="000000" w:themeColor="text1"/>
              </w:rPr>
            </w:pPr>
            <w:r w:rsidRPr="00F0727B">
              <w:rPr>
                <w:rFonts w:ascii="Trebuchet MS" w:hAnsi="Trebuchet MS"/>
                <w:color w:val="000000" w:themeColor="text1"/>
              </w:rPr>
              <w:t xml:space="preserve">Acordarea finanțării, în cadrul apelului se va realiza în conformitate cu prevederile Regulamentului (UE) nr. 2014/651 al Comisiei de declarare a anumitor categorii de ajutoare compatibile cu piața internă în aplicarea articolelor 107 și 108 din tratat, cu modificările și completările ulterioare și ale Regulamentului (UE) 2023/2.831 al Comisiei din 13 decembrie 2023 privind aplicarea articolelor 107 și 108 din Tratatul privind funcționarea Uniunii Europene ajutoarelor de </w:t>
            </w:r>
            <w:proofErr w:type="spellStart"/>
            <w:r w:rsidRPr="00F0727B">
              <w:rPr>
                <w:rFonts w:ascii="Trebuchet MS" w:hAnsi="Trebuchet MS"/>
                <w:color w:val="000000" w:themeColor="text1"/>
              </w:rPr>
              <w:t>minimis</w:t>
            </w:r>
            <w:proofErr w:type="spellEnd"/>
            <w:r w:rsidRPr="00F0727B">
              <w:rPr>
                <w:rFonts w:ascii="Trebuchet MS" w:hAnsi="Trebuchet MS"/>
                <w:color w:val="000000" w:themeColor="text1"/>
              </w:rPr>
              <w:t>, cu modificările și completările ulterioare.</w:t>
            </w:r>
          </w:p>
          <w:p w14:paraId="46160DB0" w14:textId="254871BF" w:rsidR="00D81031" w:rsidRPr="00F0727B" w:rsidRDefault="00D81031" w:rsidP="00D81031">
            <w:pPr>
              <w:jc w:val="both"/>
              <w:rPr>
                <w:rFonts w:ascii="Trebuchet MS" w:hAnsi="Trebuchet MS"/>
                <w:color w:val="000000" w:themeColor="text1"/>
              </w:rPr>
            </w:pPr>
            <w:r w:rsidRPr="00F0727B">
              <w:rPr>
                <w:rFonts w:ascii="Trebuchet MS" w:hAnsi="Trebuchet MS"/>
                <w:color w:val="000000" w:themeColor="text1"/>
              </w:rPr>
              <w:t xml:space="preserve">Proiectele finanțate se supun regulilor privind ajutorul de stat și de </w:t>
            </w:r>
            <w:proofErr w:type="spellStart"/>
            <w:r w:rsidRPr="00F0727B">
              <w:rPr>
                <w:rFonts w:ascii="Trebuchet MS" w:hAnsi="Trebuchet MS"/>
                <w:color w:val="000000" w:themeColor="text1"/>
              </w:rPr>
              <w:t>minimis</w:t>
            </w:r>
            <w:proofErr w:type="spellEnd"/>
            <w:r w:rsidRPr="00F0727B">
              <w:rPr>
                <w:rFonts w:ascii="Trebuchet MS" w:hAnsi="Trebuchet MS"/>
                <w:color w:val="000000" w:themeColor="text1"/>
              </w:rPr>
              <w:t xml:space="preserve"> prevăzute în Schema de ajutor de stat și de </w:t>
            </w:r>
            <w:proofErr w:type="spellStart"/>
            <w:r w:rsidRPr="00F0727B">
              <w:rPr>
                <w:rFonts w:ascii="Trebuchet MS" w:hAnsi="Trebuchet MS"/>
                <w:color w:val="000000" w:themeColor="text1"/>
              </w:rPr>
              <w:t>minimis</w:t>
            </w:r>
            <w:proofErr w:type="spellEnd"/>
            <w:r w:rsidRPr="00F0727B">
              <w:rPr>
                <w:rFonts w:ascii="Trebuchet MS" w:hAnsi="Trebuchet MS"/>
                <w:color w:val="000000" w:themeColor="text1"/>
              </w:rPr>
              <w:t xml:space="preserve"> </w:t>
            </w:r>
            <w:r w:rsidRPr="00F0727B">
              <w:rPr>
                <w:rFonts w:ascii="Trebuchet MS" w:hAnsi="Trebuchet MS"/>
                <w:i/>
                <w:iCs/>
                <w:color w:val="000000" w:themeColor="text1"/>
              </w:rPr>
              <w:t>"Granturi pentru dezvoltarea de noi servicii/aplicații/produse prin inovare și adoptarea de tehnologii avansate”</w:t>
            </w:r>
            <w:r w:rsidRPr="00F0727B">
              <w:rPr>
                <w:rFonts w:ascii="Trebuchet MS" w:hAnsi="Trebuchet MS"/>
                <w:color w:val="000000" w:themeColor="text1"/>
              </w:rPr>
              <w:t>, avizată de către Consiliul Concurenței și aprobată prin ordin</w:t>
            </w:r>
            <w:r w:rsidR="002E66F9" w:rsidRPr="00F0727B">
              <w:rPr>
                <w:rFonts w:ascii="Trebuchet MS" w:hAnsi="Trebuchet MS"/>
                <w:color w:val="000000" w:themeColor="text1"/>
              </w:rPr>
              <w:t>ul</w:t>
            </w:r>
            <w:r w:rsidRPr="00F0727B">
              <w:rPr>
                <w:rFonts w:ascii="Trebuchet MS" w:hAnsi="Trebuchet MS"/>
                <w:color w:val="000000" w:themeColor="text1"/>
              </w:rPr>
              <w:t xml:space="preserve"> de ministru .........</w:t>
            </w:r>
          </w:p>
          <w:p w14:paraId="5CCDFC4B" w14:textId="67FFB22F" w:rsidR="00D81031" w:rsidRPr="00F0727B" w:rsidRDefault="00D81031" w:rsidP="00092F50">
            <w:pPr>
              <w:pStyle w:val="ListParagraph"/>
              <w:numPr>
                <w:ilvl w:val="0"/>
                <w:numId w:val="34"/>
              </w:numPr>
              <w:jc w:val="both"/>
              <w:rPr>
                <w:rFonts w:ascii="Trebuchet MS" w:hAnsi="Trebuchet MS"/>
                <w:color w:val="000000" w:themeColor="text1"/>
              </w:rPr>
            </w:pPr>
            <w:r w:rsidRPr="00F0727B">
              <w:rPr>
                <w:rFonts w:ascii="Trebuchet MS" w:hAnsi="Trebuchet MS"/>
                <w:color w:val="000000" w:themeColor="text1"/>
              </w:rPr>
              <w:t>În vederea obținer</w:t>
            </w:r>
            <w:r w:rsidR="002E66F9" w:rsidRPr="00F0727B">
              <w:rPr>
                <w:rFonts w:ascii="Trebuchet MS" w:hAnsi="Trebuchet MS"/>
                <w:color w:val="000000" w:themeColor="text1"/>
              </w:rPr>
              <w:t>ii</w:t>
            </w:r>
            <w:r w:rsidRPr="00F0727B">
              <w:rPr>
                <w:rFonts w:ascii="Trebuchet MS" w:hAnsi="Trebuchet MS"/>
                <w:color w:val="000000" w:themeColor="text1"/>
              </w:rPr>
              <w:t xml:space="preserve"> finanțării solicitantul (implicit proiectul) trebuie să respecte condițiile și criteriile prevăzute în schema de ajutor de stat și de </w:t>
            </w:r>
            <w:proofErr w:type="spellStart"/>
            <w:r w:rsidRPr="00F0727B">
              <w:rPr>
                <w:rFonts w:ascii="Trebuchet MS" w:hAnsi="Trebuchet MS"/>
                <w:color w:val="000000" w:themeColor="text1"/>
              </w:rPr>
              <w:t>minimis</w:t>
            </w:r>
            <w:proofErr w:type="spellEnd"/>
            <w:r w:rsidRPr="00F0727B">
              <w:rPr>
                <w:rFonts w:ascii="Trebuchet MS" w:hAnsi="Trebuchet MS"/>
                <w:color w:val="000000" w:themeColor="text1"/>
              </w:rPr>
              <w:t xml:space="preserve"> și în ghidul solicitantului.</w:t>
            </w:r>
          </w:p>
        </w:tc>
      </w:tr>
    </w:tbl>
    <w:p w14:paraId="6BBE5515" w14:textId="0E3FAA3E" w:rsidR="001F48A8" w:rsidRPr="00F0727B" w:rsidRDefault="008F35F1" w:rsidP="00FB1CCC">
      <w:pPr>
        <w:pStyle w:val="Heading2"/>
        <w:ind w:firstLine="708"/>
        <w:rPr>
          <w:b w:val="0"/>
          <w:bCs/>
          <w:i/>
          <w:iCs/>
          <w:color w:val="000000" w:themeColor="text1"/>
          <w:sz w:val="22"/>
          <w:szCs w:val="22"/>
        </w:rPr>
      </w:pPr>
      <w:bookmarkStart w:id="57" w:name="_Toc141432143"/>
      <w:bookmarkStart w:id="58" w:name="_Toc209171747"/>
      <w:r w:rsidRPr="00F0727B">
        <w:rPr>
          <w:b w:val="0"/>
          <w:bCs/>
          <w:i/>
          <w:iCs/>
          <w:color w:val="000000" w:themeColor="text1"/>
          <w:sz w:val="22"/>
          <w:szCs w:val="22"/>
        </w:rPr>
        <w:t xml:space="preserve">3.14 </w:t>
      </w:r>
      <w:r w:rsidR="001F48A8" w:rsidRPr="00F0727B">
        <w:rPr>
          <w:b w:val="0"/>
          <w:bCs/>
          <w:i/>
          <w:iCs/>
          <w:color w:val="000000" w:themeColor="text1"/>
          <w:sz w:val="22"/>
          <w:szCs w:val="22"/>
        </w:rPr>
        <w:t>Reguli privind instrumentele financiare</w:t>
      </w:r>
      <w:bookmarkEnd w:id="57"/>
      <w:bookmarkEnd w:id="58"/>
      <w:r w:rsidR="001F48A8" w:rsidRPr="00F0727B">
        <w:rPr>
          <w:b w:val="0"/>
          <w:bCs/>
          <w:i/>
          <w:iCs/>
          <w:color w:val="000000" w:themeColor="text1"/>
          <w:sz w:val="22"/>
          <w:szCs w:val="22"/>
        </w:rPr>
        <w:t xml:space="preserve"> </w:t>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5CB456D1" w14:textId="77777777" w:rsidTr="006E55DD">
        <w:tc>
          <w:tcPr>
            <w:tcW w:w="9895" w:type="dxa"/>
          </w:tcPr>
          <w:p w14:paraId="7FD30002" w14:textId="163D51D7" w:rsidR="001F48A8" w:rsidRPr="00F0727B" w:rsidRDefault="0064761F" w:rsidP="00B558B3">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3078D71E" w14:textId="566E288B" w:rsidR="008174A5" w:rsidRPr="00F0727B" w:rsidRDefault="008F35F1" w:rsidP="00FB1CCC">
      <w:pPr>
        <w:pStyle w:val="Heading2"/>
        <w:ind w:firstLine="708"/>
        <w:rPr>
          <w:b w:val="0"/>
          <w:bCs/>
          <w:i/>
          <w:iCs/>
          <w:color w:val="000000" w:themeColor="text1"/>
          <w:sz w:val="22"/>
          <w:szCs w:val="22"/>
        </w:rPr>
      </w:pPr>
      <w:bookmarkStart w:id="59" w:name="_Toc141432144"/>
      <w:bookmarkStart w:id="60" w:name="_Toc209171748"/>
      <w:r w:rsidRPr="00F0727B">
        <w:rPr>
          <w:b w:val="0"/>
          <w:bCs/>
          <w:i/>
          <w:iCs/>
          <w:color w:val="000000" w:themeColor="text1"/>
          <w:sz w:val="22"/>
          <w:szCs w:val="22"/>
        </w:rPr>
        <w:t xml:space="preserve">3.15 </w:t>
      </w:r>
      <w:r w:rsidR="008174A5" w:rsidRPr="00F0727B">
        <w:rPr>
          <w:b w:val="0"/>
          <w:bCs/>
          <w:i/>
          <w:iCs/>
          <w:color w:val="000000" w:themeColor="text1"/>
          <w:sz w:val="22"/>
          <w:szCs w:val="22"/>
        </w:rPr>
        <w:t>Acțiuni interregionale, transfrontaliere și transnaționale</w:t>
      </w:r>
      <w:bookmarkEnd w:id="59"/>
      <w:bookmarkEnd w:id="60"/>
      <w:r w:rsidR="008174A5" w:rsidRPr="00F0727B">
        <w:rPr>
          <w:b w:val="0"/>
          <w:bCs/>
          <w:i/>
          <w:iCs/>
          <w:color w:val="000000" w:themeColor="text1"/>
          <w:sz w:val="22"/>
          <w:szCs w:val="22"/>
        </w:rPr>
        <w:t xml:space="preserve"> </w:t>
      </w:r>
    </w:p>
    <w:p w14:paraId="3A48D308" w14:textId="5824F65F" w:rsidR="001E682F" w:rsidRPr="00F0727B" w:rsidRDefault="001E682F" w:rsidP="00F7645F">
      <w:pPr>
        <w:pBdr>
          <w:top w:val="single" w:sz="4" w:space="0" w:color="5B9BD5" w:themeColor="accent1"/>
          <w:left w:val="single" w:sz="4" w:space="4" w:color="5B9BD5" w:themeColor="accent1"/>
          <w:bottom w:val="single" w:sz="4" w:space="1" w:color="5B9BD5" w:themeColor="accent1"/>
          <w:right w:val="single" w:sz="4" w:space="10" w:color="5B9BD5" w:themeColor="accent1"/>
        </w:pBdr>
        <w:spacing w:before="120" w:after="120"/>
        <w:jc w:val="both"/>
        <w:rPr>
          <w:rFonts w:ascii="Trebuchet MS" w:hAnsi="Trebuchet MS"/>
          <w:iCs/>
        </w:rPr>
      </w:pPr>
      <w:r w:rsidRPr="00F0727B">
        <w:rPr>
          <w:rFonts w:ascii="Trebuchet MS" w:hAnsi="Trebuchet MS"/>
          <w:iCs/>
        </w:rPr>
        <w:t xml:space="preserve">Prin acțiunile </w:t>
      </w:r>
      <w:r w:rsidR="007474BB" w:rsidRPr="00F0727B">
        <w:rPr>
          <w:rFonts w:ascii="Trebuchet MS" w:hAnsi="Trebuchet MS"/>
          <w:iCs/>
        </w:rPr>
        <w:t>finanțate</w:t>
      </w:r>
      <w:r w:rsidRPr="00F0727B">
        <w:rPr>
          <w:rFonts w:ascii="Trebuchet MS" w:hAnsi="Trebuchet MS"/>
          <w:iCs/>
        </w:rPr>
        <w:t xml:space="preserve"> se sprijină îndeplinirea obiectivelor Strategiei UE pentru Regiunea Dunării (SUERD), respectiv: </w:t>
      </w:r>
    </w:p>
    <w:p w14:paraId="64C5E9D3" w14:textId="03BA9CAE" w:rsidR="001E682F" w:rsidRPr="00F0727B" w:rsidRDefault="001E682F" w:rsidP="00F7645F">
      <w:pPr>
        <w:pBdr>
          <w:top w:val="single" w:sz="4" w:space="0" w:color="5B9BD5" w:themeColor="accent1"/>
          <w:left w:val="single" w:sz="4" w:space="4" w:color="5B9BD5" w:themeColor="accent1"/>
          <w:bottom w:val="single" w:sz="4" w:space="1" w:color="5B9BD5" w:themeColor="accent1"/>
          <w:right w:val="single" w:sz="4" w:space="10" w:color="5B9BD5" w:themeColor="accent1"/>
        </w:pBdr>
        <w:spacing w:before="120" w:after="120"/>
        <w:jc w:val="both"/>
        <w:rPr>
          <w:rFonts w:ascii="Trebuchet MS" w:hAnsi="Trebuchet MS"/>
          <w:iCs/>
        </w:rPr>
      </w:pPr>
      <w:r w:rsidRPr="00F0727B">
        <w:rPr>
          <w:rFonts w:ascii="Trebuchet MS" w:hAnsi="Trebuchet MS"/>
          <w:iCs/>
        </w:rPr>
        <w:t xml:space="preserve">AP8 Sprijinirea </w:t>
      </w:r>
      <w:r w:rsidR="002E66F9" w:rsidRPr="00F0727B">
        <w:rPr>
          <w:rFonts w:ascii="Trebuchet MS" w:hAnsi="Trebuchet MS"/>
          <w:iCs/>
        </w:rPr>
        <w:t>competitivității</w:t>
      </w:r>
      <w:r w:rsidRPr="00F0727B">
        <w:rPr>
          <w:rFonts w:ascii="Trebuchet MS" w:hAnsi="Trebuchet MS"/>
          <w:iCs/>
        </w:rPr>
        <w:t xml:space="preserve"> întreprinderilor, inclusiv dezvoltarea clusterelor</w:t>
      </w:r>
      <w:r w:rsidR="006E2B01" w:rsidRPr="00F0727B">
        <w:rPr>
          <w:rFonts w:ascii="Trebuchet MS" w:hAnsi="Trebuchet MS"/>
          <w:iCs/>
        </w:rPr>
        <w:t>.</w:t>
      </w:r>
    </w:p>
    <w:p w14:paraId="6631B846" w14:textId="291983C6" w:rsidR="00D81031" w:rsidRPr="00F0727B" w:rsidRDefault="00D81031" w:rsidP="00F7645F">
      <w:pPr>
        <w:pBdr>
          <w:top w:val="single" w:sz="4" w:space="0" w:color="5B9BD5" w:themeColor="accent1"/>
          <w:left w:val="single" w:sz="4" w:space="4" w:color="5B9BD5" w:themeColor="accent1"/>
          <w:bottom w:val="single" w:sz="4" w:space="1" w:color="5B9BD5" w:themeColor="accent1"/>
          <w:right w:val="single" w:sz="4" w:space="10" w:color="5B9BD5" w:themeColor="accent1"/>
        </w:pBdr>
        <w:spacing w:before="120" w:after="120"/>
        <w:jc w:val="both"/>
        <w:rPr>
          <w:rFonts w:ascii="Trebuchet MS" w:hAnsi="Trebuchet MS"/>
          <w:iCs/>
          <w:color w:val="000000" w:themeColor="text1"/>
        </w:rPr>
      </w:pPr>
      <w:r w:rsidRPr="00F0727B">
        <w:rPr>
          <w:rFonts w:ascii="Trebuchet MS" w:hAnsi="Trebuchet MS"/>
          <w:iCs/>
        </w:rPr>
        <w:t>Beneficiarii sunt încurajați să participe în grupuri de lucru interregionale, trans</w:t>
      </w:r>
      <w:r w:rsidRPr="00F0727B">
        <w:rPr>
          <w:rFonts w:ascii="Trebuchet MS" w:hAnsi="Trebuchet MS"/>
          <w:iCs/>
          <w:color w:val="000000" w:themeColor="text1"/>
        </w:rPr>
        <w:t xml:space="preserve">-frontaliere si </w:t>
      </w:r>
      <w:r w:rsidR="002E66F9" w:rsidRPr="00F0727B">
        <w:rPr>
          <w:rFonts w:ascii="Trebuchet MS" w:hAnsi="Trebuchet MS"/>
          <w:iCs/>
          <w:color w:val="000000" w:themeColor="text1"/>
        </w:rPr>
        <w:t>transnaționale</w:t>
      </w:r>
      <w:r w:rsidRPr="00F0727B">
        <w:rPr>
          <w:rFonts w:ascii="Trebuchet MS" w:hAnsi="Trebuchet MS"/>
          <w:iCs/>
          <w:color w:val="000000" w:themeColor="text1"/>
        </w:rPr>
        <w:t xml:space="preserve"> cu teme precum: Inovare și Transfer Tehnologic, Inteligență Artificială, Clustere și Dezvoltare Regională, Dunărea Digitală, Femei Antreprenoare</w:t>
      </w:r>
    </w:p>
    <w:p w14:paraId="42C60E84" w14:textId="6B8E7EFE" w:rsidR="00D81031" w:rsidRPr="00F0727B" w:rsidRDefault="007E65EE" w:rsidP="00F7645F">
      <w:pPr>
        <w:pBdr>
          <w:top w:val="single" w:sz="4" w:space="0" w:color="5B9BD5" w:themeColor="accent1"/>
          <w:left w:val="single" w:sz="4" w:space="4" w:color="5B9BD5" w:themeColor="accent1"/>
          <w:bottom w:val="single" w:sz="4" w:space="1" w:color="5B9BD5" w:themeColor="accent1"/>
          <w:right w:val="single" w:sz="4" w:space="10" w:color="5B9BD5" w:themeColor="accent1"/>
        </w:pBdr>
        <w:spacing w:before="120" w:after="120"/>
        <w:jc w:val="both"/>
        <w:rPr>
          <w:rFonts w:ascii="Trebuchet MS" w:hAnsi="Trebuchet MS"/>
          <w:color w:val="000000" w:themeColor="text1"/>
        </w:rPr>
      </w:pPr>
      <w:r w:rsidRPr="00F0727B">
        <w:rPr>
          <w:rFonts w:ascii="Trebuchet MS" w:hAnsi="Trebuchet MS"/>
          <w:iCs/>
          <w:color w:val="000000" w:themeColor="text1"/>
        </w:rPr>
        <w:t>S</w:t>
      </w:r>
      <w:r w:rsidR="000C35D0" w:rsidRPr="00F0727B">
        <w:rPr>
          <w:rFonts w:ascii="Trebuchet MS" w:hAnsi="Trebuchet MS"/>
          <w:iCs/>
          <w:color w:val="000000" w:themeColor="text1"/>
        </w:rPr>
        <w:t>olicitantul</w:t>
      </w:r>
      <w:r w:rsidR="00A20FF4" w:rsidRPr="00F0727B">
        <w:rPr>
          <w:rFonts w:ascii="Trebuchet MS" w:hAnsi="Trebuchet MS"/>
          <w:iCs/>
          <w:color w:val="000000" w:themeColor="text1"/>
        </w:rPr>
        <w:t xml:space="preserve"> va completa</w:t>
      </w:r>
      <w:r w:rsidRPr="00F0727B">
        <w:rPr>
          <w:rFonts w:ascii="Trebuchet MS" w:hAnsi="Trebuchet MS"/>
          <w:iCs/>
          <w:color w:val="000000" w:themeColor="text1"/>
        </w:rPr>
        <w:t xml:space="preserve"> (dacă este cazul)</w:t>
      </w:r>
      <w:r w:rsidR="00A20FF4" w:rsidRPr="00F0727B">
        <w:rPr>
          <w:rFonts w:ascii="Trebuchet MS" w:hAnsi="Trebuchet MS"/>
          <w:iCs/>
          <w:color w:val="000000" w:themeColor="text1"/>
        </w:rPr>
        <w:t xml:space="preserve"> acțiunile interregionale/transfrontaliere/transnaționale </w:t>
      </w:r>
      <w:r w:rsidRPr="00F0727B">
        <w:rPr>
          <w:rFonts w:ascii="Trebuchet MS" w:hAnsi="Trebuchet MS"/>
          <w:iCs/>
          <w:color w:val="000000" w:themeColor="text1"/>
        </w:rPr>
        <w:t>prevăzute în proiect,</w:t>
      </w:r>
      <w:r w:rsidR="00A20FF4" w:rsidRPr="00F0727B">
        <w:rPr>
          <w:rFonts w:ascii="Trebuchet MS" w:hAnsi="Trebuchet MS"/>
          <w:iCs/>
          <w:color w:val="000000" w:themeColor="text1"/>
        </w:rPr>
        <w:t xml:space="preserve"> </w:t>
      </w:r>
      <w:r w:rsidRPr="00F0727B">
        <w:rPr>
          <w:rFonts w:ascii="Trebuchet MS" w:hAnsi="Trebuchet MS"/>
          <w:iCs/>
          <w:color w:val="000000" w:themeColor="text1"/>
        </w:rPr>
        <w:t>în cererea de finanțare la</w:t>
      </w:r>
      <w:r w:rsidR="00A20FF4" w:rsidRPr="00F0727B">
        <w:rPr>
          <w:rFonts w:ascii="Trebuchet MS" w:hAnsi="Trebuchet MS"/>
          <w:iCs/>
          <w:color w:val="000000" w:themeColor="text1"/>
        </w:rPr>
        <w:t xml:space="preserve"> </w:t>
      </w:r>
      <w:r w:rsidR="00A20FF4" w:rsidRPr="00F0727B">
        <w:rPr>
          <w:rFonts w:ascii="Trebuchet MS" w:hAnsi="Trebuchet MS"/>
          <w:color w:val="000000" w:themeColor="text1"/>
        </w:rPr>
        <w:t>Secțiunea: ALTE INFORMAȚII</w:t>
      </w:r>
    </w:p>
    <w:p w14:paraId="0BB7EEC3" w14:textId="1713A8C9" w:rsidR="00D81031" w:rsidRPr="00F0727B" w:rsidRDefault="00D81031" w:rsidP="00F7645F">
      <w:pPr>
        <w:pBdr>
          <w:top w:val="single" w:sz="4" w:space="0" w:color="5B9BD5" w:themeColor="accent1"/>
          <w:left w:val="single" w:sz="4" w:space="4" w:color="5B9BD5" w:themeColor="accent1"/>
          <w:bottom w:val="single" w:sz="4" w:space="1" w:color="5B9BD5" w:themeColor="accent1"/>
          <w:right w:val="single" w:sz="4" w:space="10" w:color="5B9BD5" w:themeColor="accent1"/>
        </w:pBdr>
        <w:spacing w:before="120" w:after="120"/>
        <w:jc w:val="both"/>
        <w:rPr>
          <w:rFonts w:ascii="Trebuchet MS" w:hAnsi="Trebuchet MS"/>
          <w:color w:val="000000" w:themeColor="text1"/>
        </w:rPr>
      </w:pPr>
      <w:r w:rsidRPr="00F0727B">
        <w:rPr>
          <w:rFonts w:ascii="Trebuchet MS" w:hAnsi="Trebuchet MS"/>
          <w:color w:val="000000" w:themeColor="text1"/>
        </w:rPr>
        <w:t xml:space="preserve">La nivelul proiectului se va descrie contribuția acestuia la acțiunile de cooperare inter-regională, transfrontalieră, transnațională (ex. schimburi de experiență în vederea identificării de subiecte de relevanță comună). </w:t>
      </w:r>
    </w:p>
    <w:p w14:paraId="388E9D34" w14:textId="20152B88" w:rsidR="00EF15DA" w:rsidRPr="00F0727B" w:rsidRDefault="008F35F1" w:rsidP="00FB1CCC">
      <w:pPr>
        <w:pStyle w:val="Heading2"/>
        <w:ind w:firstLine="708"/>
        <w:rPr>
          <w:b w:val="0"/>
          <w:bCs/>
          <w:i/>
          <w:iCs/>
          <w:color w:val="000000" w:themeColor="text1"/>
          <w:sz w:val="22"/>
          <w:szCs w:val="22"/>
        </w:rPr>
      </w:pPr>
      <w:bookmarkStart w:id="61" w:name="_Toc141432145"/>
      <w:bookmarkStart w:id="62" w:name="_Toc209171749"/>
      <w:r w:rsidRPr="00F0727B">
        <w:rPr>
          <w:b w:val="0"/>
          <w:bCs/>
          <w:i/>
          <w:iCs/>
          <w:color w:val="000000" w:themeColor="text1"/>
          <w:sz w:val="22"/>
          <w:szCs w:val="22"/>
        </w:rPr>
        <w:lastRenderedPageBreak/>
        <w:t xml:space="preserve">3.16 </w:t>
      </w:r>
      <w:r w:rsidR="00C80415" w:rsidRPr="00F0727B">
        <w:rPr>
          <w:b w:val="0"/>
          <w:bCs/>
          <w:i/>
          <w:iCs/>
          <w:color w:val="000000" w:themeColor="text1"/>
          <w:sz w:val="22"/>
          <w:szCs w:val="22"/>
        </w:rPr>
        <w:t xml:space="preserve">Principii </w:t>
      </w:r>
      <w:r w:rsidR="00EF15DA" w:rsidRPr="00F0727B">
        <w:rPr>
          <w:b w:val="0"/>
          <w:bCs/>
          <w:i/>
          <w:iCs/>
          <w:color w:val="000000" w:themeColor="text1"/>
          <w:sz w:val="22"/>
          <w:szCs w:val="22"/>
        </w:rPr>
        <w:t>orizontale</w:t>
      </w:r>
      <w:bookmarkEnd w:id="61"/>
      <w:bookmarkEnd w:id="62"/>
    </w:p>
    <w:tbl>
      <w:tblPr>
        <w:tblStyle w:val="TableGrid"/>
        <w:tblW w:w="99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85"/>
      </w:tblGrid>
      <w:tr w:rsidR="008D6569" w:rsidRPr="00F0727B" w14:paraId="4BD679DB" w14:textId="77777777" w:rsidTr="00F7645F">
        <w:tc>
          <w:tcPr>
            <w:tcW w:w="9985" w:type="dxa"/>
          </w:tcPr>
          <w:p w14:paraId="6544431F" w14:textId="7A3D5F0F" w:rsidR="00DA1D44" w:rsidRPr="00F0727B" w:rsidRDefault="005265E9" w:rsidP="009A7394">
            <w:pPr>
              <w:spacing w:before="120" w:after="120"/>
              <w:jc w:val="both"/>
              <w:rPr>
                <w:rFonts w:ascii="Trebuchet MS" w:hAnsi="Trebuchet MS"/>
                <w:iCs/>
                <w:color w:val="000000" w:themeColor="text1"/>
              </w:rPr>
            </w:pPr>
            <w:r w:rsidRPr="00F0727B">
              <w:rPr>
                <w:rFonts w:ascii="Trebuchet MS" w:hAnsi="Trebuchet MS"/>
                <w:iCs/>
                <w:color w:val="000000" w:themeColor="text1"/>
              </w:rPr>
              <w:t>Solicitanții</w:t>
            </w:r>
            <w:r w:rsidR="0057162E" w:rsidRPr="00F0727B">
              <w:rPr>
                <w:rFonts w:ascii="Trebuchet MS" w:hAnsi="Trebuchet MS"/>
                <w:iCs/>
                <w:color w:val="000000" w:themeColor="text1"/>
              </w:rPr>
              <w:t xml:space="preserve"> </w:t>
            </w:r>
            <w:r w:rsidRPr="00F0727B">
              <w:rPr>
                <w:rFonts w:ascii="Trebuchet MS" w:hAnsi="Trebuchet MS"/>
                <w:iCs/>
                <w:color w:val="000000" w:themeColor="text1"/>
              </w:rPr>
              <w:t xml:space="preserve">implicați </w:t>
            </w:r>
            <w:r w:rsidR="0057162E" w:rsidRPr="00F0727B">
              <w:rPr>
                <w:rFonts w:ascii="Trebuchet MS" w:hAnsi="Trebuchet MS"/>
                <w:iCs/>
                <w:color w:val="000000" w:themeColor="text1"/>
              </w:rPr>
              <w:t xml:space="preserve">în proiectele care fac obiectul prezentului apel de proiecte, trebuie să respecte obligațiile legale în vigoare cu privire la </w:t>
            </w:r>
            <w:r w:rsidR="003F793D" w:rsidRPr="00F0727B">
              <w:rPr>
                <w:rFonts w:ascii="Trebuchet MS" w:hAnsi="Trebuchet MS"/>
                <w:iCs/>
                <w:color w:val="000000" w:themeColor="text1"/>
              </w:rPr>
              <w:t xml:space="preserve">egalitatea de gen, </w:t>
            </w:r>
            <w:r w:rsidR="0057162E" w:rsidRPr="00F0727B">
              <w:rPr>
                <w:rFonts w:ascii="Trebuchet MS" w:hAnsi="Trebuchet MS"/>
                <w:iCs/>
                <w:color w:val="000000" w:themeColor="text1"/>
              </w:rPr>
              <w:t xml:space="preserve">accesibilitatea pentru persoanele cu dizabilități, </w:t>
            </w:r>
            <w:r w:rsidR="003F793D" w:rsidRPr="00F0727B">
              <w:rPr>
                <w:rFonts w:ascii="Trebuchet MS" w:hAnsi="Trebuchet MS"/>
                <w:iCs/>
                <w:color w:val="000000" w:themeColor="text1"/>
              </w:rPr>
              <w:t xml:space="preserve">incluziunea și </w:t>
            </w:r>
            <w:r w:rsidR="0057162E" w:rsidRPr="00F0727B">
              <w:rPr>
                <w:rFonts w:ascii="Trebuchet MS" w:hAnsi="Trebuchet MS"/>
                <w:iCs/>
                <w:color w:val="000000" w:themeColor="text1"/>
              </w:rPr>
              <w:t>ne</w:t>
            </w:r>
            <w:r w:rsidR="003F793D" w:rsidRPr="00F0727B">
              <w:rPr>
                <w:rFonts w:ascii="Trebuchet MS" w:hAnsi="Trebuchet MS"/>
                <w:iCs/>
                <w:color w:val="000000" w:themeColor="text1"/>
              </w:rPr>
              <w:t>discriminarea.</w:t>
            </w:r>
          </w:p>
          <w:p w14:paraId="2AD54854" w14:textId="50695EA6" w:rsidR="00230452" w:rsidRPr="00F0727B" w:rsidRDefault="003F793D" w:rsidP="0023045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Proiectele vor încorpora diverse </w:t>
            </w:r>
            <w:r w:rsidR="002E66F9" w:rsidRPr="00F0727B">
              <w:rPr>
                <w:rFonts w:ascii="Trebuchet MS" w:hAnsi="Trebuchet MS"/>
                <w:iCs/>
                <w:color w:val="000000" w:themeColor="text1"/>
              </w:rPr>
              <w:t>acțiuni</w:t>
            </w:r>
            <w:r w:rsidRPr="00F0727B">
              <w:rPr>
                <w:rFonts w:ascii="Trebuchet MS" w:hAnsi="Trebuchet MS"/>
                <w:iCs/>
                <w:color w:val="000000" w:themeColor="text1"/>
              </w:rPr>
              <w:t xml:space="preserve">, ca parte integrantă a stadiilor din ciclul lor de viață, care să reflecte modul în care vor fi transpuse principiile mai sus </w:t>
            </w:r>
            <w:r w:rsidR="002E66F9" w:rsidRPr="00F0727B">
              <w:rPr>
                <w:rFonts w:ascii="Trebuchet MS" w:hAnsi="Trebuchet MS"/>
                <w:iCs/>
                <w:color w:val="000000" w:themeColor="text1"/>
              </w:rPr>
              <w:t>menționate</w:t>
            </w:r>
            <w:r w:rsidRPr="00F0727B">
              <w:rPr>
                <w:rFonts w:ascii="Trebuchet MS" w:hAnsi="Trebuchet MS"/>
                <w:iCs/>
                <w:color w:val="000000" w:themeColor="text1"/>
              </w:rPr>
              <w:t xml:space="preserve">. </w:t>
            </w:r>
            <w:r w:rsidR="00230452" w:rsidRPr="00F0727B">
              <w:rPr>
                <w:rFonts w:ascii="Trebuchet MS" w:hAnsi="Trebuchet MS"/>
                <w:iCs/>
                <w:color w:val="000000" w:themeColor="text1"/>
              </w:rPr>
              <w:t>Cerințele de accesibilitate vor fi integrate în proiectarea/construcția și/sau modernizarea mediului fizic și TIC încă de la începutul procesului de proiectare, pentru ca toți cei implicați profesional în elaborarea și implementarea proiectului să respecte cerințele cu privire la politica în domeniul promovării drepturilor persoanelor cu dizabilități și la măsurile de realizare a accesibilității, prin design universal sau adaptare rezonabilă.</w:t>
            </w:r>
          </w:p>
          <w:p w14:paraId="5679501A" w14:textId="007F9085" w:rsidR="00DA1D44" w:rsidRPr="00F0727B" w:rsidRDefault="003F793D" w:rsidP="009A7394">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Respectarea principiului </w:t>
            </w:r>
            <w:r w:rsidR="002E66F9" w:rsidRPr="00F0727B">
              <w:rPr>
                <w:rFonts w:ascii="Trebuchet MS" w:hAnsi="Trebuchet MS"/>
                <w:iCs/>
                <w:color w:val="000000" w:themeColor="text1"/>
              </w:rPr>
              <w:t>egalității</w:t>
            </w:r>
            <w:r w:rsidRPr="00F0727B">
              <w:rPr>
                <w:rFonts w:ascii="Trebuchet MS" w:hAnsi="Trebuchet MS"/>
                <w:iCs/>
                <w:color w:val="000000" w:themeColor="text1"/>
              </w:rPr>
              <w:t xml:space="preserve"> de gen - asigurarea unui nivel egal de vizibilitate, afirmare și participare pentru toate genurile în toate sferele vieții publice și private.</w:t>
            </w:r>
          </w:p>
          <w:p w14:paraId="54E96180" w14:textId="2374DB3B" w:rsidR="00DA1D44" w:rsidRPr="00F0727B" w:rsidRDefault="003F793D" w:rsidP="009A7394">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Proiectele vor descrie modul în care </w:t>
            </w:r>
            <w:r w:rsidR="002E66F9" w:rsidRPr="00F0727B">
              <w:rPr>
                <w:rFonts w:ascii="Trebuchet MS" w:hAnsi="Trebuchet MS"/>
                <w:iCs/>
                <w:color w:val="000000" w:themeColor="text1"/>
              </w:rPr>
              <w:t>activitățile</w:t>
            </w:r>
            <w:r w:rsidRPr="00F0727B">
              <w:rPr>
                <w:rFonts w:ascii="Trebuchet MS" w:hAnsi="Trebuchet MS"/>
                <w:iCs/>
                <w:color w:val="000000" w:themeColor="text1"/>
              </w:rPr>
              <w:t xml:space="preserve"> respectă reglementările care interzic discriminarea. </w:t>
            </w:r>
          </w:p>
          <w:p w14:paraId="634794E2" w14:textId="30CC034D" w:rsidR="003F793D" w:rsidRPr="00F0727B" w:rsidRDefault="003F793D" w:rsidP="009A7394">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Se va asigura respectarea statutului și drepturilor persoanelor </w:t>
            </w:r>
            <w:r w:rsidR="002E66F9" w:rsidRPr="00F0727B">
              <w:rPr>
                <w:rFonts w:ascii="Trebuchet MS" w:hAnsi="Trebuchet MS"/>
                <w:iCs/>
                <w:color w:val="000000" w:themeColor="text1"/>
              </w:rPr>
              <w:t xml:space="preserve">vizate </w:t>
            </w:r>
            <w:r w:rsidRPr="00F0727B">
              <w:rPr>
                <w:rFonts w:ascii="Trebuchet MS" w:hAnsi="Trebuchet MS"/>
                <w:iCs/>
                <w:color w:val="000000" w:themeColor="text1"/>
              </w:rPr>
              <w:t xml:space="preserve">de proiect, în conformitate cu Carta drepturilor fundamentale UE și </w:t>
            </w:r>
            <w:r w:rsidR="00D53DAE" w:rsidRPr="00F0727B">
              <w:rPr>
                <w:rFonts w:ascii="Trebuchet MS" w:hAnsi="Trebuchet MS"/>
                <w:iCs/>
                <w:color w:val="000000" w:themeColor="text1"/>
              </w:rPr>
              <w:t xml:space="preserve">Convenția </w:t>
            </w:r>
            <w:r w:rsidRPr="00F0727B">
              <w:rPr>
                <w:rFonts w:ascii="Trebuchet MS" w:hAnsi="Trebuchet MS"/>
                <w:iCs/>
                <w:color w:val="000000" w:themeColor="text1"/>
              </w:rPr>
              <w:t>ONU privind drepturile persoanelor cu dizabilități, inclusiv a Strategiei europene privind drepturile persoanelor cu dizabilități 2021- 2030.</w:t>
            </w:r>
          </w:p>
          <w:p w14:paraId="4CBCAB5F" w14:textId="77777777" w:rsidR="00EF15DA" w:rsidRPr="00F0727B" w:rsidRDefault="003F793D" w:rsidP="009A7394">
            <w:pPr>
              <w:spacing w:before="120" w:after="120"/>
              <w:jc w:val="both"/>
              <w:rPr>
                <w:rFonts w:ascii="Trebuchet MS" w:hAnsi="Trebuchet MS"/>
                <w:iCs/>
                <w:color w:val="000000" w:themeColor="text1"/>
              </w:rPr>
            </w:pPr>
            <w:r w:rsidRPr="00F0727B">
              <w:rPr>
                <w:rFonts w:ascii="Trebuchet MS" w:hAnsi="Trebuchet MS"/>
                <w:iCs/>
                <w:color w:val="000000" w:themeColor="text1"/>
              </w:rPr>
              <w:t>Sol</w:t>
            </w:r>
            <w:r w:rsidR="00DA344E" w:rsidRPr="00F0727B">
              <w:rPr>
                <w:rFonts w:ascii="Trebuchet MS" w:hAnsi="Trebuchet MS"/>
                <w:iCs/>
                <w:color w:val="000000" w:themeColor="text1"/>
              </w:rPr>
              <w:t>i</w:t>
            </w:r>
            <w:r w:rsidRPr="00F0727B">
              <w:rPr>
                <w:rFonts w:ascii="Trebuchet MS" w:hAnsi="Trebuchet MS"/>
                <w:iCs/>
                <w:color w:val="000000" w:themeColor="text1"/>
              </w:rPr>
              <w:t>citanții vor detalia respectarea acestor principii în cadrul Cererii de Finanțare  - Secțiunea: PRINCIPII ORIZONTALE</w:t>
            </w:r>
          </w:p>
          <w:p w14:paraId="46711D35" w14:textId="1F74CE0B" w:rsidR="001B2F70" w:rsidRPr="00F0727B" w:rsidRDefault="001B2F70" w:rsidP="001B2F70">
            <w:pPr>
              <w:spacing w:before="120" w:after="120"/>
              <w:jc w:val="both"/>
              <w:rPr>
                <w:rFonts w:ascii="Trebuchet MS" w:hAnsi="Trebuchet MS"/>
                <w:iCs/>
                <w:color w:val="000000" w:themeColor="text1"/>
              </w:rPr>
            </w:pPr>
            <w:r w:rsidRPr="00F0727B">
              <w:rPr>
                <w:rFonts w:ascii="Trebuchet MS" w:hAnsi="Trebuchet MS"/>
                <w:iCs/>
                <w:color w:val="000000" w:themeColor="text1"/>
              </w:rPr>
              <w:t>În acest sens, solicitanții</w:t>
            </w:r>
            <w:r w:rsidR="005265E9" w:rsidRPr="00F0727B">
              <w:rPr>
                <w:rFonts w:ascii="Trebuchet MS" w:hAnsi="Trebuchet MS"/>
                <w:iCs/>
                <w:color w:val="000000" w:themeColor="text1"/>
              </w:rPr>
              <w:t>:</w:t>
            </w:r>
          </w:p>
          <w:p w14:paraId="7C7A5823" w14:textId="77777777" w:rsidR="001B2F70" w:rsidRPr="00F0727B" w:rsidRDefault="001B2F70" w:rsidP="001B2F7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 vor completa Declarația unică, unde își vor asuma că vor respecta prevederile Cartei Drepturilor </w:t>
            </w:r>
            <w:bookmarkStart w:id="63" w:name="_Hlk199849470"/>
            <w:r w:rsidRPr="00F0727B">
              <w:rPr>
                <w:rFonts w:ascii="Trebuchet MS" w:hAnsi="Trebuchet MS"/>
                <w:iCs/>
                <w:color w:val="000000" w:themeColor="text1"/>
              </w:rPr>
              <w:t>fundamentale a Uniunii Europene, și obligațiile prevăzute în legislația comunitară și națională în domeniul nediscriminării pe criterii de gen, origine rasială sau etnică, religie sau convingeri, handicap, vârstă sau orientare sexuală, prevederile Convenției ONU privind drepturile persoanelor cu dizabilități în ceea ce privește asigurarea accesibilității pentru persoanele cu dizabilități, precum și cerințele privind protecția mediului, asigurarea imunizării la schimbările climatice și respectarea principiului DNSH</w:t>
            </w:r>
            <w:bookmarkEnd w:id="63"/>
            <w:r w:rsidRPr="00F0727B">
              <w:rPr>
                <w:rFonts w:ascii="Trebuchet MS" w:hAnsi="Trebuchet MS"/>
                <w:iCs/>
                <w:color w:val="000000" w:themeColor="text1"/>
              </w:rPr>
              <w:t>.</w:t>
            </w:r>
          </w:p>
          <w:p w14:paraId="76DDDC6F" w14:textId="7C942767" w:rsidR="001B2F70" w:rsidRPr="00F0727B" w:rsidRDefault="001B2F70" w:rsidP="001B2F7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 </w:t>
            </w:r>
            <w:bookmarkStart w:id="64" w:name="_Hlk199849528"/>
            <w:r w:rsidRPr="00F0727B">
              <w:rPr>
                <w:rFonts w:ascii="Trebuchet MS" w:hAnsi="Trebuchet MS"/>
                <w:iCs/>
                <w:color w:val="000000" w:themeColor="text1"/>
              </w:rPr>
              <w:t>vor include cerințele de accesibilitate în amenajarea mediului fizic de la începutul procesului de proiectare, respectiv toți cei implicați vor respecta cerințele cu privire la politica în domeniul promovării drepturilor persoanelor cu dizabilități și la măsurile de realizare a accesibilității sau de adaptare rezonabilă</w:t>
            </w:r>
            <w:bookmarkEnd w:id="64"/>
            <w:r w:rsidRPr="00F0727B">
              <w:rPr>
                <w:rFonts w:ascii="Trebuchet MS" w:hAnsi="Trebuchet MS"/>
                <w:iCs/>
                <w:color w:val="000000" w:themeColor="text1"/>
              </w:rPr>
              <w:t>.</w:t>
            </w:r>
          </w:p>
          <w:p w14:paraId="14D4005D" w14:textId="77777777" w:rsidR="001B2F70" w:rsidRPr="00F0727B" w:rsidRDefault="001B2F70" w:rsidP="001B2F70">
            <w:pPr>
              <w:spacing w:before="120" w:after="120"/>
              <w:jc w:val="both"/>
              <w:rPr>
                <w:rFonts w:ascii="Trebuchet MS" w:hAnsi="Trebuchet MS"/>
                <w:iCs/>
                <w:color w:val="000000" w:themeColor="text1"/>
              </w:rPr>
            </w:pPr>
            <w:r w:rsidRPr="00F0727B">
              <w:rPr>
                <w:rFonts w:ascii="Trebuchet MS" w:hAnsi="Trebuchet MS"/>
                <w:iCs/>
                <w:color w:val="000000" w:themeColor="text1"/>
              </w:rPr>
              <w:t>Măsurile privind respectarea principiilor orizontale mai sus menționate constituie criteriu de eligibilitate, iar măsurile vizând îndeplinirea lor se vor detalia în cererea de finanțare, în cadrul secțiunilor specifice.</w:t>
            </w:r>
          </w:p>
          <w:p w14:paraId="3C16A576" w14:textId="5F113EC1" w:rsidR="001B2F70" w:rsidRPr="00F0727B" w:rsidRDefault="00FB35C7" w:rsidP="001B2F70">
            <w:pPr>
              <w:spacing w:before="120" w:after="120"/>
              <w:jc w:val="both"/>
              <w:rPr>
                <w:rFonts w:ascii="Trebuchet MS" w:hAnsi="Trebuchet MS"/>
                <w:i/>
                <w:color w:val="000000" w:themeColor="text1"/>
              </w:rPr>
            </w:pPr>
            <w:r w:rsidRPr="00F0727B">
              <w:rPr>
                <w:rFonts w:ascii="Trebuchet MS" w:hAnsi="Trebuchet MS"/>
                <w:iCs/>
                <w:color w:val="000000" w:themeColor="text1"/>
              </w:rPr>
              <w:t xml:space="preserve"> </w:t>
            </w:r>
          </w:p>
        </w:tc>
      </w:tr>
    </w:tbl>
    <w:p w14:paraId="19032B38" w14:textId="3953F12F" w:rsidR="00C56104" w:rsidRPr="00F0727B" w:rsidRDefault="008F35F1" w:rsidP="00FB1CCC">
      <w:pPr>
        <w:pStyle w:val="Heading2"/>
        <w:ind w:firstLine="708"/>
        <w:rPr>
          <w:b w:val="0"/>
          <w:bCs/>
          <w:i/>
          <w:iCs/>
          <w:color w:val="000000" w:themeColor="text1"/>
          <w:sz w:val="22"/>
          <w:szCs w:val="22"/>
        </w:rPr>
      </w:pPr>
      <w:bookmarkStart w:id="65" w:name="_Toc141432146"/>
      <w:bookmarkStart w:id="66" w:name="_Toc209171750"/>
      <w:r w:rsidRPr="00F0727B">
        <w:rPr>
          <w:b w:val="0"/>
          <w:bCs/>
          <w:i/>
          <w:iCs/>
          <w:color w:val="000000" w:themeColor="text1"/>
          <w:sz w:val="22"/>
          <w:szCs w:val="22"/>
        </w:rPr>
        <w:t>3.17</w:t>
      </w:r>
      <w:r w:rsidR="000A66F9" w:rsidRPr="00F0727B">
        <w:rPr>
          <w:b w:val="0"/>
          <w:bCs/>
          <w:i/>
          <w:iCs/>
          <w:color w:val="000000" w:themeColor="text1"/>
          <w:sz w:val="22"/>
          <w:szCs w:val="22"/>
        </w:rPr>
        <w:t>.</w:t>
      </w:r>
      <w:r w:rsidRPr="00F0727B">
        <w:rPr>
          <w:b w:val="0"/>
          <w:bCs/>
          <w:i/>
          <w:iCs/>
          <w:color w:val="000000" w:themeColor="text1"/>
          <w:sz w:val="22"/>
          <w:szCs w:val="22"/>
        </w:rPr>
        <w:t xml:space="preserve"> </w:t>
      </w:r>
      <w:r w:rsidR="00C56104" w:rsidRPr="00F0727B">
        <w:rPr>
          <w:b w:val="0"/>
          <w:bCs/>
          <w:i/>
          <w:iCs/>
          <w:color w:val="000000" w:themeColor="text1"/>
          <w:sz w:val="22"/>
          <w:szCs w:val="22"/>
        </w:rPr>
        <w:t>Aspecte de mediu</w:t>
      </w:r>
      <w:r w:rsidR="006464F5" w:rsidRPr="00F0727B">
        <w:rPr>
          <w:b w:val="0"/>
          <w:bCs/>
          <w:i/>
          <w:iCs/>
          <w:color w:val="000000" w:themeColor="text1"/>
          <w:sz w:val="22"/>
          <w:szCs w:val="22"/>
        </w:rPr>
        <w:t xml:space="preserve"> (inclusiv aplicarea Directivei 2011/92/UE a Parlamentului European și a Consiliului). Aplicarea principiului  DNSH. Imunizarea la schimbările climatice</w:t>
      </w:r>
      <w:bookmarkEnd w:id="65"/>
      <w:bookmarkEnd w:id="66"/>
    </w:p>
    <w:tbl>
      <w:tblPr>
        <w:tblStyle w:val="TableGrid"/>
        <w:tblW w:w="99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85"/>
      </w:tblGrid>
      <w:tr w:rsidR="008D6569" w:rsidRPr="00F0727B" w14:paraId="768A1670" w14:textId="77777777" w:rsidTr="00F7645F">
        <w:tc>
          <w:tcPr>
            <w:tcW w:w="9985" w:type="dxa"/>
          </w:tcPr>
          <w:p w14:paraId="09B50FA3" w14:textId="77777777" w:rsidR="0095417F" w:rsidRPr="00F0727B" w:rsidRDefault="0095417F" w:rsidP="0095417F">
            <w:pPr>
              <w:spacing w:before="120" w:after="120" w:line="259" w:lineRule="auto"/>
              <w:jc w:val="both"/>
              <w:rPr>
                <w:rFonts w:ascii="Trebuchet MS" w:hAnsi="Trebuchet MS" w:cs="Trebuchet MS"/>
                <w:color w:val="000000" w:themeColor="text1"/>
              </w:rPr>
            </w:pPr>
            <w:r w:rsidRPr="00F0727B">
              <w:rPr>
                <w:rFonts w:ascii="Trebuchet MS" w:hAnsi="Trebuchet MS" w:cs="Trebuchet MS"/>
                <w:color w:val="000000" w:themeColor="text1"/>
              </w:rPr>
              <w:t xml:space="preserve">Activitățile care se vor implementa vor implica stocarea, manipularea, gestionarea, circulația, controlul, afișarea, comutarea, schimbul, transmiterea sau prelucrarea datelor. Analiza DNSH este necesară, potrivit prevederilor Regulamentului delegat (UE) 2021/2139, Anexa 1, punctul 8.1. Prelucrările de date, administrarea paginilor web și activitățile asociate. </w:t>
            </w:r>
          </w:p>
          <w:p w14:paraId="02258310" w14:textId="133B3B29" w:rsidR="0095417F" w:rsidRPr="00F0727B" w:rsidRDefault="0095417F" w:rsidP="0095417F">
            <w:pPr>
              <w:spacing w:before="120" w:after="120" w:line="259" w:lineRule="auto"/>
              <w:jc w:val="both"/>
              <w:rPr>
                <w:rFonts w:ascii="Trebuchet MS" w:hAnsi="Trebuchet MS" w:cs="Trebuchet MS"/>
                <w:color w:val="000000" w:themeColor="text1"/>
              </w:rPr>
            </w:pPr>
            <w:r w:rsidRPr="00F0727B">
              <w:rPr>
                <w:rFonts w:ascii="Trebuchet MS" w:hAnsi="Trebuchet MS" w:cs="Trebuchet MS"/>
                <w:color w:val="000000" w:themeColor="text1"/>
              </w:rPr>
              <w:lastRenderedPageBreak/>
              <w:t>Analiza DNSH, pentru toate codurile de intervenție aferente acestor acțiuni este elaborată conform criteriilor tehnice ale Regulamentului: atenuarea schimbărilor climatice, adaptarea la schimbările climatice, utilizarea durabilă și protejarea resurselor de apă și a celor marine, economia circulară, inclusiv prevenirea și reciclarea deșeurilor, prevenirea și controlul poluării în aer, apă sau sol, protecția și restaurarea biodiversității și a ecosistemelor.</w:t>
            </w:r>
          </w:p>
          <w:p w14:paraId="3C0560EB" w14:textId="77777777" w:rsidR="00287571" w:rsidRPr="00F0727B" w:rsidRDefault="00B800CE" w:rsidP="0095417F">
            <w:pPr>
              <w:spacing w:before="120" w:after="120" w:line="259" w:lineRule="auto"/>
              <w:jc w:val="both"/>
              <w:rPr>
                <w:rFonts w:ascii="Trebuchet MS" w:hAnsi="Trebuchet MS" w:cs="Trebuchet MS"/>
                <w:color w:val="000000" w:themeColor="text1"/>
              </w:rPr>
            </w:pPr>
            <w:r w:rsidRPr="00F0727B">
              <w:rPr>
                <w:rFonts w:ascii="Trebuchet MS" w:hAnsi="Trebuchet MS" w:cs="Trebuchet MS"/>
                <w:color w:val="000000" w:themeColor="text1"/>
              </w:rPr>
              <w:t xml:space="preserve">Conform evaluării necesității DNSH și a criteriilor de rezistență la schimbările climatice pentru acțiunile din cadrul POCIDIF, s-a concluzionat că doar pentru </w:t>
            </w:r>
            <w:r w:rsidR="00024D21" w:rsidRPr="00F0727B">
              <w:rPr>
                <w:rFonts w:ascii="Trebuchet MS" w:hAnsi="Trebuchet MS" w:cs="Trebuchet MS"/>
                <w:color w:val="000000" w:themeColor="text1"/>
              </w:rPr>
              <w:t>obiectivul de mediu</w:t>
            </w:r>
            <w:r w:rsidRPr="00F0727B">
              <w:rPr>
                <w:rFonts w:ascii="Trebuchet MS" w:hAnsi="Trebuchet MS"/>
                <w:color w:val="000000" w:themeColor="text1"/>
              </w:rPr>
              <w:t xml:space="preserve"> </w:t>
            </w:r>
            <w:r w:rsidRPr="00F0727B">
              <w:rPr>
                <w:rFonts w:ascii="Trebuchet MS" w:hAnsi="Trebuchet MS" w:cs="Trebuchet MS"/>
                <w:b/>
                <w:bCs/>
                <w:i/>
                <w:iCs/>
                <w:color w:val="000000" w:themeColor="text1"/>
              </w:rPr>
              <w:t>A. Atenuarea schimbărilor climatice</w:t>
            </w:r>
            <w:r w:rsidRPr="00F0727B">
              <w:rPr>
                <w:rFonts w:ascii="Trebuchet MS" w:hAnsi="Trebuchet MS" w:cs="Trebuchet MS"/>
                <w:color w:val="000000" w:themeColor="text1"/>
              </w:rPr>
              <w:t xml:space="preserve"> sunt necesare măsuri de atenuare</w:t>
            </w:r>
            <w:r w:rsidR="00B80488" w:rsidRPr="00F0727B">
              <w:rPr>
                <w:rFonts w:ascii="Trebuchet MS" w:hAnsi="Trebuchet MS" w:cs="Trebuchet MS"/>
                <w:color w:val="000000" w:themeColor="text1"/>
              </w:rPr>
              <w:t xml:space="preserve">. </w:t>
            </w:r>
          </w:p>
          <w:p w14:paraId="20522831" w14:textId="44E90F86" w:rsidR="00B800CE" w:rsidRPr="00F0727B" w:rsidRDefault="00B80488" w:rsidP="0095417F">
            <w:pPr>
              <w:spacing w:before="120" w:after="120" w:line="259" w:lineRule="auto"/>
              <w:jc w:val="both"/>
              <w:rPr>
                <w:rFonts w:ascii="Trebuchet MS" w:hAnsi="Trebuchet MS" w:cs="Trebuchet MS"/>
                <w:color w:val="000000" w:themeColor="text1"/>
              </w:rPr>
            </w:pPr>
            <w:r w:rsidRPr="00F0727B">
              <w:rPr>
                <w:rFonts w:ascii="Trebuchet MS" w:hAnsi="Trebuchet MS" w:cs="Trebuchet MS"/>
                <w:color w:val="000000" w:themeColor="text1"/>
              </w:rPr>
              <w:t>Prin urmare proiectele trebuie prevadă următoarele măsuri</w:t>
            </w:r>
            <w:r w:rsidR="00024D21" w:rsidRPr="00F0727B">
              <w:rPr>
                <w:rFonts w:ascii="Trebuchet MS" w:hAnsi="Trebuchet MS" w:cs="Trebuchet MS"/>
                <w:color w:val="000000" w:themeColor="text1"/>
              </w:rPr>
              <w:t>:</w:t>
            </w:r>
          </w:p>
          <w:p w14:paraId="63EBA5FF" w14:textId="0873BE12" w:rsidR="002D586E" w:rsidRPr="00F0727B" w:rsidRDefault="00024D21" w:rsidP="00092F50">
            <w:pPr>
              <w:pStyle w:val="ListParagraph"/>
              <w:numPr>
                <w:ilvl w:val="0"/>
                <w:numId w:val="16"/>
              </w:numPr>
              <w:spacing w:before="120" w:after="120"/>
              <w:jc w:val="both"/>
              <w:rPr>
                <w:rFonts w:ascii="Trebuchet MS" w:hAnsi="Trebuchet MS" w:cs="Trebuchet MS"/>
                <w:color w:val="000000" w:themeColor="text1"/>
              </w:rPr>
            </w:pPr>
            <w:r w:rsidRPr="00F0727B">
              <w:rPr>
                <w:rFonts w:ascii="Trebuchet MS" w:hAnsi="Trebuchet MS" w:cs="Trebuchet MS"/>
                <w:color w:val="000000" w:themeColor="text1"/>
              </w:rPr>
              <w:t>E</w:t>
            </w:r>
            <w:r w:rsidR="002D586E" w:rsidRPr="00F0727B">
              <w:rPr>
                <w:rFonts w:ascii="Trebuchet MS" w:hAnsi="Trebuchet MS" w:cs="Trebuchet MS"/>
                <w:color w:val="000000" w:themeColor="text1"/>
              </w:rPr>
              <w:t xml:space="preserve">chipamentele utilizate vor îndeplini cerințele legate de energie stabilite în conformitate cu Directiva (EC) 2009/125, inclusiv servere și stocare de date, sau computere și servere de calculatoare sau afișaje electronice. </w:t>
            </w:r>
          </w:p>
          <w:p w14:paraId="78EC3F02" w14:textId="4F5E5A64" w:rsidR="009D29F8" w:rsidRPr="00F0727B" w:rsidRDefault="00284ED7" w:rsidP="00092F50">
            <w:pPr>
              <w:pStyle w:val="ListParagraph"/>
              <w:numPr>
                <w:ilvl w:val="0"/>
                <w:numId w:val="16"/>
              </w:numPr>
              <w:spacing w:before="120" w:after="120"/>
              <w:jc w:val="both"/>
              <w:rPr>
                <w:rFonts w:ascii="Trebuchet MS" w:hAnsi="Trebuchet MS" w:cs="Trebuchet MS"/>
                <w:color w:val="000000" w:themeColor="text1"/>
              </w:rPr>
            </w:pPr>
            <w:r w:rsidRPr="00F0727B">
              <w:rPr>
                <w:rFonts w:ascii="Trebuchet MS" w:hAnsi="Trebuchet MS" w:cs="Trebuchet MS"/>
                <w:color w:val="000000" w:themeColor="text1"/>
              </w:rPr>
              <w:t>S</w:t>
            </w:r>
            <w:r w:rsidR="009D29F8" w:rsidRPr="00F0727B">
              <w:rPr>
                <w:rFonts w:ascii="Trebuchet MS" w:hAnsi="Trebuchet MS" w:cs="Trebuchet MS"/>
                <w:color w:val="000000" w:themeColor="text1"/>
              </w:rPr>
              <w:t>istemele vor fi proiectate, instalate și puse în funcțiune în conformitate cu tehnologiile de înaltă eficiență și cu energia din surse regenerabile, pentru a reduce consumul de energie și emisiile de CO2.</w:t>
            </w:r>
          </w:p>
          <w:p w14:paraId="768515A9" w14:textId="1738EDA5" w:rsidR="007F420D" w:rsidRPr="00F0727B" w:rsidRDefault="00284ED7" w:rsidP="00092F50">
            <w:pPr>
              <w:pStyle w:val="ListParagraph"/>
              <w:numPr>
                <w:ilvl w:val="0"/>
                <w:numId w:val="16"/>
              </w:numPr>
              <w:spacing w:before="120" w:after="120"/>
              <w:jc w:val="both"/>
              <w:rPr>
                <w:rFonts w:ascii="Trebuchet MS" w:hAnsi="Trebuchet MS" w:cs="Trebuchet MS"/>
                <w:color w:val="000000" w:themeColor="text1"/>
              </w:rPr>
            </w:pPr>
            <w:r w:rsidRPr="00F0727B">
              <w:rPr>
                <w:rFonts w:ascii="Trebuchet MS" w:hAnsi="Trebuchet MS" w:cs="Trebuchet MS"/>
                <w:color w:val="000000" w:themeColor="text1"/>
              </w:rPr>
              <w:t>I</w:t>
            </w:r>
            <w:r w:rsidR="007F420D" w:rsidRPr="00F0727B">
              <w:rPr>
                <w:rFonts w:ascii="Trebuchet MS" w:hAnsi="Trebuchet MS" w:cs="Trebuchet MS"/>
                <w:color w:val="000000" w:themeColor="text1"/>
              </w:rPr>
              <w:t xml:space="preserve">nstalațiile de ventilație/climatizare utilizate vor fi </w:t>
            </w:r>
            <w:proofErr w:type="spellStart"/>
            <w:r w:rsidR="007F420D" w:rsidRPr="00F0727B">
              <w:rPr>
                <w:rFonts w:ascii="Trebuchet MS" w:hAnsi="Trebuchet MS" w:cs="Trebuchet MS"/>
                <w:color w:val="000000" w:themeColor="text1"/>
              </w:rPr>
              <w:t>ecoeficiente</w:t>
            </w:r>
            <w:proofErr w:type="spellEnd"/>
            <w:r w:rsidR="007F420D" w:rsidRPr="00F0727B">
              <w:rPr>
                <w:rFonts w:ascii="Trebuchet MS" w:hAnsi="Trebuchet MS" w:cs="Trebuchet MS"/>
                <w:color w:val="000000" w:themeColor="text1"/>
              </w:rPr>
              <w:t>, de ultimă generație</w:t>
            </w:r>
          </w:p>
          <w:p w14:paraId="75261CE6" w14:textId="77777777" w:rsidR="0095417F" w:rsidRPr="00F0727B" w:rsidRDefault="0095417F" w:rsidP="0095417F">
            <w:pPr>
              <w:spacing w:before="120" w:after="120"/>
              <w:jc w:val="both"/>
              <w:rPr>
                <w:rFonts w:ascii="Trebuchet MS" w:eastAsia="Arial" w:hAnsi="Trebuchet MS" w:cs="Arial"/>
                <w:color w:val="000000" w:themeColor="text1"/>
              </w:rPr>
            </w:pPr>
            <w:r w:rsidRPr="00F0727B">
              <w:rPr>
                <w:rFonts w:ascii="Trebuchet MS" w:eastAsia="Arial" w:hAnsi="Trebuchet MS" w:cs="Arial"/>
                <w:color w:val="000000" w:themeColor="text1"/>
              </w:rPr>
              <w:t>Solicitantul va detalia respectarea acestui principiu în cadrul Cererii de Finanțare</w:t>
            </w:r>
            <w:r w:rsidR="00903620" w:rsidRPr="00F0727B">
              <w:rPr>
                <w:rFonts w:ascii="Trebuchet MS" w:eastAsia="Arial" w:hAnsi="Trebuchet MS" w:cs="Arial"/>
                <w:color w:val="000000" w:themeColor="text1"/>
              </w:rPr>
              <w:t>,</w:t>
            </w:r>
            <w:r w:rsidRPr="00F0727B">
              <w:rPr>
                <w:rFonts w:ascii="Trebuchet MS" w:eastAsia="Arial" w:hAnsi="Trebuchet MS" w:cs="Arial"/>
                <w:color w:val="000000" w:themeColor="text1"/>
              </w:rPr>
              <w:t xml:space="preserve"> Secțiunea: COERENȚA CU POLITICA DE MEDIU.</w:t>
            </w:r>
          </w:p>
          <w:p w14:paraId="00DE986C" w14:textId="54D8B3A3" w:rsidR="00850243" w:rsidRPr="00F0727B" w:rsidRDefault="00850243" w:rsidP="0095417F">
            <w:pPr>
              <w:spacing w:before="120" w:after="120"/>
              <w:jc w:val="both"/>
              <w:rPr>
                <w:rFonts w:ascii="Trebuchet MS" w:hAnsi="Trebuchet MS"/>
                <w:i/>
                <w:color w:val="000000" w:themeColor="text1"/>
              </w:rPr>
            </w:pPr>
            <w:r w:rsidRPr="00F0727B">
              <w:rPr>
                <w:rFonts w:ascii="Trebuchet MS" w:hAnsi="Trebuchet MS"/>
                <w:iCs/>
                <w:color w:val="000000" w:themeColor="text1"/>
              </w:rPr>
              <w:t>Măsurile privind respectarea aspectelor de mediu de mai sus menționate constituie criteriu de eligibilitate, iar măsurile vizând îndeplinirea lor se vor detalia în cererea de finanțare, în cadrul secțiunilor specifice.</w:t>
            </w:r>
          </w:p>
        </w:tc>
      </w:tr>
    </w:tbl>
    <w:p w14:paraId="36A2CEBC" w14:textId="2E6AA2F3" w:rsidR="003048E0" w:rsidRPr="00F0727B" w:rsidRDefault="008F35F1" w:rsidP="00FB1CCC">
      <w:pPr>
        <w:pStyle w:val="Heading2"/>
        <w:ind w:firstLine="708"/>
        <w:rPr>
          <w:b w:val="0"/>
          <w:bCs/>
          <w:i/>
          <w:iCs/>
          <w:color w:val="000000" w:themeColor="text1"/>
          <w:sz w:val="22"/>
          <w:szCs w:val="22"/>
        </w:rPr>
      </w:pPr>
      <w:bookmarkStart w:id="67" w:name="_Toc141432147"/>
      <w:bookmarkStart w:id="68" w:name="_Toc209171751"/>
      <w:r w:rsidRPr="00F0727B">
        <w:rPr>
          <w:b w:val="0"/>
          <w:bCs/>
          <w:i/>
          <w:iCs/>
          <w:color w:val="000000" w:themeColor="text1"/>
          <w:sz w:val="22"/>
          <w:szCs w:val="22"/>
        </w:rPr>
        <w:lastRenderedPageBreak/>
        <w:t>3.18</w:t>
      </w:r>
      <w:r w:rsidR="000A66F9" w:rsidRPr="00F0727B">
        <w:rPr>
          <w:b w:val="0"/>
          <w:bCs/>
          <w:i/>
          <w:iCs/>
          <w:color w:val="000000" w:themeColor="text1"/>
          <w:sz w:val="22"/>
          <w:szCs w:val="22"/>
        </w:rPr>
        <w:t>.</w:t>
      </w:r>
      <w:r w:rsidRPr="00F0727B">
        <w:rPr>
          <w:b w:val="0"/>
          <w:bCs/>
          <w:i/>
          <w:iCs/>
          <w:color w:val="000000" w:themeColor="text1"/>
          <w:sz w:val="22"/>
          <w:szCs w:val="22"/>
        </w:rPr>
        <w:t xml:space="preserve"> </w:t>
      </w:r>
      <w:r w:rsidR="003048E0" w:rsidRPr="00F0727B">
        <w:rPr>
          <w:b w:val="0"/>
          <w:bCs/>
          <w:i/>
          <w:iCs/>
          <w:color w:val="000000" w:themeColor="text1"/>
          <w:sz w:val="22"/>
          <w:szCs w:val="22"/>
        </w:rPr>
        <w:t>Caracterul durabil al proiectului</w:t>
      </w:r>
      <w:bookmarkEnd w:id="67"/>
      <w:bookmarkEnd w:id="68"/>
    </w:p>
    <w:tbl>
      <w:tblPr>
        <w:tblStyle w:val="TableGrid"/>
        <w:tblW w:w="99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85"/>
      </w:tblGrid>
      <w:tr w:rsidR="008D6569" w:rsidRPr="00F0727B" w14:paraId="55E46922" w14:textId="77777777" w:rsidTr="00F7645F">
        <w:tc>
          <w:tcPr>
            <w:tcW w:w="9985" w:type="dxa"/>
          </w:tcPr>
          <w:p w14:paraId="48E608F8" w14:textId="0F0A36FF" w:rsidR="00850243" w:rsidRPr="00F0727B" w:rsidRDefault="00850243" w:rsidP="00850243">
            <w:pPr>
              <w:spacing w:before="120" w:after="120"/>
              <w:jc w:val="both"/>
              <w:rPr>
                <w:rFonts w:ascii="Trebuchet MS" w:eastAsia="Trebuchet MS" w:hAnsi="Trebuchet MS" w:cs="Trebuchet MS"/>
                <w:iCs/>
                <w:color w:val="000000" w:themeColor="text1"/>
              </w:rPr>
            </w:pPr>
            <w:proofErr w:type="spellStart"/>
            <w:r w:rsidRPr="00F0727B">
              <w:rPr>
                <w:rFonts w:ascii="Trebuchet MS" w:eastAsia="Trebuchet MS" w:hAnsi="Trebuchet MS" w:cs="Trebuchet MS"/>
                <w:iCs/>
                <w:color w:val="000000" w:themeColor="text1"/>
              </w:rPr>
              <w:t>Solicitanțul</w:t>
            </w:r>
            <w:proofErr w:type="spellEnd"/>
            <w:r w:rsidRPr="00F0727B">
              <w:rPr>
                <w:rFonts w:ascii="Trebuchet MS" w:eastAsia="Trebuchet MS" w:hAnsi="Trebuchet MS" w:cs="Trebuchet MS"/>
                <w:iCs/>
                <w:color w:val="000000" w:themeColor="text1"/>
              </w:rPr>
              <w:t xml:space="preserve"> va trebui să dovedească faptul că poate să asigure caracterul durabil al investiției în conformitate cu prevederile art. 65 din Regulamentul (UE) nr. 2021/1060.</w:t>
            </w:r>
          </w:p>
          <w:p w14:paraId="3BF2E99C" w14:textId="2FA44165"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Caracterul durabil al proiectelor se referă la menținerea unei operațiuni constând în investiții în infrastructură sau în echipamente pe o perioadă de 3 ani de la efectuarea plății finale către beneficiar.</w:t>
            </w:r>
          </w:p>
          <w:p w14:paraId="70F8E581" w14:textId="52C28992"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Solicitanții în cazul în care vor primi finanțare din </w:t>
            </w:r>
            <w:proofErr w:type="spellStart"/>
            <w:r w:rsidR="00662D47" w:rsidRPr="00F0727B">
              <w:rPr>
                <w:rFonts w:ascii="Trebuchet MS" w:eastAsia="Trebuchet MS" w:hAnsi="Trebuchet MS" w:cs="Trebuchet MS"/>
                <w:iCs/>
                <w:color w:val="000000" w:themeColor="text1"/>
              </w:rPr>
              <w:t>PoCIDIF</w:t>
            </w:r>
            <w:proofErr w:type="spellEnd"/>
            <w:r w:rsidRPr="00F0727B">
              <w:rPr>
                <w:rFonts w:ascii="Trebuchet MS" w:eastAsia="Trebuchet MS" w:hAnsi="Trebuchet MS" w:cs="Trebuchet MS"/>
                <w:iCs/>
                <w:color w:val="000000" w:themeColor="text1"/>
              </w:rPr>
              <w:t>, trebuie ca pe perioada de durabilitate a proiectului:</w:t>
            </w:r>
          </w:p>
          <w:p w14:paraId="17896BEB" w14:textId="77777777"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a) să </w:t>
            </w:r>
            <w:proofErr w:type="spellStart"/>
            <w:r w:rsidRPr="00F0727B">
              <w:rPr>
                <w:rFonts w:ascii="Trebuchet MS" w:eastAsia="Trebuchet MS" w:hAnsi="Trebuchet MS" w:cs="Trebuchet MS"/>
                <w:iCs/>
                <w:color w:val="000000" w:themeColor="text1"/>
              </w:rPr>
              <w:t>menţină</w:t>
            </w:r>
            <w:proofErr w:type="spellEnd"/>
            <w:r w:rsidRPr="00F0727B">
              <w:rPr>
                <w:rFonts w:ascii="Trebuchet MS" w:eastAsia="Trebuchet MS" w:hAnsi="Trebuchet MS" w:cs="Trebuchet MS"/>
                <w:iCs/>
                <w:color w:val="000000" w:themeColor="text1"/>
              </w:rPr>
              <w:t xml:space="preserve"> și să nu transfere </w:t>
            </w:r>
            <w:proofErr w:type="spellStart"/>
            <w:r w:rsidRPr="00F0727B">
              <w:rPr>
                <w:rFonts w:ascii="Trebuchet MS" w:eastAsia="Trebuchet MS" w:hAnsi="Trebuchet MS" w:cs="Trebuchet MS"/>
                <w:iCs/>
                <w:color w:val="000000" w:themeColor="text1"/>
              </w:rPr>
              <w:t>investiţia</w:t>
            </w:r>
            <w:proofErr w:type="spellEnd"/>
            <w:r w:rsidRPr="00F0727B">
              <w:rPr>
                <w:rFonts w:ascii="Trebuchet MS" w:eastAsia="Trebuchet MS" w:hAnsi="Trebuchet MS" w:cs="Trebuchet MS"/>
                <w:iCs/>
                <w:color w:val="000000" w:themeColor="text1"/>
              </w:rPr>
              <w:t xml:space="preserve"> realizată (asigurând </w:t>
            </w:r>
            <w:proofErr w:type="spellStart"/>
            <w:r w:rsidRPr="00F0727B">
              <w:rPr>
                <w:rFonts w:ascii="Trebuchet MS" w:eastAsia="Trebuchet MS" w:hAnsi="Trebuchet MS" w:cs="Trebuchet MS"/>
                <w:iCs/>
                <w:color w:val="000000" w:themeColor="text1"/>
              </w:rPr>
              <w:t>mentenanţa</w:t>
            </w:r>
            <w:proofErr w:type="spellEnd"/>
            <w:r w:rsidRPr="00F0727B">
              <w:rPr>
                <w:rFonts w:ascii="Trebuchet MS" w:eastAsia="Trebuchet MS" w:hAnsi="Trebuchet MS" w:cs="Trebuchet MS"/>
                <w:iCs/>
                <w:color w:val="000000" w:themeColor="text1"/>
              </w:rPr>
              <w:t xml:space="preserve"> </w:t>
            </w:r>
            <w:proofErr w:type="spellStart"/>
            <w:r w:rsidRPr="00F0727B">
              <w:rPr>
                <w:rFonts w:ascii="Trebuchet MS" w:eastAsia="Trebuchet MS" w:hAnsi="Trebuchet MS" w:cs="Trebuchet MS"/>
                <w:iCs/>
                <w:color w:val="000000" w:themeColor="text1"/>
              </w:rPr>
              <w:t>şi</w:t>
            </w:r>
            <w:proofErr w:type="spellEnd"/>
            <w:r w:rsidRPr="00F0727B">
              <w:rPr>
                <w:rFonts w:ascii="Trebuchet MS" w:eastAsia="Trebuchet MS" w:hAnsi="Trebuchet MS" w:cs="Trebuchet MS"/>
                <w:iCs/>
                <w:color w:val="000000" w:themeColor="text1"/>
              </w:rPr>
              <w:t xml:space="preserve"> serviciile asociate necesare), în afara zonei vizată de program;</w:t>
            </w:r>
          </w:p>
          <w:p w14:paraId="0DFDD923" w14:textId="7FE97BE9"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b) să nu realizeze o modificare a proprietății asupra unui element de infrastructură care ar putea conferi un avantaj nejustificat unei întreprinderi sau unui organism public;</w:t>
            </w:r>
          </w:p>
          <w:p w14:paraId="5E7FC11F" w14:textId="77777777"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 să nu realizeze o modificare substanțială care să afecteze natura, obiectivele sau condițiile de implementare a operațiunii și care ar determina subminarea obiectivelor inițiale ale investiției.</w:t>
            </w:r>
          </w:p>
          <w:p w14:paraId="66209EF2" w14:textId="0C249A55"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Solicitanții își asumă respectarea prevederilor art. 65 din Regulamentul (UE) nr. 2021/1060, prin completarea Declarației Unice, Anexă la prezentul ghid al solicitantului, aspecte ce sunt verificate în perioada de contractare.</w:t>
            </w:r>
          </w:p>
          <w:p w14:paraId="70880721" w14:textId="56E32B5E" w:rsidR="00850243" w:rsidRPr="00F0727B" w:rsidRDefault="00850243" w:rsidP="00092F50">
            <w:pPr>
              <w:pStyle w:val="ListParagraph"/>
              <w:numPr>
                <w:ilvl w:val="0"/>
                <w:numId w:val="22"/>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Finanțarea nerambursabilă acordată se recuperează total sau parțial de la beneficiari</w:t>
            </w:r>
            <w:r w:rsidR="001544D7" w:rsidRPr="00F0727B">
              <w:rPr>
                <w:rFonts w:ascii="Trebuchet MS" w:eastAsia="Trebuchet MS" w:hAnsi="Trebuchet MS" w:cs="Trebuchet MS"/>
                <w:iCs/>
                <w:color w:val="000000" w:themeColor="text1"/>
              </w:rPr>
              <w:t xml:space="preserve">, in </w:t>
            </w:r>
            <w:proofErr w:type="spellStart"/>
            <w:r w:rsidR="001544D7" w:rsidRPr="00F0727B">
              <w:rPr>
                <w:rFonts w:ascii="Trebuchet MS" w:eastAsia="Trebuchet MS" w:hAnsi="Trebuchet MS" w:cs="Trebuchet MS"/>
                <w:iCs/>
                <w:color w:val="000000" w:themeColor="text1"/>
              </w:rPr>
              <w:t>conditiile</w:t>
            </w:r>
            <w:proofErr w:type="spellEnd"/>
            <w:r w:rsidR="001544D7" w:rsidRPr="00F0727B">
              <w:rPr>
                <w:rFonts w:ascii="Trebuchet MS" w:eastAsia="Trebuchet MS" w:hAnsi="Trebuchet MS" w:cs="Trebuchet MS"/>
                <w:iCs/>
                <w:color w:val="000000" w:themeColor="text1"/>
              </w:rPr>
              <w:t xml:space="preserve"> contractului si a </w:t>
            </w:r>
            <w:proofErr w:type="spellStart"/>
            <w:r w:rsidR="001544D7" w:rsidRPr="00F0727B">
              <w:rPr>
                <w:rFonts w:ascii="Trebuchet MS" w:eastAsia="Trebuchet MS" w:hAnsi="Trebuchet MS" w:cs="Trebuchet MS"/>
                <w:iCs/>
                <w:color w:val="000000" w:themeColor="text1"/>
              </w:rPr>
              <w:t>legislatiei</w:t>
            </w:r>
            <w:proofErr w:type="spellEnd"/>
            <w:r w:rsidR="001544D7" w:rsidRPr="00F0727B">
              <w:rPr>
                <w:rFonts w:ascii="Trebuchet MS" w:eastAsia="Trebuchet MS" w:hAnsi="Trebuchet MS" w:cs="Trebuchet MS"/>
                <w:iCs/>
                <w:color w:val="000000" w:themeColor="text1"/>
              </w:rPr>
              <w:t xml:space="preserve"> aplicabile,</w:t>
            </w:r>
            <w:r w:rsidRPr="00F0727B">
              <w:rPr>
                <w:rFonts w:ascii="Trebuchet MS" w:eastAsia="Trebuchet MS" w:hAnsi="Trebuchet MS" w:cs="Trebuchet MS"/>
                <w:iCs/>
                <w:color w:val="000000" w:themeColor="text1"/>
              </w:rPr>
              <w:t xml:space="preserve"> dacă, în perioada pentru care trebuie asigurat caracterul durabil, proiectul face obiectul oricăreia dintre situațiile menționate mai sus.</w:t>
            </w:r>
          </w:p>
          <w:p w14:paraId="4258ABD5" w14:textId="73415EC1"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lastRenderedPageBreak/>
              <w:t>Solicitantul va completa în cererea de finanțare la punctul aferent detalii despre activitățile pe care le are în vedere pentru menținerea și funcționarea produselor/serviciilor/</w:t>
            </w:r>
            <w:r w:rsidR="006E0DCF" w:rsidRPr="00F0727B">
              <w:rPr>
                <w:rFonts w:ascii="Trebuchet MS" w:eastAsia="Trebuchet MS" w:hAnsi="Trebuchet MS" w:cs="Trebuchet MS"/>
                <w:iCs/>
                <w:color w:val="000000" w:themeColor="text1"/>
              </w:rPr>
              <w:t xml:space="preserve">aplicațiilor </w:t>
            </w:r>
            <w:r w:rsidRPr="00F0727B">
              <w:rPr>
                <w:rFonts w:ascii="Trebuchet MS" w:eastAsia="Trebuchet MS" w:hAnsi="Trebuchet MS" w:cs="Trebuchet MS"/>
                <w:iCs/>
                <w:color w:val="000000" w:themeColor="text1"/>
              </w:rPr>
              <w:t>după încheierea proiectului și încetarea finanțării nerambursabile.</w:t>
            </w:r>
          </w:p>
          <w:p w14:paraId="1EE1C237" w14:textId="2DDD14F1" w:rsidR="00850243" w:rsidRPr="00F0727B" w:rsidRDefault="00850243" w:rsidP="0085024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Solicitanții sunt obligați să asigure toate costurile de funcționare și întreținere a investiției în perioada de durabilitate.</w:t>
            </w:r>
          </w:p>
        </w:tc>
      </w:tr>
    </w:tbl>
    <w:p w14:paraId="753AA605" w14:textId="08431C3A" w:rsidR="00E7551B" w:rsidRPr="00F0727B" w:rsidRDefault="008F35F1" w:rsidP="00FB1CCC">
      <w:pPr>
        <w:pStyle w:val="Heading2"/>
        <w:ind w:firstLine="708"/>
        <w:rPr>
          <w:b w:val="0"/>
          <w:bCs/>
          <w:i/>
          <w:iCs/>
          <w:color w:val="000000" w:themeColor="text1"/>
          <w:sz w:val="22"/>
          <w:szCs w:val="22"/>
        </w:rPr>
      </w:pPr>
      <w:bookmarkStart w:id="69" w:name="_Toc141432148"/>
      <w:bookmarkStart w:id="70" w:name="_Toc209171752"/>
      <w:bookmarkStart w:id="71" w:name="_Hlk132976018"/>
      <w:r w:rsidRPr="00F0727B">
        <w:rPr>
          <w:b w:val="0"/>
          <w:bCs/>
          <w:i/>
          <w:iCs/>
          <w:color w:val="000000" w:themeColor="text1"/>
          <w:sz w:val="22"/>
          <w:szCs w:val="22"/>
        </w:rPr>
        <w:lastRenderedPageBreak/>
        <w:t xml:space="preserve">3.19 </w:t>
      </w:r>
      <w:r w:rsidR="00E7551B" w:rsidRPr="00F0727B">
        <w:rPr>
          <w:b w:val="0"/>
          <w:bCs/>
          <w:i/>
          <w:iCs/>
          <w:color w:val="000000" w:themeColor="text1"/>
          <w:sz w:val="22"/>
          <w:szCs w:val="22"/>
        </w:rPr>
        <w:t xml:space="preserve">Acțiuni menite să garanteze egalitatea de șanse, de gen, incluziunea și </w:t>
      </w:r>
      <w:r w:rsidR="00754D79" w:rsidRPr="00F0727B">
        <w:rPr>
          <w:b w:val="0"/>
          <w:bCs/>
          <w:i/>
          <w:iCs/>
          <w:color w:val="000000" w:themeColor="text1"/>
          <w:sz w:val="22"/>
          <w:szCs w:val="22"/>
        </w:rPr>
        <w:t>n</w:t>
      </w:r>
      <w:r w:rsidR="00E7551B" w:rsidRPr="00F0727B">
        <w:rPr>
          <w:b w:val="0"/>
          <w:bCs/>
          <w:i/>
          <w:iCs/>
          <w:color w:val="000000" w:themeColor="text1"/>
          <w:sz w:val="22"/>
          <w:szCs w:val="22"/>
        </w:rPr>
        <w:t>ediscriminarea</w:t>
      </w:r>
      <w:bookmarkEnd w:id="69"/>
      <w:bookmarkEnd w:id="70"/>
      <w:r w:rsidR="00E7551B" w:rsidRPr="00F0727B">
        <w:rPr>
          <w:b w:val="0"/>
          <w:bCs/>
          <w:i/>
          <w:iCs/>
          <w:color w:val="000000" w:themeColor="text1"/>
          <w:sz w:val="22"/>
          <w:szCs w:val="22"/>
        </w:rPr>
        <w:t xml:space="preserve"> </w:t>
      </w:r>
    </w:p>
    <w:p w14:paraId="3BB47AA7" w14:textId="6202F562" w:rsidR="002B1F3C" w:rsidRPr="00F0727B" w:rsidRDefault="002B1F3C" w:rsidP="00997C13">
      <w:pPr>
        <w:pBdr>
          <w:top w:val="single" w:sz="4" w:space="1" w:color="5B9BD5" w:themeColor="accent1"/>
          <w:left w:val="single" w:sz="4" w:space="0"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Este obligatoriu ca rezultatele proiectelor să permită persoanelor cu dizabilități accesul la mediul fizic, la infrastructura creată/dotată, la produsele, </w:t>
      </w:r>
      <w:r w:rsidR="00FF6F83" w:rsidRPr="00F0727B">
        <w:rPr>
          <w:rFonts w:ascii="Trebuchet MS" w:hAnsi="Trebuchet MS"/>
          <w:iCs/>
          <w:color w:val="000000" w:themeColor="text1"/>
        </w:rPr>
        <w:t xml:space="preserve">aplicațiile </w:t>
      </w:r>
      <w:r w:rsidRPr="00F0727B">
        <w:rPr>
          <w:rFonts w:ascii="Trebuchet MS" w:hAnsi="Trebuchet MS"/>
          <w:iCs/>
          <w:color w:val="000000" w:themeColor="text1"/>
        </w:rPr>
        <w:t>și</w:t>
      </w:r>
      <w:r w:rsidR="00FF6F83" w:rsidRPr="00F0727B">
        <w:rPr>
          <w:rFonts w:ascii="Trebuchet MS" w:hAnsi="Trebuchet MS"/>
          <w:iCs/>
          <w:color w:val="000000" w:themeColor="text1"/>
        </w:rPr>
        <w:t xml:space="preserve"> serviciile</w:t>
      </w:r>
      <w:r w:rsidRPr="00F0727B">
        <w:rPr>
          <w:rFonts w:ascii="Trebuchet MS" w:hAnsi="Trebuchet MS"/>
          <w:iCs/>
          <w:color w:val="000000" w:themeColor="text1"/>
        </w:rPr>
        <w:t xml:space="preserve"> pe care organizația le dezvoltă, în condiții de accesibilitate, egalitate și nediscriminare.</w:t>
      </w:r>
    </w:p>
    <w:p w14:paraId="1AC496ED" w14:textId="4AF271DB" w:rsidR="00E7551B" w:rsidRPr="00F0727B" w:rsidRDefault="003F793D" w:rsidP="00997C13">
      <w:pPr>
        <w:pBdr>
          <w:top w:val="single" w:sz="4" w:space="1" w:color="5B9BD5" w:themeColor="accent1"/>
          <w:left w:val="single" w:sz="4" w:space="0"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Se vor detalia acțiunile, conform capitolului 3.16 din ghid, prin care se garantează egalitatea de șanse, gen, </w:t>
      </w:r>
      <w:r w:rsidR="002B1F3C" w:rsidRPr="00F0727B">
        <w:rPr>
          <w:rFonts w:ascii="Trebuchet MS" w:hAnsi="Trebuchet MS"/>
          <w:iCs/>
          <w:color w:val="000000" w:themeColor="text1"/>
        </w:rPr>
        <w:t xml:space="preserve">accesibilitatea pentru persoanele cu dizabilități, </w:t>
      </w:r>
      <w:r w:rsidRPr="00F0727B">
        <w:rPr>
          <w:rFonts w:ascii="Trebuchet MS" w:hAnsi="Trebuchet MS"/>
          <w:iCs/>
          <w:color w:val="000000" w:themeColor="text1"/>
        </w:rPr>
        <w:t>incluziune</w:t>
      </w:r>
      <w:r w:rsidR="002B1F3C" w:rsidRPr="00F0727B">
        <w:rPr>
          <w:rFonts w:ascii="Trebuchet MS" w:hAnsi="Trebuchet MS"/>
          <w:iCs/>
          <w:color w:val="000000" w:themeColor="text1"/>
        </w:rPr>
        <w:t>a</w:t>
      </w:r>
      <w:r w:rsidRPr="00F0727B">
        <w:rPr>
          <w:rFonts w:ascii="Trebuchet MS" w:hAnsi="Trebuchet MS"/>
          <w:iCs/>
          <w:color w:val="000000" w:themeColor="text1"/>
        </w:rPr>
        <w:t xml:space="preserve"> și nediscriminare</w:t>
      </w:r>
      <w:r w:rsidR="002B1F3C" w:rsidRPr="00F0727B">
        <w:rPr>
          <w:rFonts w:ascii="Trebuchet MS" w:hAnsi="Trebuchet MS"/>
          <w:iCs/>
          <w:color w:val="000000" w:themeColor="text1"/>
        </w:rPr>
        <w:t>a</w:t>
      </w:r>
      <w:r w:rsidRPr="00F0727B">
        <w:rPr>
          <w:rFonts w:ascii="Trebuchet MS" w:hAnsi="Trebuchet MS"/>
          <w:iCs/>
          <w:color w:val="000000" w:themeColor="text1"/>
        </w:rPr>
        <w:t xml:space="preserve"> (inclus în CF). </w:t>
      </w:r>
    </w:p>
    <w:p w14:paraId="31CCE821" w14:textId="768920F3" w:rsidR="002B1F3C" w:rsidRPr="00F0727B" w:rsidRDefault="002B1F3C" w:rsidP="00997C13">
      <w:pPr>
        <w:pBdr>
          <w:top w:val="single" w:sz="4" w:space="1" w:color="5B9BD5" w:themeColor="accent1"/>
          <w:left w:val="single" w:sz="4" w:space="0"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Respectarea legislației naționale și europene în domeniile egalității de șanse, de gen, nediscriminării, accesibilității pentru persoanele cu dizabilități este o condiție obligatorie de îndeplinit pentru accesarea fondurilor europene în cadrul POCIDIF.</w:t>
      </w:r>
    </w:p>
    <w:p w14:paraId="4D9B10A1" w14:textId="645866BF" w:rsidR="0074287F" w:rsidRPr="00F0727B" w:rsidRDefault="008F35F1" w:rsidP="00FB1CCC">
      <w:pPr>
        <w:pStyle w:val="Heading2"/>
        <w:ind w:firstLine="708"/>
        <w:rPr>
          <w:b w:val="0"/>
          <w:bCs/>
          <w:i/>
          <w:iCs/>
          <w:color w:val="000000" w:themeColor="text1"/>
          <w:sz w:val="22"/>
          <w:szCs w:val="22"/>
        </w:rPr>
      </w:pPr>
      <w:bookmarkStart w:id="72" w:name="_Toc141432149"/>
      <w:bookmarkStart w:id="73" w:name="_Toc209171753"/>
      <w:r w:rsidRPr="00F0727B">
        <w:rPr>
          <w:b w:val="0"/>
          <w:bCs/>
          <w:i/>
          <w:iCs/>
          <w:color w:val="000000" w:themeColor="text1"/>
          <w:sz w:val="22"/>
          <w:szCs w:val="22"/>
        </w:rPr>
        <w:t>3.20</w:t>
      </w:r>
      <w:r w:rsidR="000A66F9" w:rsidRPr="00F0727B">
        <w:rPr>
          <w:b w:val="0"/>
          <w:bCs/>
          <w:i/>
          <w:iCs/>
          <w:color w:val="000000" w:themeColor="text1"/>
          <w:sz w:val="22"/>
          <w:szCs w:val="22"/>
        </w:rPr>
        <w:t>.</w:t>
      </w:r>
      <w:r w:rsidRPr="00F0727B">
        <w:rPr>
          <w:b w:val="0"/>
          <w:bCs/>
          <w:i/>
          <w:iCs/>
          <w:color w:val="000000" w:themeColor="text1"/>
          <w:sz w:val="22"/>
          <w:szCs w:val="22"/>
        </w:rPr>
        <w:t xml:space="preserve"> </w:t>
      </w:r>
      <w:r w:rsidR="0074287F" w:rsidRPr="00F0727B">
        <w:rPr>
          <w:b w:val="0"/>
          <w:bCs/>
          <w:i/>
          <w:iCs/>
          <w:color w:val="000000" w:themeColor="text1"/>
          <w:sz w:val="22"/>
          <w:szCs w:val="22"/>
        </w:rPr>
        <w:t>Teme secundare</w:t>
      </w:r>
      <w:bookmarkEnd w:id="72"/>
      <w:bookmarkEnd w:id="73"/>
    </w:p>
    <w:tbl>
      <w:tblPr>
        <w:tblStyle w:val="TableGrid"/>
        <w:tblW w:w="99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85"/>
      </w:tblGrid>
      <w:tr w:rsidR="008D6569" w:rsidRPr="00F0727B" w14:paraId="4C0EC2E3" w14:textId="77777777" w:rsidTr="00F7645F">
        <w:tc>
          <w:tcPr>
            <w:tcW w:w="9985" w:type="dxa"/>
          </w:tcPr>
          <w:p w14:paraId="50D9BC04" w14:textId="30A73C4A" w:rsidR="0074287F" w:rsidRPr="00F0727B" w:rsidRDefault="00DA1D44" w:rsidP="00B558B3">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7DDCC39F" w14:textId="2D5A41B6" w:rsidR="0074287F" w:rsidRPr="00F0727B" w:rsidRDefault="008F35F1" w:rsidP="00FB1CCC">
      <w:pPr>
        <w:pStyle w:val="Heading2"/>
        <w:ind w:firstLine="708"/>
        <w:rPr>
          <w:b w:val="0"/>
          <w:bCs/>
          <w:i/>
          <w:iCs/>
          <w:color w:val="000000" w:themeColor="text1"/>
          <w:sz w:val="22"/>
          <w:szCs w:val="22"/>
        </w:rPr>
      </w:pPr>
      <w:bookmarkStart w:id="74" w:name="_Toc141432150"/>
      <w:bookmarkStart w:id="75" w:name="_Toc209171754"/>
      <w:bookmarkEnd w:id="71"/>
      <w:r w:rsidRPr="00F0727B">
        <w:rPr>
          <w:b w:val="0"/>
          <w:bCs/>
          <w:i/>
          <w:iCs/>
          <w:color w:val="000000" w:themeColor="text1"/>
          <w:sz w:val="22"/>
          <w:szCs w:val="22"/>
        </w:rPr>
        <w:t xml:space="preserve">3.21 </w:t>
      </w:r>
      <w:r w:rsidR="0074287F" w:rsidRPr="00F0727B">
        <w:rPr>
          <w:b w:val="0"/>
          <w:bCs/>
          <w:i/>
          <w:iCs/>
          <w:color w:val="000000" w:themeColor="text1"/>
          <w:sz w:val="22"/>
          <w:szCs w:val="22"/>
        </w:rPr>
        <w:t>Informare</w:t>
      </w:r>
      <w:r w:rsidR="00EE0F16" w:rsidRPr="00F0727B">
        <w:rPr>
          <w:b w:val="0"/>
          <w:bCs/>
          <w:i/>
          <w:iCs/>
          <w:color w:val="000000" w:themeColor="text1"/>
          <w:sz w:val="22"/>
          <w:szCs w:val="22"/>
        </w:rPr>
        <w:t>a</w:t>
      </w:r>
      <w:r w:rsidR="00E7551B" w:rsidRPr="00F0727B">
        <w:rPr>
          <w:b w:val="0"/>
          <w:bCs/>
          <w:i/>
          <w:iCs/>
          <w:color w:val="000000" w:themeColor="text1"/>
          <w:sz w:val="22"/>
          <w:szCs w:val="22"/>
        </w:rPr>
        <w:t xml:space="preserve"> și vizibilitatea sprijinului din fonduri</w:t>
      </w:r>
      <w:bookmarkEnd w:id="74"/>
      <w:bookmarkEnd w:id="75"/>
    </w:p>
    <w:tbl>
      <w:tblPr>
        <w:tblStyle w:val="TableGrid"/>
        <w:tblW w:w="99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985"/>
      </w:tblGrid>
      <w:tr w:rsidR="00B63863" w:rsidRPr="00F0727B" w14:paraId="3BE583D2" w14:textId="77777777" w:rsidTr="00EE75C9">
        <w:tc>
          <w:tcPr>
            <w:tcW w:w="9985" w:type="dxa"/>
          </w:tcPr>
          <w:p w14:paraId="12176B99" w14:textId="27183923" w:rsidR="007F404C" w:rsidRPr="00F0727B" w:rsidRDefault="007F404C" w:rsidP="007F404C">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Beneficiarii sunt responsabili pentru implementarea măsurilor privind vizibilitatea, transparența și comunicarea în legătură cu utilizarea asistența financiară nerambursabilă obținută prin </w:t>
            </w:r>
            <w:proofErr w:type="spellStart"/>
            <w:r w:rsidRPr="00F0727B">
              <w:rPr>
                <w:rFonts w:ascii="Trebuchet MS" w:eastAsia="Trebuchet MS" w:hAnsi="Trebuchet MS" w:cs="Trebuchet MS"/>
                <w:color w:val="000000" w:themeColor="text1"/>
              </w:rPr>
              <w:t>PoCIDIF</w:t>
            </w:r>
            <w:proofErr w:type="spellEnd"/>
            <w:r w:rsidRPr="00F0727B">
              <w:rPr>
                <w:rFonts w:ascii="Trebuchet MS" w:eastAsia="Trebuchet MS" w:hAnsi="Trebuchet MS" w:cs="Trebuchet MS"/>
                <w:color w:val="000000" w:themeColor="text1"/>
              </w:rPr>
              <w:t xml:space="preserve">, în conformitate cu cele declarate în cererea de finanțare, respectând prevederile Ghidului </w:t>
            </w:r>
            <w:r w:rsidR="00621B06" w:rsidRPr="00F0727B">
              <w:rPr>
                <w:rFonts w:ascii="Trebuchet MS" w:eastAsia="Trebuchet MS" w:hAnsi="Trebuchet MS" w:cs="Trebuchet MS"/>
              </w:rPr>
              <w:t xml:space="preserve">de identitate vizuală  </w:t>
            </w:r>
            <w:r w:rsidRPr="00F0727B">
              <w:rPr>
                <w:rFonts w:ascii="Trebuchet MS" w:eastAsia="Trebuchet MS" w:hAnsi="Trebuchet MS" w:cs="Trebuchet MS"/>
                <w:color w:val="000000" w:themeColor="text1"/>
              </w:rPr>
              <w:t xml:space="preserve">„Vizibilitate, transparență și comunicare în perioada de programare 2021—2027”, adoptat prin Ordinul ministrului investițiilor și proiectelor europene nr. </w:t>
            </w:r>
            <w:r w:rsidR="008942CA" w:rsidRPr="00F0727B">
              <w:rPr>
                <w:rFonts w:ascii="Trebuchet MS" w:eastAsia="Trebuchet MS" w:hAnsi="Trebuchet MS" w:cs="Trebuchet MS"/>
                <w:color w:val="000000" w:themeColor="text1"/>
              </w:rPr>
              <w:t>5744</w:t>
            </w:r>
            <w:r w:rsidRPr="00F0727B">
              <w:rPr>
                <w:rFonts w:ascii="Trebuchet MS" w:eastAsia="Trebuchet MS" w:hAnsi="Trebuchet MS" w:cs="Trebuchet MS"/>
                <w:color w:val="000000" w:themeColor="text1"/>
              </w:rPr>
              <w:t>/202</w:t>
            </w:r>
            <w:r w:rsidR="008942CA" w:rsidRPr="00F0727B">
              <w:rPr>
                <w:rFonts w:ascii="Trebuchet MS" w:eastAsia="Trebuchet MS" w:hAnsi="Trebuchet MS" w:cs="Trebuchet MS"/>
                <w:color w:val="000000" w:themeColor="text1"/>
              </w:rPr>
              <w:t>3</w:t>
            </w:r>
            <w:r w:rsidRPr="00F0727B">
              <w:rPr>
                <w:rFonts w:ascii="Trebuchet MS" w:eastAsia="Trebuchet MS" w:hAnsi="Trebuchet MS" w:cs="Trebuchet MS"/>
                <w:color w:val="000000" w:themeColor="text1"/>
              </w:rPr>
              <w:t xml:space="preserve">, publicat </w:t>
            </w:r>
            <w:r w:rsidR="00621B06" w:rsidRPr="00F0727B">
              <w:rPr>
                <w:rFonts w:ascii="Trebuchet MS" w:eastAsia="Trebuchet MS" w:hAnsi="Trebuchet MS" w:cs="Trebuchet MS"/>
              </w:rPr>
              <w:t>în Monitorul Oficial al României nr. 117</w:t>
            </w:r>
            <w:r w:rsidR="008942CA" w:rsidRPr="00F0727B">
              <w:rPr>
                <w:rFonts w:ascii="Trebuchet MS" w:eastAsia="Trebuchet MS" w:hAnsi="Trebuchet MS" w:cs="Trebuchet MS"/>
              </w:rPr>
              <w:t>1</w:t>
            </w:r>
            <w:r w:rsidR="00621B06" w:rsidRPr="00F0727B">
              <w:rPr>
                <w:rFonts w:ascii="Trebuchet MS" w:eastAsia="Trebuchet MS" w:hAnsi="Trebuchet MS" w:cs="Trebuchet MS"/>
              </w:rPr>
              <w:t>/20</w:t>
            </w:r>
            <w:r w:rsidR="008942CA" w:rsidRPr="00F0727B">
              <w:rPr>
                <w:rFonts w:ascii="Trebuchet MS" w:eastAsia="Trebuchet MS" w:hAnsi="Trebuchet MS" w:cs="Trebuchet MS"/>
              </w:rPr>
              <w:t>23</w:t>
            </w:r>
            <w:r w:rsidR="00621B06" w:rsidRPr="00F0727B">
              <w:rPr>
                <w:rFonts w:ascii="Trebuchet MS" w:eastAsia="Trebuchet MS" w:hAnsi="Trebuchet MS" w:cs="Trebuchet MS"/>
              </w:rPr>
              <w:t xml:space="preserve">, precum și </w:t>
            </w:r>
            <w:r w:rsidRPr="00F0727B">
              <w:rPr>
                <w:rFonts w:ascii="Trebuchet MS" w:eastAsia="Trebuchet MS" w:hAnsi="Trebuchet MS" w:cs="Trebuchet MS"/>
                <w:color w:val="000000" w:themeColor="text1"/>
              </w:rPr>
              <w:t xml:space="preserve">pe site-ul MIPE la adresa: </w:t>
            </w:r>
            <w:hyperlink r:id="rId8" w:history="1">
              <w:r w:rsidR="00AE5F3C" w:rsidRPr="00F0727B">
                <w:rPr>
                  <w:rStyle w:val="Hyperlink"/>
                  <w:rFonts w:ascii="Trebuchet MS" w:eastAsia="Trebuchet MS" w:hAnsi="Trebuchet MS" w:cs="Trebuchet MS"/>
                </w:rPr>
                <w:t>https://mfe.gov.ro/comunicare/strategie-de-comunicare/</w:t>
              </w:r>
            </w:hyperlink>
            <w:r w:rsidR="00AE5F3C" w:rsidRPr="00F0727B">
              <w:rPr>
                <w:rFonts w:ascii="Trebuchet MS" w:eastAsia="Trebuchet MS" w:hAnsi="Trebuchet MS" w:cs="Trebuchet MS"/>
                <w:color w:val="000000" w:themeColor="text1"/>
              </w:rPr>
              <w:t xml:space="preserve"> </w:t>
            </w:r>
            <w:r w:rsidRPr="00F0727B">
              <w:rPr>
                <w:rFonts w:ascii="Trebuchet MS" w:eastAsia="Trebuchet MS" w:hAnsi="Trebuchet MS" w:cs="Trebuchet MS"/>
                <w:color w:val="000000" w:themeColor="text1"/>
              </w:rPr>
              <w:t>. La aceeași adresa se vor urmări eventualele actualizări, care se vor aplica din momentul aprobării lor.</w:t>
            </w:r>
          </w:p>
          <w:p w14:paraId="725CE1B8" w14:textId="37EF63AA" w:rsidR="00B32425" w:rsidRPr="00F0727B" w:rsidRDefault="00B32425" w:rsidP="00B32425">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perioada 2021-2027, setul obligatoriu de însemne grafice este format din emblema UE, sigla Guvernului României și sigla </w:t>
            </w:r>
            <w:r w:rsidR="007F404C" w:rsidRPr="00F0727B">
              <w:rPr>
                <w:rFonts w:ascii="Trebuchet MS" w:hAnsi="Trebuchet MS"/>
                <w:iCs/>
                <w:color w:val="000000" w:themeColor="text1"/>
              </w:rPr>
              <w:t xml:space="preserve">Programului </w:t>
            </w:r>
            <w:r w:rsidRPr="00F0727B">
              <w:rPr>
                <w:rFonts w:ascii="Trebuchet MS" w:hAnsi="Trebuchet MS"/>
                <w:iCs/>
                <w:color w:val="000000" w:themeColor="text1"/>
              </w:rPr>
              <w:t xml:space="preserve">respectiv (acolo unde aceasta există). Sigla </w:t>
            </w:r>
            <w:r w:rsidR="007F404C" w:rsidRPr="00F0727B">
              <w:rPr>
                <w:rFonts w:ascii="Trebuchet MS" w:hAnsi="Trebuchet MS"/>
                <w:iCs/>
                <w:color w:val="000000" w:themeColor="text1"/>
              </w:rPr>
              <w:t xml:space="preserve">Programului </w:t>
            </w:r>
            <w:r w:rsidRPr="00F0727B">
              <w:rPr>
                <w:rFonts w:ascii="Trebuchet MS" w:hAnsi="Trebuchet MS"/>
                <w:iCs/>
                <w:color w:val="000000" w:themeColor="text1"/>
              </w:rPr>
              <w:t>va fi plasată întotdeauna după sigla Guvernului.</w:t>
            </w:r>
          </w:p>
          <w:p w14:paraId="75E5F3E6" w14:textId="57030FFD" w:rsidR="0074287F" w:rsidRPr="00F0727B" w:rsidRDefault="00B32425" w:rsidP="000A66F9">
            <w:pPr>
              <w:spacing w:before="120" w:after="120"/>
              <w:jc w:val="both"/>
              <w:rPr>
                <w:rFonts w:ascii="Trebuchet MS" w:hAnsi="Trebuchet MS"/>
                <w:iCs/>
                <w:color w:val="000000" w:themeColor="text1"/>
              </w:rPr>
            </w:pPr>
            <w:r w:rsidRPr="00F0727B">
              <w:rPr>
                <w:rFonts w:ascii="Trebuchet MS" w:hAnsi="Trebuchet MS"/>
                <w:iCs/>
                <w:color w:val="000000" w:themeColor="text1"/>
              </w:rPr>
              <w:t>Acestea vor apărea vizibil, pe faț</w:t>
            </w:r>
            <w:r w:rsidR="00D21D84" w:rsidRPr="00F0727B">
              <w:rPr>
                <w:rFonts w:ascii="Trebuchet MS" w:hAnsi="Trebuchet MS"/>
                <w:iCs/>
                <w:color w:val="000000" w:themeColor="text1"/>
              </w:rPr>
              <w:t>ă</w:t>
            </w:r>
            <w:r w:rsidRPr="00F0727B">
              <w:rPr>
                <w:rFonts w:ascii="Trebuchet MS" w:hAnsi="Trebuchet MS"/>
                <w:iCs/>
                <w:color w:val="000000" w:themeColor="text1"/>
              </w:rPr>
              <w:t xml:space="preserve"> sau, după caz, pe prima pagină a oricărui material/document (de comunicare a proiectului și din categoria livrabilelor și publicațiilor) aferent proiectului finanțat din fonduri europene, conform prezentului ghid.</w:t>
            </w:r>
          </w:p>
          <w:p w14:paraId="25FCAE4E" w14:textId="21CDB8DE" w:rsidR="0095417F" w:rsidRPr="00F0727B" w:rsidRDefault="007F404C" w:rsidP="007F404C">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De asemenea, beneficiar</w:t>
            </w:r>
            <w:r w:rsidR="00AE5F3C" w:rsidRPr="00F0727B">
              <w:rPr>
                <w:rFonts w:ascii="Trebuchet MS" w:eastAsia="Trebuchet MS" w:hAnsi="Trebuchet MS" w:cs="Trebuchet MS"/>
                <w:color w:val="000000" w:themeColor="text1"/>
              </w:rPr>
              <w:t xml:space="preserve">ul </w:t>
            </w:r>
            <w:r w:rsidR="00060D5D" w:rsidRPr="00F0727B">
              <w:rPr>
                <w:rFonts w:ascii="Trebuchet MS" w:eastAsia="Arial" w:hAnsi="Trebuchet MS" w:cs="Arial"/>
                <w:color w:val="000000" w:themeColor="text1"/>
              </w:rPr>
              <w:t xml:space="preserve">va </w:t>
            </w:r>
            <w:r w:rsidR="0095417F" w:rsidRPr="00F0727B">
              <w:rPr>
                <w:rFonts w:ascii="Trebuchet MS" w:eastAsia="Arial" w:hAnsi="Trebuchet MS" w:cs="Arial"/>
                <w:color w:val="000000" w:themeColor="text1"/>
              </w:rPr>
              <w:t xml:space="preserve"> fi </w:t>
            </w:r>
            <w:r w:rsidR="003D4290" w:rsidRPr="00F0727B">
              <w:rPr>
                <w:rFonts w:ascii="Trebuchet MS" w:eastAsia="Arial" w:hAnsi="Trebuchet MS" w:cs="Arial"/>
                <w:color w:val="000000" w:themeColor="text1"/>
              </w:rPr>
              <w:t xml:space="preserve">condiționat </w:t>
            </w:r>
            <w:r w:rsidR="0095417F" w:rsidRPr="00F0727B">
              <w:rPr>
                <w:rFonts w:ascii="Trebuchet MS" w:eastAsia="Arial" w:hAnsi="Trebuchet MS" w:cs="Arial"/>
                <w:color w:val="000000" w:themeColor="text1"/>
              </w:rPr>
              <w:t>de respectarea Art. 50 (1) din Regulamentul (UE) 2021/1060 al Parlamentului European și al Consiliului din 24 iunie 2021, respectiv  menționarea sprijinului din partea fondurilor pentru operațiune, inclusiv resursele reutilizate, prin:</w:t>
            </w:r>
          </w:p>
          <w:p w14:paraId="69B7B1A3" w14:textId="356B5ECD" w:rsidR="0095417F" w:rsidRPr="00F0727B" w:rsidRDefault="0095417F" w:rsidP="0095417F">
            <w:pPr>
              <w:spacing w:before="120" w:after="120"/>
              <w:ind w:left="162"/>
              <w:jc w:val="both"/>
              <w:rPr>
                <w:rFonts w:ascii="Trebuchet MS" w:eastAsia="Trebuchet MS" w:hAnsi="Trebuchet MS" w:cs="Trebuchet MS"/>
                <w:color w:val="000000" w:themeColor="text1"/>
              </w:rPr>
            </w:pPr>
            <w:r w:rsidRPr="00F0727B">
              <w:rPr>
                <w:rFonts w:ascii="Trebuchet MS" w:eastAsia="Arial" w:hAnsi="Trebuchet MS" w:cs="Arial"/>
                <w:color w:val="000000" w:themeColor="text1"/>
              </w:rPr>
              <w:t xml:space="preserve">(a) afișarea pe </w:t>
            </w:r>
            <w:r w:rsidR="00C74DDA" w:rsidRPr="00F0727B">
              <w:rPr>
                <w:rFonts w:ascii="Trebuchet MS" w:eastAsia="Arial" w:hAnsi="Trebuchet MS" w:cs="Arial"/>
                <w:color w:val="000000" w:themeColor="text1"/>
              </w:rPr>
              <w:t>web</w:t>
            </w:r>
            <w:r w:rsidRPr="00F0727B">
              <w:rPr>
                <w:rFonts w:ascii="Trebuchet MS" w:eastAsia="Arial" w:hAnsi="Trebuchet MS" w:cs="Arial"/>
                <w:color w:val="000000" w:themeColor="text1"/>
              </w:rPr>
              <w:t>site-</w:t>
            </w:r>
            <w:proofErr w:type="spellStart"/>
            <w:r w:rsidRPr="00F0727B">
              <w:rPr>
                <w:rFonts w:ascii="Trebuchet MS" w:eastAsia="Arial" w:hAnsi="Trebuchet MS" w:cs="Arial"/>
                <w:color w:val="000000" w:themeColor="text1"/>
              </w:rPr>
              <w:t>ul</w:t>
            </w:r>
            <w:proofErr w:type="spellEnd"/>
            <w:r w:rsidRPr="00F0727B">
              <w:rPr>
                <w:rFonts w:ascii="Trebuchet MS" w:eastAsia="Arial" w:hAnsi="Trebuchet MS" w:cs="Arial"/>
                <w:color w:val="000000" w:themeColor="text1"/>
              </w:rPr>
              <w:t xml:space="preserve"> oficial </w:t>
            </w:r>
            <w:r w:rsidRPr="00F0727B">
              <w:rPr>
                <w:rFonts w:ascii="Trebuchet MS" w:eastAsia="Trebuchet MS" w:hAnsi="Trebuchet MS" w:cs="Trebuchet MS"/>
                <w:color w:val="000000" w:themeColor="text1"/>
              </w:rPr>
              <w:t>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4726A91C" w14:textId="77777777" w:rsidR="0095417F" w:rsidRPr="00F0727B" w:rsidRDefault="0095417F" w:rsidP="0095417F">
            <w:pPr>
              <w:spacing w:before="120" w:after="120"/>
              <w:ind w:left="162"/>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lastRenderedPageBreak/>
              <w:t>(b) includerea unei mențiuni care subliniază sprijinul din partea Uniunii într-un mod vizibil în documentele și în materialele de comunicare referitoare la implementarea operațiunii care sunt destinate publicului sau participanților;</w:t>
            </w:r>
          </w:p>
          <w:p w14:paraId="674C7DC8" w14:textId="77777777" w:rsidR="00FC2407" w:rsidRPr="00F0727B" w:rsidRDefault="0095417F" w:rsidP="00FC2407">
            <w:pPr>
              <w:spacing w:before="120" w:after="120"/>
              <w:ind w:left="162"/>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 operațiunile sprijinite din FEDR și Fondul de coeziune al căror cost total depășește 500 000 EUR.</w:t>
            </w:r>
          </w:p>
          <w:p w14:paraId="1949B65B" w14:textId="3D0D5259" w:rsidR="00C74DDA" w:rsidRPr="00F0727B" w:rsidRDefault="0095417F" w:rsidP="003C20DB">
            <w:pPr>
              <w:spacing w:before="120" w:after="120"/>
              <w:ind w:left="162"/>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tc>
      </w:tr>
    </w:tbl>
    <w:p w14:paraId="61F10A80" w14:textId="01257236" w:rsidR="00566CCA" w:rsidRPr="00F0727B" w:rsidRDefault="008F35F1" w:rsidP="00FB1CCC">
      <w:pPr>
        <w:pStyle w:val="Heading1"/>
        <w:shd w:val="clear" w:color="auto" w:fill="9CC2E5" w:themeFill="accent1" w:themeFillTint="99"/>
        <w:ind w:firstLine="708"/>
        <w:rPr>
          <w:color w:val="000000" w:themeColor="text1"/>
          <w:sz w:val="22"/>
          <w:szCs w:val="22"/>
        </w:rPr>
      </w:pPr>
      <w:bookmarkStart w:id="76" w:name="_Toc141432151"/>
      <w:bookmarkStart w:id="77" w:name="_Toc209171755"/>
      <w:r w:rsidRPr="00F0727B">
        <w:rPr>
          <w:color w:val="000000" w:themeColor="text1"/>
          <w:sz w:val="22"/>
          <w:szCs w:val="22"/>
        </w:rPr>
        <w:lastRenderedPageBreak/>
        <w:t xml:space="preserve">4. </w:t>
      </w:r>
      <w:r w:rsidR="00566CCA" w:rsidRPr="00F0727B">
        <w:rPr>
          <w:color w:val="000000" w:themeColor="text1"/>
          <w:sz w:val="22"/>
          <w:szCs w:val="22"/>
        </w:rPr>
        <w:t xml:space="preserve">INFORMAȚII </w:t>
      </w:r>
      <w:r w:rsidR="00927483" w:rsidRPr="00F0727B">
        <w:rPr>
          <w:color w:val="000000" w:themeColor="text1"/>
          <w:sz w:val="22"/>
          <w:szCs w:val="22"/>
        </w:rPr>
        <w:t xml:space="preserve">ADMINISTRATIVE </w:t>
      </w:r>
      <w:r w:rsidR="00566CCA" w:rsidRPr="00F0727B">
        <w:rPr>
          <w:color w:val="000000" w:themeColor="text1"/>
          <w:sz w:val="22"/>
          <w:szCs w:val="22"/>
        </w:rPr>
        <w:t>DESPRE APELUL DE PROIECTE</w:t>
      </w:r>
      <w:bookmarkEnd w:id="76"/>
      <w:bookmarkEnd w:id="77"/>
      <w:r w:rsidR="00566CCA" w:rsidRPr="00F0727B">
        <w:rPr>
          <w:color w:val="000000" w:themeColor="text1"/>
          <w:sz w:val="22"/>
          <w:szCs w:val="22"/>
        </w:rPr>
        <w:tab/>
      </w:r>
    </w:p>
    <w:p w14:paraId="4C9B5A98" w14:textId="6D5A53C4" w:rsidR="001D30C5" w:rsidRPr="00F0727B" w:rsidRDefault="00F91EAF" w:rsidP="00FB1CCC">
      <w:pPr>
        <w:pStyle w:val="Heading2"/>
        <w:ind w:firstLine="708"/>
        <w:rPr>
          <w:b w:val="0"/>
          <w:bCs/>
          <w:i/>
          <w:iCs/>
          <w:color w:val="000000" w:themeColor="text1"/>
          <w:sz w:val="22"/>
          <w:szCs w:val="22"/>
        </w:rPr>
      </w:pPr>
      <w:bookmarkStart w:id="78" w:name="_Toc141432152"/>
      <w:bookmarkStart w:id="79" w:name="_Toc209171756"/>
      <w:r w:rsidRPr="00F0727B">
        <w:rPr>
          <w:b w:val="0"/>
          <w:bCs/>
          <w:i/>
          <w:iCs/>
          <w:color w:val="000000" w:themeColor="text1"/>
          <w:sz w:val="22"/>
          <w:szCs w:val="22"/>
        </w:rPr>
        <w:t>4.1</w:t>
      </w:r>
      <w:r w:rsidR="000A66F9" w:rsidRPr="00F0727B">
        <w:rPr>
          <w:b w:val="0"/>
          <w:bCs/>
          <w:i/>
          <w:iCs/>
          <w:color w:val="000000" w:themeColor="text1"/>
          <w:sz w:val="22"/>
          <w:szCs w:val="22"/>
        </w:rPr>
        <w:t>.</w:t>
      </w:r>
      <w:r w:rsidRPr="00F0727B">
        <w:rPr>
          <w:b w:val="0"/>
          <w:bCs/>
          <w:i/>
          <w:iCs/>
          <w:color w:val="000000" w:themeColor="text1"/>
          <w:sz w:val="22"/>
          <w:szCs w:val="22"/>
        </w:rPr>
        <w:t xml:space="preserve"> </w:t>
      </w:r>
      <w:r w:rsidR="001D30C5" w:rsidRPr="00F0727B">
        <w:rPr>
          <w:b w:val="0"/>
          <w:bCs/>
          <w:i/>
          <w:iCs/>
          <w:color w:val="000000" w:themeColor="text1"/>
          <w:sz w:val="22"/>
          <w:szCs w:val="22"/>
        </w:rPr>
        <w:t>Data deschiderii apelului de proiecte</w:t>
      </w:r>
      <w:bookmarkEnd w:id="78"/>
      <w:bookmarkEnd w:id="79"/>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918"/>
      </w:tblGrid>
      <w:tr w:rsidR="008D6569" w:rsidRPr="00F0727B" w14:paraId="73EE8CC0" w14:textId="77777777" w:rsidTr="005E5E88">
        <w:tc>
          <w:tcPr>
            <w:tcW w:w="9918" w:type="dxa"/>
          </w:tcPr>
          <w:p w14:paraId="595D861B" w14:textId="2F67234F" w:rsidR="00FA2C5D" w:rsidRPr="00F0727B" w:rsidRDefault="00235F25" w:rsidP="004804C8">
            <w:pPr>
              <w:spacing w:before="120" w:after="120" w:line="240" w:lineRule="auto"/>
              <w:rPr>
                <w:rFonts w:ascii="Trebuchet MS" w:eastAsia="Trebuchet MS" w:hAnsi="Trebuchet MS" w:cs="Trebuchet MS"/>
                <w:i/>
                <w:color w:val="000000" w:themeColor="text1"/>
              </w:rPr>
            </w:pPr>
            <w:bookmarkStart w:id="80" w:name="_Hlk140743568"/>
            <w:r w:rsidRPr="00F0727B">
              <w:rPr>
                <w:rFonts w:ascii="Trebuchet MS" w:hAnsi="Trebuchet MS"/>
                <w:color w:val="000000" w:themeColor="text1"/>
              </w:rPr>
              <w:t>.....</w:t>
            </w:r>
            <w:r w:rsidR="005E5E88" w:rsidRPr="00F0727B">
              <w:rPr>
                <w:rFonts w:ascii="Trebuchet MS" w:hAnsi="Trebuchet MS"/>
                <w:color w:val="000000" w:themeColor="text1"/>
              </w:rPr>
              <w:t>202</w:t>
            </w:r>
            <w:r w:rsidRPr="00F0727B">
              <w:rPr>
                <w:rFonts w:ascii="Trebuchet MS" w:hAnsi="Trebuchet MS"/>
                <w:color w:val="000000" w:themeColor="text1"/>
              </w:rPr>
              <w:t>5</w:t>
            </w:r>
            <w:r w:rsidR="00FA2C5D" w:rsidRPr="00F0727B">
              <w:rPr>
                <w:rFonts w:ascii="Trebuchet MS" w:hAnsi="Trebuchet MS"/>
                <w:color w:val="000000" w:themeColor="text1"/>
              </w:rPr>
              <w:t>, ora 10:00:00</w:t>
            </w:r>
            <w:r w:rsidR="00FA2C5D" w:rsidRPr="00F0727B">
              <w:rPr>
                <w:rFonts w:ascii="Trebuchet MS" w:eastAsia="Trebuchet MS" w:hAnsi="Trebuchet MS" w:cs="Trebuchet MS"/>
                <w:i/>
                <w:color w:val="000000" w:themeColor="text1"/>
              </w:rPr>
              <w:t>.</w:t>
            </w:r>
            <w:bookmarkEnd w:id="80"/>
          </w:p>
        </w:tc>
      </w:tr>
    </w:tbl>
    <w:p w14:paraId="200294A1" w14:textId="701070AA" w:rsidR="001D30C5" w:rsidRPr="00F0727B" w:rsidRDefault="00F91EAF" w:rsidP="00FB1CCC">
      <w:pPr>
        <w:pStyle w:val="Heading2"/>
        <w:ind w:firstLine="708"/>
        <w:rPr>
          <w:b w:val="0"/>
          <w:bCs/>
          <w:i/>
          <w:iCs/>
          <w:color w:val="000000" w:themeColor="text1"/>
          <w:sz w:val="22"/>
          <w:szCs w:val="22"/>
        </w:rPr>
      </w:pPr>
      <w:bookmarkStart w:id="81" w:name="_Toc141432153"/>
      <w:bookmarkStart w:id="82" w:name="_Toc209171757"/>
      <w:r w:rsidRPr="00F0727B">
        <w:rPr>
          <w:b w:val="0"/>
          <w:bCs/>
          <w:i/>
          <w:iCs/>
          <w:color w:val="000000" w:themeColor="text1"/>
          <w:sz w:val="22"/>
          <w:szCs w:val="22"/>
        </w:rPr>
        <w:t>4.2</w:t>
      </w:r>
      <w:r w:rsidR="000A66F9" w:rsidRPr="00F0727B">
        <w:rPr>
          <w:b w:val="0"/>
          <w:bCs/>
          <w:i/>
          <w:iCs/>
          <w:color w:val="000000" w:themeColor="text1"/>
          <w:sz w:val="22"/>
          <w:szCs w:val="22"/>
        </w:rPr>
        <w:t xml:space="preserve">. </w:t>
      </w:r>
      <w:r w:rsidRPr="00F0727B">
        <w:rPr>
          <w:b w:val="0"/>
          <w:bCs/>
          <w:i/>
          <w:iCs/>
          <w:color w:val="000000" w:themeColor="text1"/>
          <w:sz w:val="22"/>
          <w:szCs w:val="22"/>
        </w:rPr>
        <w:t xml:space="preserve"> </w:t>
      </w:r>
      <w:r w:rsidR="001D30C5" w:rsidRPr="00F0727B">
        <w:rPr>
          <w:b w:val="0"/>
          <w:bCs/>
          <w:i/>
          <w:iCs/>
          <w:color w:val="000000" w:themeColor="text1"/>
          <w:sz w:val="22"/>
          <w:szCs w:val="22"/>
        </w:rPr>
        <w:t>Perioada de pregătire a proiectelor</w:t>
      </w:r>
      <w:bookmarkEnd w:id="81"/>
      <w:bookmarkEnd w:id="82"/>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918"/>
      </w:tblGrid>
      <w:tr w:rsidR="00EE75C9" w:rsidRPr="00F0727B" w14:paraId="4874B7DF" w14:textId="77777777" w:rsidTr="00C142EA">
        <w:tc>
          <w:tcPr>
            <w:tcW w:w="9918" w:type="dxa"/>
          </w:tcPr>
          <w:p w14:paraId="3F4D2CD8" w14:textId="77777777" w:rsidR="00EE75C9" w:rsidRPr="00F0727B" w:rsidRDefault="00EE75C9" w:rsidP="00EE75C9">
            <w:pPr>
              <w:spacing w:before="120" w:after="120" w:line="240" w:lineRule="auto"/>
              <w:jc w:val="both"/>
              <w:rPr>
                <w:rFonts w:ascii="Trebuchet MS" w:hAnsi="Trebuchet MS"/>
                <w:color w:val="000000" w:themeColor="text1"/>
              </w:rPr>
            </w:pPr>
            <w:r w:rsidRPr="00F0727B">
              <w:rPr>
                <w:rFonts w:ascii="Trebuchet MS" w:hAnsi="Trebuchet MS"/>
                <w:color w:val="000000" w:themeColor="text1"/>
              </w:rPr>
              <w:t>În conformitate cu procedura obligatorie prevăzută de dispozițiile art. 4 alin. (4) din OUG nr. 23/2023 privind instituirea unor măsuri de simplificare și digitalizare pentru gestionarea fondurilor europene aferente Politicii de coeziune 2021-2027, Ghidul solicitantului a fost pus în consultare publică pentru o perioadă de ..... zile lucrătoare înaintea lansării apelului de proiecte.</w:t>
            </w:r>
          </w:p>
          <w:p w14:paraId="0EBE34E9" w14:textId="77777777" w:rsidR="00EE75C9" w:rsidRPr="00F0727B" w:rsidRDefault="00EE75C9" w:rsidP="00EE75C9">
            <w:pPr>
              <w:spacing w:before="120" w:after="120" w:line="240" w:lineRule="auto"/>
              <w:jc w:val="both"/>
              <w:rPr>
                <w:rFonts w:ascii="Trebuchet MS" w:hAnsi="Trebuchet MS"/>
                <w:color w:val="000000" w:themeColor="text1"/>
              </w:rPr>
            </w:pPr>
            <w:r w:rsidRPr="00F0727B">
              <w:rPr>
                <w:rFonts w:ascii="Trebuchet MS" w:hAnsi="Trebuchet MS"/>
                <w:color w:val="000000" w:themeColor="text1"/>
              </w:rPr>
              <w:t>Perioadă consultare publică: .....</w:t>
            </w:r>
            <w:r w:rsidRPr="00F0727B">
              <w:rPr>
                <w:rFonts w:ascii="Trebuchet MS" w:hAnsi="Trebuchet MS"/>
                <w:color w:val="000000" w:themeColor="text1"/>
              </w:rPr>
              <w:tab/>
            </w:r>
          </w:p>
          <w:p w14:paraId="49AB3749" w14:textId="32008B56" w:rsidR="00EE75C9" w:rsidRPr="00F0727B" w:rsidRDefault="00EE75C9" w:rsidP="00EE75C9">
            <w:pPr>
              <w:spacing w:before="120" w:after="120" w:line="240" w:lineRule="auto"/>
              <w:jc w:val="both"/>
              <w:rPr>
                <w:rFonts w:ascii="Trebuchet MS" w:eastAsia="Trebuchet MS" w:hAnsi="Trebuchet MS" w:cs="Trebuchet MS"/>
                <w:i/>
                <w:color w:val="000000" w:themeColor="text1"/>
              </w:rPr>
            </w:pPr>
            <w:r w:rsidRPr="00F0727B">
              <w:rPr>
                <w:rFonts w:ascii="Trebuchet MS" w:hAnsi="Trebuchet MS"/>
                <w:color w:val="000000" w:themeColor="text1"/>
              </w:rPr>
              <w:t>Solicitanții finanțării nerambursabile au la dispoziție intervalul cuprins între data aprobării ghidului solicitantului și data de deschidere a apelurilor de proiecte în sistemul informatic MySMIS2021/SMIS2021+, precum și perioada de 2 luni, cuprinsă între data de deschidere a apelurilor de proiecte în sistemul informatic MySMIS2021/SMIS2021+ și data închiderii acestora, pentru pregătirea și depunerea unei cereri de finanțare mature, prin raportare la prevederile prezentului Ghid.</w:t>
            </w:r>
          </w:p>
        </w:tc>
      </w:tr>
    </w:tbl>
    <w:p w14:paraId="347EDBBC" w14:textId="410F0803" w:rsidR="003D4290" w:rsidRPr="00F0727B" w:rsidRDefault="003D4290" w:rsidP="00094DE6">
      <w:pPr>
        <w:pStyle w:val="Heading2"/>
        <w:ind w:firstLine="708"/>
        <w:rPr>
          <w:bCs/>
          <w:i/>
          <w:iCs/>
          <w:color w:val="000000" w:themeColor="text1"/>
          <w:sz w:val="22"/>
          <w:szCs w:val="22"/>
        </w:rPr>
      </w:pPr>
      <w:bookmarkStart w:id="83" w:name="_Toc209171758"/>
      <w:bookmarkStart w:id="84" w:name="_Toc141432155"/>
      <w:r w:rsidRPr="00F0727B">
        <w:rPr>
          <w:b w:val="0"/>
          <w:bCs/>
          <w:i/>
          <w:iCs/>
          <w:color w:val="000000" w:themeColor="text1"/>
          <w:sz w:val="22"/>
          <w:szCs w:val="22"/>
        </w:rPr>
        <w:t>4.3. Perioada de depunere a proiectelor</w:t>
      </w:r>
      <w:bookmarkEnd w:id="83"/>
    </w:p>
    <w:p w14:paraId="0A79CBAF" w14:textId="4174AF88" w:rsidR="00566CCA" w:rsidRPr="00F0727B" w:rsidRDefault="00F91EAF" w:rsidP="00890DF6">
      <w:pPr>
        <w:rPr>
          <w:rFonts w:ascii="Trebuchet MS" w:hAnsi="Trebuchet MS"/>
          <w:color w:val="000000" w:themeColor="text1"/>
        </w:rPr>
      </w:pPr>
      <w:r w:rsidRPr="00F0727B">
        <w:rPr>
          <w:rFonts w:ascii="Trebuchet MS" w:hAnsi="Trebuchet MS"/>
          <w:color w:val="000000" w:themeColor="text1"/>
        </w:rPr>
        <w:t>4.3.1</w:t>
      </w:r>
      <w:r w:rsidR="000A66F9" w:rsidRPr="00F0727B">
        <w:rPr>
          <w:rFonts w:ascii="Trebuchet MS" w:hAnsi="Trebuchet MS"/>
          <w:color w:val="000000" w:themeColor="text1"/>
        </w:rPr>
        <w:t>.</w:t>
      </w:r>
      <w:r w:rsidRPr="00F0727B">
        <w:rPr>
          <w:rFonts w:ascii="Trebuchet MS" w:hAnsi="Trebuchet MS"/>
          <w:color w:val="000000" w:themeColor="text1"/>
        </w:rPr>
        <w:t xml:space="preserve"> </w:t>
      </w:r>
      <w:r w:rsidR="00CF5E11" w:rsidRPr="00F0727B">
        <w:rPr>
          <w:rFonts w:ascii="Trebuchet MS" w:hAnsi="Trebuchet MS"/>
          <w:color w:val="000000" w:themeColor="text1"/>
        </w:rPr>
        <w:t>D</w:t>
      </w:r>
      <w:r w:rsidR="00566CCA" w:rsidRPr="00F0727B">
        <w:rPr>
          <w:rFonts w:ascii="Trebuchet MS" w:hAnsi="Trebuchet MS"/>
          <w:color w:val="000000" w:themeColor="text1"/>
        </w:rPr>
        <w:t xml:space="preserve">ata și ora </w:t>
      </w:r>
      <w:r w:rsidR="00BA02CA" w:rsidRPr="00F0727B">
        <w:rPr>
          <w:rFonts w:ascii="Trebuchet MS" w:hAnsi="Trebuchet MS"/>
          <w:color w:val="000000" w:themeColor="text1"/>
        </w:rPr>
        <w:t xml:space="preserve">pentru </w:t>
      </w:r>
      <w:r w:rsidR="00566CCA" w:rsidRPr="00F0727B">
        <w:rPr>
          <w:rFonts w:ascii="Trebuchet MS" w:hAnsi="Trebuchet MS"/>
          <w:color w:val="000000" w:themeColor="text1"/>
        </w:rPr>
        <w:t>începere</w:t>
      </w:r>
      <w:r w:rsidR="00BA02CA" w:rsidRPr="00F0727B">
        <w:rPr>
          <w:rFonts w:ascii="Trebuchet MS" w:hAnsi="Trebuchet MS"/>
          <w:color w:val="000000" w:themeColor="text1"/>
        </w:rPr>
        <w:t>a</w:t>
      </w:r>
      <w:r w:rsidR="00566CCA" w:rsidRPr="00F0727B">
        <w:rPr>
          <w:rFonts w:ascii="Trebuchet MS" w:hAnsi="Trebuchet MS"/>
          <w:color w:val="000000" w:themeColor="text1"/>
        </w:rPr>
        <w:t xml:space="preserve"> depuner</w:t>
      </w:r>
      <w:r w:rsidR="00BA02CA" w:rsidRPr="00F0727B">
        <w:rPr>
          <w:rFonts w:ascii="Trebuchet MS" w:hAnsi="Trebuchet MS"/>
          <w:color w:val="000000" w:themeColor="text1"/>
        </w:rPr>
        <w:t>ii</w:t>
      </w:r>
      <w:r w:rsidR="00566CCA" w:rsidRPr="00F0727B">
        <w:rPr>
          <w:rFonts w:ascii="Trebuchet MS" w:hAnsi="Trebuchet MS"/>
          <w:color w:val="000000" w:themeColor="text1"/>
        </w:rPr>
        <w:t xml:space="preserve"> de proiecte</w:t>
      </w:r>
      <w:bookmarkEnd w:id="84"/>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5F2D9816" w14:textId="77777777" w:rsidTr="00EE75C9">
        <w:tc>
          <w:tcPr>
            <w:tcW w:w="9895" w:type="dxa"/>
          </w:tcPr>
          <w:p w14:paraId="4D45F128" w14:textId="3685BF79" w:rsidR="00E21763" w:rsidRPr="00F0727B" w:rsidRDefault="00E21763" w:rsidP="00E21763">
            <w:pPr>
              <w:spacing w:before="120" w:after="120"/>
              <w:rPr>
                <w:rFonts w:ascii="Trebuchet MS" w:hAnsi="Trebuchet MS"/>
                <w:iCs/>
                <w:color w:val="000000" w:themeColor="text1"/>
              </w:rPr>
            </w:pPr>
            <w:r w:rsidRPr="00F0727B">
              <w:rPr>
                <w:rFonts w:ascii="Trebuchet MS" w:hAnsi="Trebuchet MS"/>
                <w:iCs/>
                <w:color w:val="000000" w:themeColor="text1"/>
              </w:rPr>
              <w:t>Data și ora lansării apelului de proiecte</w:t>
            </w:r>
            <w:r w:rsidR="005E5E88" w:rsidRPr="00F0727B">
              <w:rPr>
                <w:rFonts w:ascii="Trebuchet MS" w:hAnsi="Trebuchet MS"/>
                <w:iCs/>
                <w:color w:val="000000" w:themeColor="text1"/>
              </w:rPr>
              <w:t>:</w:t>
            </w:r>
            <w:r w:rsidRPr="00F0727B">
              <w:rPr>
                <w:rFonts w:ascii="Trebuchet MS" w:hAnsi="Trebuchet MS"/>
                <w:iCs/>
                <w:color w:val="000000" w:themeColor="text1"/>
              </w:rPr>
              <w:t xml:space="preserve"> </w:t>
            </w:r>
            <w:r w:rsidR="002C3E9F" w:rsidRPr="00F0727B">
              <w:rPr>
                <w:rFonts w:ascii="Trebuchet MS" w:hAnsi="Trebuchet MS"/>
                <w:iCs/>
                <w:color w:val="000000" w:themeColor="text1"/>
              </w:rPr>
              <w:t>.......</w:t>
            </w:r>
            <w:r w:rsidR="005E5E88" w:rsidRPr="00F0727B">
              <w:rPr>
                <w:rFonts w:ascii="Trebuchet MS" w:hAnsi="Trebuchet MS"/>
                <w:iCs/>
                <w:color w:val="000000" w:themeColor="text1"/>
              </w:rPr>
              <w:t>.202</w:t>
            </w:r>
            <w:r w:rsidR="002C3E9F" w:rsidRPr="00F0727B">
              <w:rPr>
                <w:rFonts w:ascii="Trebuchet MS" w:hAnsi="Trebuchet MS"/>
                <w:iCs/>
                <w:color w:val="000000" w:themeColor="text1"/>
              </w:rPr>
              <w:t>5</w:t>
            </w:r>
            <w:r w:rsidR="005E5E88" w:rsidRPr="00F0727B">
              <w:rPr>
                <w:rFonts w:ascii="Trebuchet MS" w:hAnsi="Trebuchet MS"/>
                <w:iCs/>
                <w:color w:val="000000" w:themeColor="text1"/>
              </w:rPr>
              <w:t>, ora 10:00:00</w:t>
            </w:r>
          </w:p>
          <w:p w14:paraId="6016A10F" w14:textId="7A8D1A8B" w:rsidR="00DA693E" w:rsidRPr="00F0727B" w:rsidRDefault="00E21763" w:rsidP="00E21763">
            <w:pPr>
              <w:spacing w:before="120" w:after="120"/>
              <w:rPr>
                <w:rFonts w:ascii="Trebuchet MS" w:hAnsi="Trebuchet MS"/>
                <w:i/>
                <w:color w:val="000000" w:themeColor="text1"/>
              </w:rPr>
            </w:pPr>
            <w:r w:rsidRPr="00F0727B">
              <w:rPr>
                <w:rFonts w:ascii="Trebuchet MS" w:hAnsi="Trebuchet MS"/>
                <w:iCs/>
                <w:color w:val="000000" w:themeColor="text1"/>
              </w:rPr>
              <w:t>Data și ora începere depunere de proiecte</w:t>
            </w:r>
            <w:r w:rsidR="005E5E88" w:rsidRPr="00F0727B">
              <w:rPr>
                <w:rFonts w:ascii="Trebuchet MS" w:hAnsi="Trebuchet MS"/>
                <w:iCs/>
                <w:color w:val="000000" w:themeColor="text1"/>
              </w:rPr>
              <w:t>:</w:t>
            </w:r>
            <w:r w:rsidRPr="00F0727B">
              <w:rPr>
                <w:rFonts w:ascii="Trebuchet MS" w:hAnsi="Trebuchet MS"/>
                <w:iCs/>
                <w:color w:val="000000" w:themeColor="text1"/>
              </w:rPr>
              <w:t xml:space="preserve"> </w:t>
            </w:r>
            <w:r w:rsidR="002C3E9F" w:rsidRPr="00F0727B">
              <w:rPr>
                <w:rFonts w:ascii="Trebuchet MS" w:hAnsi="Trebuchet MS"/>
                <w:iCs/>
                <w:color w:val="000000" w:themeColor="text1"/>
              </w:rPr>
              <w:t>.........2025</w:t>
            </w:r>
            <w:r w:rsidR="005E5E88" w:rsidRPr="00F0727B">
              <w:rPr>
                <w:rFonts w:ascii="Trebuchet MS" w:hAnsi="Trebuchet MS"/>
                <w:iCs/>
                <w:color w:val="000000" w:themeColor="text1"/>
              </w:rPr>
              <w:t>, ora 10:00:00</w:t>
            </w:r>
          </w:p>
        </w:tc>
      </w:tr>
    </w:tbl>
    <w:p w14:paraId="7D87B2A4" w14:textId="7538E866" w:rsidR="00566CCA" w:rsidRPr="00F0727B" w:rsidRDefault="00F91EAF" w:rsidP="00890DF6">
      <w:pPr>
        <w:rPr>
          <w:rFonts w:ascii="Trebuchet MS" w:hAnsi="Trebuchet MS"/>
          <w:color w:val="000000" w:themeColor="text1"/>
        </w:rPr>
      </w:pPr>
      <w:bookmarkStart w:id="85" w:name="_Toc141432156"/>
      <w:r w:rsidRPr="00F0727B">
        <w:rPr>
          <w:rFonts w:ascii="Trebuchet MS" w:hAnsi="Trebuchet MS"/>
          <w:color w:val="000000" w:themeColor="text1"/>
        </w:rPr>
        <w:t>4.3.2</w:t>
      </w:r>
      <w:r w:rsidR="000A66F9" w:rsidRPr="00F0727B">
        <w:rPr>
          <w:rFonts w:ascii="Trebuchet MS" w:hAnsi="Trebuchet MS"/>
          <w:color w:val="000000" w:themeColor="text1"/>
        </w:rPr>
        <w:t>.</w:t>
      </w:r>
      <w:r w:rsidRPr="00F0727B">
        <w:rPr>
          <w:rFonts w:ascii="Trebuchet MS" w:hAnsi="Trebuchet MS"/>
          <w:color w:val="000000" w:themeColor="text1"/>
        </w:rPr>
        <w:t xml:space="preserve"> </w:t>
      </w:r>
      <w:r w:rsidR="00566CCA" w:rsidRPr="00F0727B">
        <w:rPr>
          <w:rFonts w:ascii="Trebuchet MS" w:hAnsi="Trebuchet MS"/>
          <w:color w:val="000000" w:themeColor="text1"/>
        </w:rPr>
        <w:t>Data și ora închiderii apelului de proiecte</w:t>
      </w:r>
      <w:bookmarkEnd w:id="85"/>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295AD7D7" w14:textId="77777777" w:rsidTr="00EE75C9">
        <w:tc>
          <w:tcPr>
            <w:tcW w:w="9895" w:type="dxa"/>
          </w:tcPr>
          <w:p w14:paraId="75A07FFC" w14:textId="6754C011" w:rsidR="00DA693E" w:rsidRPr="00F0727B" w:rsidRDefault="00E21763" w:rsidP="00D84C69">
            <w:pPr>
              <w:spacing w:before="120" w:after="120"/>
              <w:rPr>
                <w:rFonts w:ascii="Trebuchet MS" w:hAnsi="Trebuchet MS"/>
                <w:iCs/>
                <w:color w:val="000000" w:themeColor="text1"/>
              </w:rPr>
            </w:pPr>
            <w:r w:rsidRPr="00F0727B">
              <w:rPr>
                <w:rFonts w:ascii="Trebuchet MS" w:hAnsi="Trebuchet MS"/>
                <w:iCs/>
                <w:color w:val="000000" w:themeColor="text1"/>
              </w:rPr>
              <w:t>Data și ora închiderii apelului de proiecte</w:t>
            </w:r>
            <w:r w:rsidR="005E5E88" w:rsidRPr="00F0727B">
              <w:rPr>
                <w:rFonts w:ascii="Trebuchet MS" w:hAnsi="Trebuchet MS"/>
                <w:iCs/>
                <w:color w:val="000000" w:themeColor="text1"/>
              </w:rPr>
              <w:t>:</w:t>
            </w:r>
            <w:r w:rsidRPr="00F0727B">
              <w:rPr>
                <w:rFonts w:ascii="Trebuchet MS" w:hAnsi="Trebuchet MS"/>
                <w:iCs/>
                <w:color w:val="000000" w:themeColor="text1"/>
              </w:rPr>
              <w:t xml:space="preserve"> </w:t>
            </w:r>
            <w:r w:rsidR="002C3E9F" w:rsidRPr="00F0727B">
              <w:rPr>
                <w:rFonts w:ascii="Trebuchet MS" w:hAnsi="Trebuchet MS"/>
                <w:iCs/>
                <w:color w:val="000000" w:themeColor="text1"/>
              </w:rPr>
              <w:t>...........</w:t>
            </w:r>
            <w:r w:rsidR="005E5E88" w:rsidRPr="00F0727B">
              <w:rPr>
                <w:rFonts w:ascii="Trebuchet MS" w:hAnsi="Trebuchet MS"/>
                <w:iCs/>
                <w:color w:val="000000" w:themeColor="text1"/>
              </w:rPr>
              <w:t xml:space="preserve"> ora 23.59</w:t>
            </w:r>
            <w:r w:rsidR="00FE025A" w:rsidRPr="00F0727B">
              <w:rPr>
                <w:rFonts w:ascii="Trebuchet MS" w:hAnsi="Trebuchet MS"/>
                <w:iCs/>
                <w:color w:val="000000" w:themeColor="text1"/>
              </w:rPr>
              <w:t>.59</w:t>
            </w:r>
          </w:p>
        </w:tc>
      </w:tr>
    </w:tbl>
    <w:p w14:paraId="59DD4C02" w14:textId="233879E2" w:rsidR="00566CCA" w:rsidRPr="00F0727B" w:rsidRDefault="00F91EAF" w:rsidP="00FB1CCC">
      <w:pPr>
        <w:pStyle w:val="Heading2"/>
        <w:ind w:firstLine="708"/>
        <w:rPr>
          <w:b w:val="0"/>
          <w:bCs/>
          <w:i/>
          <w:iCs/>
          <w:color w:val="000000" w:themeColor="text1"/>
          <w:sz w:val="22"/>
          <w:szCs w:val="22"/>
        </w:rPr>
      </w:pPr>
      <w:bookmarkStart w:id="86" w:name="_Toc141432157"/>
      <w:bookmarkStart w:id="87" w:name="_Toc209171759"/>
      <w:r w:rsidRPr="00F0727B">
        <w:rPr>
          <w:b w:val="0"/>
          <w:bCs/>
          <w:i/>
          <w:iCs/>
          <w:color w:val="000000" w:themeColor="text1"/>
          <w:sz w:val="22"/>
          <w:szCs w:val="22"/>
        </w:rPr>
        <w:lastRenderedPageBreak/>
        <w:t>4.4</w:t>
      </w:r>
      <w:r w:rsidR="000A66F9"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Modalitatea de depunere a proiectelor</w:t>
      </w:r>
      <w:bookmarkEnd w:id="86"/>
      <w:bookmarkEnd w:id="87"/>
      <w:r w:rsidR="00566CCA" w:rsidRPr="00F0727B">
        <w:rPr>
          <w:b w:val="0"/>
          <w:bCs/>
          <w:i/>
          <w:iCs/>
          <w:color w:val="000000" w:themeColor="text1"/>
          <w:sz w:val="22"/>
          <w:szCs w:val="22"/>
        </w:rPr>
        <w:t xml:space="preserve"> </w:t>
      </w:r>
      <w:r w:rsidR="00566CCA" w:rsidRPr="00F0727B">
        <w:rPr>
          <w:b w:val="0"/>
          <w:bCs/>
          <w:i/>
          <w:iCs/>
          <w:color w:val="000000" w:themeColor="text1"/>
          <w:sz w:val="22"/>
          <w:szCs w:val="22"/>
        </w:rPr>
        <w:tab/>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3A5AF8" w:rsidRPr="00F0727B" w14:paraId="075A8705" w14:textId="77777777" w:rsidTr="00AE1DCA">
        <w:tc>
          <w:tcPr>
            <w:tcW w:w="9895" w:type="dxa"/>
          </w:tcPr>
          <w:p w14:paraId="6B9855B6" w14:textId="77777777" w:rsidR="00FF0570" w:rsidRPr="00F0727B" w:rsidRDefault="00FF0570" w:rsidP="00FF0570">
            <w:pPr>
              <w:spacing w:before="120" w:after="120"/>
              <w:jc w:val="both"/>
              <w:rPr>
                <w:rFonts w:ascii="Trebuchet MS" w:hAnsi="Trebuchet MS"/>
                <w:iCs/>
                <w:color w:val="000000" w:themeColor="text1"/>
              </w:rPr>
            </w:pPr>
            <w:r w:rsidRPr="00F0727B">
              <w:rPr>
                <w:rFonts w:ascii="Trebuchet MS" w:hAnsi="Trebuchet MS"/>
                <w:iCs/>
                <w:color w:val="000000" w:themeColor="text1"/>
              </w:rPr>
              <w:t>Apelul este competitiv, cu depunere la termen.</w:t>
            </w:r>
          </w:p>
          <w:p w14:paraId="5C0B2909" w14:textId="35F799A8" w:rsidR="0075370A" w:rsidRPr="00F0727B" w:rsidRDefault="0075370A" w:rsidP="0075370A">
            <w:pPr>
              <w:spacing w:before="120" w:after="120"/>
              <w:jc w:val="both"/>
              <w:rPr>
                <w:rFonts w:ascii="Trebuchet MS" w:hAnsi="Trebuchet MS"/>
                <w:iCs/>
                <w:color w:val="000000" w:themeColor="text1"/>
              </w:rPr>
            </w:pPr>
            <w:r w:rsidRPr="00F0727B">
              <w:rPr>
                <w:rFonts w:ascii="Trebuchet MS" w:hAnsi="Trebuchet MS"/>
                <w:iCs/>
                <w:color w:val="000000" w:themeColor="text1"/>
              </w:rPr>
              <w:t>Cererile de finanțare se depun prin aplicația electronică MySMIS2021 și includ toate anexele solicitate prin Ghidul Solicitantului. Modalitățile de utilizare a aplicației MySMIS2021 sunt publicate pe site-ul</w:t>
            </w:r>
            <w:r w:rsidR="002915F2" w:rsidRPr="00F0727B">
              <w:rPr>
                <w:rFonts w:ascii="Trebuchet MS" w:hAnsi="Trebuchet MS"/>
                <w:color w:val="000000" w:themeColor="text1"/>
              </w:rPr>
              <w:t>:</w:t>
            </w:r>
            <w:r w:rsidRPr="00F0727B">
              <w:rPr>
                <w:rFonts w:ascii="Trebuchet MS" w:hAnsi="Trebuchet MS"/>
                <w:color w:val="000000" w:themeColor="text1"/>
              </w:rPr>
              <w:t xml:space="preserve"> </w:t>
            </w:r>
            <w:r w:rsidR="00E214E8" w:rsidRPr="00F0727B">
              <w:rPr>
                <w:rFonts w:ascii="Trebuchet MS" w:hAnsi="Trebuchet MS"/>
                <w:color w:val="000000" w:themeColor="text1"/>
              </w:rPr>
              <w:t xml:space="preserve"> </w:t>
            </w:r>
            <w:hyperlink r:id="rId9" w:history="1">
              <w:r w:rsidR="00AE5F3C" w:rsidRPr="00F0727B">
                <w:rPr>
                  <w:rStyle w:val="Hyperlink"/>
                  <w:rFonts w:ascii="Trebuchet MS" w:hAnsi="Trebuchet MS"/>
                </w:rPr>
                <w:t>https://www.fonduri-ue.ro/mysmis-2021</w:t>
              </w:r>
            </w:hyperlink>
            <w:r w:rsidR="00AE5F3C" w:rsidRPr="00F0727B">
              <w:rPr>
                <w:rStyle w:val="Hyperlink"/>
                <w:rFonts w:ascii="Trebuchet MS" w:hAnsi="Trebuchet MS"/>
                <w:color w:val="000000" w:themeColor="text1"/>
              </w:rPr>
              <w:t xml:space="preserve">  </w:t>
            </w:r>
          </w:p>
          <w:p w14:paraId="31A0243F" w14:textId="77777777" w:rsidR="00FF0570" w:rsidRPr="00F0727B" w:rsidRDefault="00FF0570" w:rsidP="00FF0570">
            <w:pPr>
              <w:spacing w:before="120" w:after="120"/>
              <w:jc w:val="both"/>
              <w:rPr>
                <w:rFonts w:ascii="Trebuchet MS" w:hAnsi="Trebuchet MS"/>
                <w:iCs/>
                <w:color w:val="000000" w:themeColor="text1"/>
              </w:rPr>
            </w:pPr>
            <w:r w:rsidRPr="00F0727B">
              <w:rPr>
                <w:rFonts w:ascii="Trebuchet MS" w:hAnsi="Trebuchet MS"/>
                <w:iCs/>
                <w:color w:val="000000" w:themeColor="text1"/>
              </w:rPr>
              <w:t>Aplicația SMIS2021/MySMIS2021+ alocă, în mod automat, codul proiectului (codul SMIS) pentru fiecare cerere de finanțare la momentul începerii completării acesteia de către un solicitant.</w:t>
            </w:r>
          </w:p>
          <w:p w14:paraId="679B652B" w14:textId="470FB797" w:rsidR="00FF0570" w:rsidRPr="00F0727B" w:rsidRDefault="00FF0570" w:rsidP="00FF057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Atât cererile de finanțare, cât și anexele la cererea de finanțare se vor transmite </w:t>
            </w:r>
            <w:r w:rsidR="00026660" w:rsidRPr="00F0727B">
              <w:rPr>
                <w:rFonts w:ascii="Trebuchet MS" w:hAnsi="Trebuchet MS"/>
                <w:iCs/>
                <w:color w:val="000000" w:themeColor="text1"/>
              </w:rPr>
              <w:t>în format ”.</w:t>
            </w:r>
            <w:proofErr w:type="spellStart"/>
            <w:r w:rsidR="00026660" w:rsidRPr="00F0727B">
              <w:rPr>
                <w:rFonts w:ascii="Trebuchet MS" w:hAnsi="Trebuchet MS"/>
                <w:iCs/>
                <w:color w:val="000000" w:themeColor="text1"/>
              </w:rPr>
              <w:t>pdf</w:t>
            </w:r>
            <w:proofErr w:type="spellEnd"/>
            <w:r w:rsidR="00026660" w:rsidRPr="00F0727B">
              <w:rPr>
                <w:rFonts w:ascii="Trebuchet MS" w:hAnsi="Trebuchet MS"/>
                <w:iCs/>
                <w:color w:val="000000" w:themeColor="text1"/>
              </w:rPr>
              <w:t xml:space="preserve">”, </w:t>
            </w:r>
            <w:r w:rsidRPr="00F0727B">
              <w:rPr>
                <w:rFonts w:ascii="Trebuchet MS" w:hAnsi="Trebuchet MS"/>
                <w:iCs/>
                <w:color w:val="000000" w:themeColor="text1"/>
              </w:rPr>
              <w:t xml:space="preserve">sub semnătură electronică extinsă, bazată pe un certificat calificat valabil, nesuspendat sau nerevocat, în conformitate cu prevederile legale în vigoare, a reprezentantului legal al solicitantului de finanțare sau a persoanei împuternicite expres de către acesta, dacă este cazul. Documentele anexate vor fi, denumite corespunzător, </w:t>
            </w:r>
            <w:r w:rsidR="00026660" w:rsidRPr="00F0727B">
              <w:rPr>
                <w:rFonts w:ascii="Trebuchet MS" w:hAnsi="Trebuchet MS"/>
                <w:iCs/>
                <w:color w:val="000000" w:themeColor="text1"/>
              </w:rPr>
              <w:t xml:space="preserve">pentru a fi </w:t>
            </w:r>
            <w:r w:rsidRPr="00F0727B">
              <w:rPr>
                <w:rFonts w:ascii="Trebuchet MS" w:hAnsi="Trebuchet MS"/>
                <w:iCs/>
                <w:color w:val="000000" w:themeColor="text1"/>
              </w:rPr>
              <w:t>ușor de identificat</w:t>
            </w:r>
            <w:r w:rsidR="00026660" w:rsidRPr="00F0727B">
              <w:rPr>
                <w:rFonts w:ascii="Trebuchet MS" w:hAnsi="Trebuchet MS"/>
                <w:iCs/>
                <w:color w:val="000000" w:themeColor="text1"/>
              </w:rPr>
              <w:t xml:space="preserve">, </w:t>
            </w:r>
            <w:r w:rsidRPr="00F0727B">
              <w:rPr>
                <w:rFonts w:ascii="Trebuchet MS" w:hAnsi="Trebuchet MS"/>
                <w:iCs/>
                <w:color w:val="000000" w:themeColor="text1"/>
              </w:rPr>
              <w:t>lizibile</w:t>
            </w:r>
            <w:r w:rsidR="00026660" w:rsidRPr="00F0727B">
              <w:rPr>
                <w:rFonts w:ascii="Trebuchet MS" w:hAnsi="Trebuchet MS"/>
                <w:iCs/>
                <w:color w:val="000000" w:themeColor="text1"/>
              </w:rPr>
              <w:t xml:space="preserve"> și vor permite utilizarea funcției de căutare text</w:t>
            </w:r>
            <w:r w:rsidRPr="00F0727B">
              <w:rPr>
                <w:rFonts w:ascii="Trebuchet MS" w:hAnsi="Trebuchet MS"/>
                <w:iCs/>
                <w:color w:val="000000" w:themeColor="text1"/>
              </w:rPr>
              <w:t>.</w:t>
            </w:r>
          </w:p>
          <w:p w14:paraId="4E90F5B1" w14:textId="424621E7" w:rsidR="00FF0570" w:rsidRPr="00F0727B" w:rsidRDefault="00FF0570" w:rsidP="00FF0570">
            <w:pPr>
              <w:spacing w:before="120" w:after="120"/>
              <w:jc w:val="both"/>
              <w:rPr>
                <w:rFonts w:ascii="Trebuchet MS" w:hAnsi="Trebuchet MS"/>
                <w:iCs/>
                <w:color w:val="000000" w:themeColor="text1"/>
              </w:rPr>
            </w:pPr>
            <w:r w:rsidRPr="00F0727B">
              <w:rPr>
                <w:rFonts w:ascii="Trebuchet MS" w:hAnsi="Trebuchet MS"/>
                <w:iCs/>
                <w:color w:val="000000" w:themeColor="text1"/>
              </w:rPr>
              <w:t>Secțiunea „Certificarea aplicației” din cererea de finanțare</w:t>
            </w:r>
            <w:r w:rsidR="004C2F97" w:rsidRPr="00F0727B">
              <w:rPr>
                <w:rFonts w:ascii="Trebuchet MS" w:hAnsi="Trebuchet MS"/>
                <w:iCs/>
                <w:color w:val="000000" w:themeColor="text1"/>
              </w:rPr>
              <w:t>,</w:t>
            </w:r>
            <w:r w:rsidRPr="00F0727B">
              <w:rPr>
                <w:rFonts w:ascii="Trebuchet MS" w:hAnsi="Trebuchet MS"/>
                <w:iCs/>
                <w:color w:val="000000" w:themeColor="text1"/>
              </w:rPr>
              <w:t xml:space="preserve"> declarațiile în nume propriu ale reprezentantului legal al solicitantului de finanțare, </w:t>
            </w:r>
            <w:r w:rsidR="004C2F97" w:rsidRPr="00F0727B">
              <w:rPr>
                <w:rFonts w:ascii="Trebuchet MS" w:hAnsi="Trebuchet MS"/>
                <w:iCs/>
                <w:color w:val="000000" w:themeColor="text1"/>
              </w:rPr>
              <w:t xml:space="preserve">precum și </w:t>
            </w:r>
            <w:r w:rsidRPr="00F0727B">
              <w:rPr>
                <w:rFonts w:ascii="Trebuchet MS" w:hAnsi="Trebuchet MS"/>
                <w:iCs/>
                <w:color w:val="000000" w:themeColor="text1"/>
              </w:rPr>
              <w:t>alte declarații în nume personal care angajează organizația în relația cu terții, vor fi semnate doar de către reprezentantul legal al solicitantului. Acolo unde este cazul, persoana împuternicită, va semna, ulterior, cu semnătură electronică extinsă, declarațiile semnate în nume propriu de reprezentantul legal, semnătura electronică a persoanei împuternicite fiind necesară pentru a le putea încărca în sistemul informatic MySMIS2021/SMIS2021+ .</w:t>
            </w:r>
          </w:p>
          <w:p w14:paraId="2A2E700D" w14:textId="77777777" w:rsidR="00FF0570" w:rsidRPr="00F0727B" w:rsidRDefault="00FF0570" w:rsidP="00FF0570">
            <w:pPr>
              <w:spacing w:before="120" w:after="120"/>
              <w:jc w:val="both"/>
              <w:rPr>
                <w:rFonts w:ascii="Trebuchet MS" w:hAnsi="Trebuchet MS"/>
                <w:iCs/>
                <w:color w:val="000000" w:themeColor="text1"/>
              </w:rPr>
            </w:pPr>
            <w:r w:rsidRPr="00F0727B">
              <w:rPr>
                <w:rFonts w:ascii="Trebuchet MS" w:hAnsi="Trebuchet MS"/>
                <w:iCs/>
                <w:color w:val="000000" w:themeColor="text1"/>
              </w:rPr>
              <w:t>Depunerea cererii de finanțare reprezintă un angajament ferm privind acordul solicitantului în nume propriu, și/sau pentru persoanele implicate în proiect, cu privire la prelucrarea datelor cu caracter personal procesate în evaluarea proiectului.</w:t>
            </w:r>
          </w:p>
          <w:p w14:paraId="49276500" w14:textId="528D7A03" w:rsidR="00FF0570" w:rsidRPr="00F0727B" w:rsidRDefault="00FF0570" w:rsidP="00FF0570">
            <w:pPr>
              <w:spacing w:before="120" w:after="120"/>
              <w:jc w:val="both"/>
              <w:rPr>
                <w:rFonts w:ascii="Trebuchet MS" w:hAnsi="Trebuchet MS"/>
                <w:i/>
                <w:color w:val="000000" w:themeColor="text1"/>
              </w:rPr>
            </w:pPr>
            <w:r w:rsidRPr="00F0727B">
              <w:rPr>
                <w:rFonts w:ascii="Trebuchet MS" w:hAnsi="Trebuchet MS"/>
                <w:iCs/>
                <w:color w:val="000000" w:themeColor="text1"/>
              </w:rPr>
              <w:t>Datele personale ale beneficiarilor vor fi prelucrate în procesul de încărcare a informațiilor în sistemul informatic MySMIS2021/SMIS2021+ în conformitate cu prevederile Regulamentului (UE) nr. 679/2016 privind protecția persoanelor fizice în ceea ce privește prelucrarea datelor cu caracter personal și libera circulație a acestor date și de abrogare a Directivei 95/46/CE (GDPR).</w:t>
            </w:r>
          </w:p>
        </w:tc>
      </w:tr>
    </w:tbl>
    <w:p w14:paraId="4C98E7ED" w14:textId="2CCF1491" w:rsidR="00566CCA" w:rsidRPr="00F0727B" w:rsidRDefault="00F91EAF" w:rsidP="00FB1CCC">
      <w:pPr>
        <w:pStyle w:val="Heading1"/>
        <w:shd w:val="clear" w:color="auto" w:fill="9CC2E5" w:themeFill="accent1" w:themeFillTint="99"/>
        <w:ind w:firstLine="708"/>
        <w:rPr>
          <w:color w:val="000000" w:themeColor="text1"/>
          <w:sz w:val="22"/>
          <w:szCs w:val="22"/>
        </w:rPr>
      </w:pPr>
      <w:bookmarkStart w:id="88" w:name="_Toc141432158"/>
      <w:bookmarkStart w:id="89" w:name="_Toc209171760"/>
      <w:r w:rsidRPr="00F0727B">
        <w:rPr>
          <w:color w:val="000000" w:themeColor="text1"/>
          <w:sz w:val="22"/>
          <w:szCs w:val="22"/>
        </w:rPr>
        <w:t xml:space="preserve">5. </w:t>
      </w:r>
      <w:r w:rsidR="007A5DAD" w:rsidRPr="00F0727B">
        <w:rPr>
          <w:color w:val="000000" w:themeColor="text1"/>
          <w:sz w:val="22"/>
          <w:szCs w:val="22"/>
        </w:rPr>
        <w:t xml:space="preserve">CONDIȚII DE </w:t>
      </w:r>
      <w:r w:rsidR="00566CCA" w:rsidRPr="00F0727B">
        <w:rPr>
          <w:color w:val="000000" w:themeColor="text1"/>
          <w:sz w:val="22"/>
          <w:szCs w:val="22"/>
        </w:rPr>
        <w:t xml:space="preserve"> ELIGIBILITATE</w:t>
      </w:r>
      <w:bookmarkEnd w:id="88"/>
      <w:bookmarkEnd w:id="89"/>
      <w:r w:rsidR="00566CCA" w:rsidRPr="00F0727B">
        <w:rPr>
          <w:color w:val="000000" w:themeColor="text1"/>
          <w:sz w:val="22"/>
          <w:szCs w:val="22"/>
        </w:rPr>
        <w:tab/>
      </w:r>
    </w:p>
    <w:p w14:paraId="21065514" w14:textId="6DAD420E" w:rsidR="00566CCA" w:rsidRPr="00F0727B" w:rsidRDefault="00FB1CCC" w:rsidP="00FB1CCC">
      <w:pPr>
        <w:pStyle w:val="Heading2"/>
        <w:rPr>
          <w:b w:val="0"/>
          <w:bCs/>
          <w:i/>
          <w:iCs/>
          <w:color w:val="000000" w:themeColor="text1"/>
          <w:sz w:val="22"/>
          <w:szCs w:val="22"/>
        </w:rPr>
      </w:pPr>
      <w:r w:rsidRPr="00F0727B">
        <w:rPr>
          <w:b w:val="0"/>
          <w:bCs/>
          <w:i/>
          <w:iCs/>
          <w:color w:val="000000" w:themeColor="text1"/>
          <w:sz w:val="22"/>
          <w:szCs w:val="22"/>
        </w:rPr>
        <w:t xml:space="preserve">       </w:t>
      </w:r>
      <w:bookmarkStart w:id="90" w:name="_Toc141432159"/>
      <w:bookmarkStart w:id="91" w:name="_Toc209171761"/>
      <w:r w:rsidR="00F91EAF" w:rsidRPr="00F0727B">
        <w:rPr>
          <w:b w:val="0"/>
          <w:bCs/>
          <w:i/>
          <w:iCs/>
          <w:color w:val="000000" w:themeColor="text1"/>
          <w:sz w:val="22"/>
          <w:szCs w:val="22"/>
        </w:rPr>
        <w:t xml:space="preserve">5.1 </w:t>
      </w:r>
      <w:r w:rsidR="00566CCA" w:rsidRPr="00F0727B">
        <w:rPr>
          <w:b w:val="0"/>
          <w:bCs/>
          <w:i/>
          <w:iCs/>
          <w:color w:val="000000" w:themeColor="text1"/>
          <w:sz w:val="22"/>
          <w:szCs w:val="22"/>
        </w:rPr>
        <w:t xml:space="preserve">Eligibilitatea solicitanților </w:t>
      </w:r>
      <w:bookmarkEnd w:id="90"/>
      <w:r w:rsidR="005375F7" w:rsidRPr="00F0727B">
        <w:rPr>
          <w:b w:val="0"/>
          <w:bCs/>
          <w:i/>
          <w:iCs/>
          <w:color w:val="000000" w:themeColor="text1"/>
          <w:sz w:val="22"/>
          <w:szCs w:val="22"/>
        </w:rPr>
        <w:t>și partenerilor</w:t>
      </w:r>
      <w:bookmarkEnd w:id="91"/>
    </w:p>
    <w:p w14:paraId="06245406" w14:textId="5D7ABE04" w:rsidR="00AB1091" w:rsidRPr="00F0727B" w:rsidRDefault="000A66F9" w:rsidP="004108CC">
      <w:pPr>
        <w:rPr>
          <w:rFonts w:ascii="Trebuchet MS" w:hAnsi="Trebuchet MS"/>
          <w:b/>
          <w:bCs/>
          <w:i/>
          <w:iCs/>
          <w:color w:val="000000" w:themeColor="text1"/>
        </w:rPr>
      </w:pPr>
      <w:r w:rsidRPr="00F0727B">
        <w:rPr>
          <w:rFonts w:ascii="Trebuchet MS" w:hAnsi="Trebuchet MS"/>
          <w:bCs/>
          <w:i/>
          <w:iCs/>
          <w:color w:val="000000" w:themeColor="text1"/>
        </w:rPr>
        <w:t xml:space="preserve">   </w:t>
      </w:r>
      <w:r w:rsidR="00FB1CCC" w:rsidRPr="00F0727B">
        <w:rPr>
          <w:rFonts w:ascii="Trebuchet MS" w:hAnsi="Trebuchet MS"/>
          <w:bCs/>
          <w:i/>
          <w:iCs/>
          <w:color w:val="000000" w:themeColor="text1"/>
        </w:rPr>
        <w:tab/>
      </w:r>
      <w:bookmarkStart w:id="92" w:name="_Toc141432160"/>
      <w:r w:rsidR="00F91EAF" w:rsidRPr="00F0727B">
        <w:rPr>
          <w:rFonts w:ascii="Trebuchet MS" w:hAnsi="Trebuchet MS"/>
          <w:color w:val="000000" w:themeColor="text1"/>
        </w:rPr>
        <w:t>5.1.1</w:t>
      </w:r>
      <w:r w:rsidRPr="00F0727B">
        <w:rPr>
          <w:rFonts w:ascii="Trebuchet MS" w:hAnsi="Trebuchet MS"/>
          <w:color w:val="000000" w:themeColor="text1"/>
        </w:rPr>
        <w:t>.</w:t>
      </w:r>
      <w:r w:rsidR="00F91EAF" w:rsidRPr="00F0727B">
        <w:rPr>
          <w:rFonts w:ascii="Trebuchet MS" w:hAnsi="Trebuchet MS"/>
          <w:color w:val="000000" w:themeColor="text1"/>
        </w:rPr>
        <w:t xml:space="preserve"> </w:t>
      </w:r>
      <w:r w:rsidR="00AB1091" w:rsidRPr="00F0727B">
        <w:rPr>
          <w:rFonts w:ascii="Trebuchet MS" w:hAnsi="Trebuchet MS"/>
          <w:color w:val="000000" w:themeColor="text1"/>
        </w:rPr>
        <w:t xml:space="preserve">Cerințe privind </w:t>
      </w:r>
      <w:r w:rsidR="00183B91" w:rsidRPr="00F0727B">
        <w:rPr>
          <w:rFonts w:ascii="Trebuchet MS" w:hAnsi="Trebuchet MS"/>
          <w:color w:val="000000" w:themeColor="text1"/>
        </w:rPr>
        <w:t>eligibilitatea</w:t>
      </w:r>
      <w:r w:rsidR="00AB1091" w:rsidRPr="00F0727B">
        <w:rPr>
          <w:rFonts w:ascii="Trebuchet MS" w:hAnsi="Trebuchet MS"/>
          <w:color w:val="000000" w:themeColor="text1"/>
        </w:rPr>
        <w:t xml:space="preserve"> solicitanților </w:t>
      </w:r>
      <w:bookmarkEnd w:id="92"/>
      <w:r w:rsidR="005375F7" w:rsidRPr="00F0727B">
        <w:rPr>
          <w:rFonts w:ascii="Trebuchet MS" w:hAnsi="Trebuchet MS"/>
          <w:color w:val="000000" w:themeColor="text1"/>
        </w:rPr>
        <w:t>și partenerilor</w:t>
      </w:r>
    </w:p>
    <w:tbl>
      <w:tblPr>
        <w:tblStyle w:val="TableGrid"/>
        <w:tblW w:w="9895" w:type="dxa"/>
        <w:tblBorders>
          <w:top w:val="single" w:sz="4" w:space="0" w:color="BDD6EE" w:themeColor="accent1" w:themeTint="66"/>
          <w:left w:val="single" w:sz="4" w:space="0" w:color="BDD6EE" w:themeColor="accent1" w:themeTint="66"/>
          <w:right w:val="single" w:sz="4" w:space="0" w:color="BDD6EE" w:themeColor="accent1" w:themeTint="66"/>
          <w:insideH w:val="none" w:sz="0" w:space="0" w:color="auto"/>
          <w:insideV w:val="none" w:sz="0" w:space="0" w:color="auto"/>
        </w:tblBorders>
        <w:tblLook w:val="04A0" w:firstRow="1" w:lastRow="0" w:firstColumn="1" w:lastColumn="0" w:noHBand="0" w:noVBand="1"/>
      </w:tblPr>
      <w:tblGrid>
        <w:gridCol w:w="9895"/>
      </w:tblGrid>
      <w:tr w:rsidR="008D6569" w:rsidRPr="00F0727B" w14:paraId="13AE140D" w14:textId="77777777" w:rsidTr="00414EE8">
        <w:tc>
          <w:tcPr>
            <w:tcW w:w="9895" w:type="dxa"/>
          </w:tcPr>
          <w:p w14:paraId="6831C523" w14:textId="1CB06204" w:rsidR="007515C8" w:rsidRPr="00F0727B" w:rsidRDefault="007515C8" w:rsidP="007515C8">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Pentru a beneficia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nerambursabilă, solicitanții trebuie să îndeplinească cumulativ criteriile de eligibilitate, specifice tipului de entitate sprijinită, prevăzute în </w:t>
            </w:r>
            <w:proofErr w:type="spellStart"/>
            <w:r w:rsidRPr="00F0727B">
              <w:rPr>
                <w:rFonts w:ascii="Trebuchet MS" w:hAnsi="Trebuchet MS"/>
                <w:iCs/>
                <w:color w:val="000000" w:themeColor="text1"/>
              </w:rPr>
              <w:t>Declaraţia</w:t>
            </w:r>
            <w:proofErr w:type="spellEnd"/>
            <w:r w:rsidRPr="00F0727B">
              <w:rPr>
                <w:rFonts w:ascii="Trebuchet MS" w:hAnsi="Trebuchet MS"/>
                <w:iCs/>
                <w:color w:val="000000" w:themeColor="text1"/>
              </w:rPr>
              <w:t xml:space="preserve"> Unică – Anexa 2 la Ghid.</w:t>
            </w:r>
          </w:p>
          <w:p w14:paraId="1E7C97EB" w14:textId="08D8595B" w:rsidR="007515C8" w:rsidRPr="00F0727B" w:rsidRDefault="007515C8" w:rsidP="007515C8">
            <w:pPr>
              <w:spacing w:before="120" w:after="120"/>
              <w:jc w:val="both"/>
              <w:rPr>
                <w:rFonts w:ascii="Trebuchet MS" w:hAnsi="Trebuchet MS"/>
                <w:iCs/>
                <w:color w:val="000000" w:themeColor="text1"/>
              </w:rPr>
            </w:pPr>
            <w:r w:rsidRPr="00F0727B">
              <w:rPr>
                <w:rFonts w:ascii="Trebuchet MS" w:hAnsi="Trebuchet MS"/>
                <w:iCs/>
                <w:color w:val="000000" w:themeColor="text1"/>
              </w:rPr>
              <w:t>Condițiile de eligibilitate detaliate în cadrul acestei secțiuni trebuie respectate de către solicitanții de finanțare pe toată perioada, respectiv de la data depunerii cererii de finanțare, pe tot parcursul procesului de evaluare, selecție și contractare, pe perioada de implementare, de raportare și verificare finală a proiectului,</w:t>
            </w:r>
            <w:r w:rsidR="001544D7" w:rsidRPr="00F0727B">
              <w:rPr>
                <w:rFonts w:ascii="Trebuchet MS" w:hAnsi="Trebuchet MS"/>
                <w:iCs/>
                <w:color w:val="000000" w:themeColor="text1"/>
              </w:rPr>
              <w:t xml:space="preserve"> precum și în durabilitate,</w:t>
            </w:r>
            <w:r w:rsidRPr="00F0727B">
              <w:rPr>
                <w:rFonts w:ascii="Trebuchet MS" w:hAnsi="Trebuchet MS"/>
                <w:iCs/>
                <w:color w:val="000000" w:themeColor="text1"/>
              </w:rPr>
              <w:t xml:space="preserve"> în condițiile stipulate în cadrul </w:t>
            </w:r>
            <w:r w:rsidR="001544D7" w:rsidRPr="00F0727B">
              <w:rPr>
                <w:rFonts w:ascii="Trebuchet MS" w:hAnsi="Trebuchet MS"/>
                <w:iCs/>
                <w:color w:val="000000" w:themeColor="text1"/>
              </w:rPr>
              <w:t xml:space="preserve">prezentului ghid și </w:t>
            </w:r>
            <w:r w:rsidRPr="00F0727B">
              <w:rPr>
                <w:rFonts w:ascii="Trebuchet MS" w:hAnsi="Trebuchet MS"/>
                <w:iCs/>
                <w:color w:val="000000" w:themeColor="text1"/>
              </w:rPr>
              <w:t>contractului de finanțare.</w:t>
            </w:r>
          </w:p>
          <w:p w14:paraId="189B079E" w14:textId="3F7C172C" w:rsidR="00D43D8F" w:rsidRPr="00F0727B" w:rsidRDefault="00D43D8F" w:rsidP="00D43D8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Pot beneficia de ajutor de stat/ajutor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întreprinderile care îndeplinesc cumulativ următoarele criterii de eligibilitate:</w:t>
            </w:r>
          </w:p>
          <w:p w14:paraId="76A53BDE" w14:textId="5CEC5767" w:rsidR="00B56211" w:rsidRPr="00F0727B" w:rsidRDefault="00C0305C" w:rsidP="00092F50">
            <w:pPr>
              <w:numPr>
                <w:ilvl w:val="0"/>
                <w:numId w:val="24"/>
              </w:numPr>
              <w:autoSpaceDE w:val="0"/>
              <w:autoSpaceDN w:val="0"/>
              <w:adjustRightInd w:val="0"/>
              <w:jc w:val="both"/>
              <w:rPr>
                <w:rFonts w:ascii="Trebuchet MS" w:hAnsi="Trebuchet MS" w:cstheme="minorHAnsi"/>
              </w:rPr>
            </w:pPr>
            <w:r w:rsidRPr="00F0727B">
              <w:rPr>
                <w:rFonts w:ascii="Trebuchet MS" w:eastAsia="Times New Roman" w:hAnsi="Trebuchet MS" w:cstheme="minorHAnsi"/>
                <w:b/>
                <w:bCs/>
                <w:lang w:eastAsia="sk-SK"/>
              </w:rPr>
              <w:lastRenderedPageBreak/>
              <w:t>Întreprindere</w:t>
            </w:r>
            <w:r w:rsidRPr="00F0727B">
              <w:rPr>
                <w:rFonts w:ascii="Trebuchet MS" w:eastAsia="Times New Roman" w:hAnsi="Trebuchet MS" w:cstheme="minorHAnsi"/>
                <w:lang w:eastAsia="sk-SK"/>
              </w:rPr>
              <w:t>, în sensul aplicării prevederilor legale în materie de ajutor de stat/</w:t>
            </w:r>
            <w:proofErr w:type="spellStart"/>
            <w:r w:rsidRPr="00F0727B">
              <w:rPr>
                <w:rFonts w:ascii="Trebuchet MS" w:eastAsia="Times New Roman" w:hAnsi="Trebuchet MS" w:cstheme="minorHAnsi"/>
                <w:lang w:eastAsia="sk-SK"/>
              </w:rPr>
              <w:t>minimis</w:t>
            </w:r>
            <w:proofErr w:type="spellEnd"/>
            <w:r w:rsidRPr="00F0727B">
              <w:rPr>
                <w:rFonts w:ascii="Trebuchet MS" w:eastAsia="Times New Roman" w:hAnsi="Trebuchet MS" w:cstheme="minorHAnsi"/>
                <w:lang w:eastAsia="sk-SK"/>
              </w:rPr>
              <w:t>, este considerată a fi orice entitate care desfășoară o activitate economică, indiferent de forma sa juridică, de modul de finanțare sau de existența unui scop lucrativ (doar atunci când aceasta ofer</w:t>
            </w:r>
            <w:r w:rsidR="002E6ABD" w:rsidRPr="00F0727B">
              <w:rPr>
                <w:rFonts w:ascii="Trebuchet MS" w:eastAsia="Times New Roman" w:hAnsi="Trebuchet MS" w:cstheme="minorHAnsi"/>
                <w:lang w:eastAsia="sk-SK"/>
              </w:rPr>
              <w:t>ă</w:t>
            </w:r>
            <w:r w:rsidRPr="00F0727B">
              <w:rPr>
                <w:rFonts w:ascii="Trebuchet MS" w:eastAsia="Times New Roman" w:hAnsi="Trebuchet MS" w:cstheme="minorHAnsi"/>
                <w:lang w:eastAsia="sk-SK"/>
              </w:rPr>
              <w:t xml:space="preserve"> bunuri/servicii pe o piață), în conformitate cu Comunicarea Comisiei nr. C262/01/2016 privind noțiunea de ajutor de stat astfel cum este menționată la articolul 107 alineatul (1) din Tratatul privind funcționarea Uniunii Europene</w:t>
            </w:r>
            <w:r w:rsidR="002E6ABD" w:rsidRPr="00F0727B">
              <w:rPr>
                <w:rFonts w:ascii="Trebuchet MS" w:eastAsia="Times New Roman" w:hAnsi="Trebuchet MS" w:cstheme="minorHAnsi"/>
                <w:lang w:eastAsia="sk-SK"/>
              </w:rPr>
              <w:t>;</w:t>
            </w:r>
            <w:r w:rsidRPr="00F0727B">
              <w:rPr>
                <w:rFonts w:ascii="Trebuchet MS" w:eastAsia="Times New Roman" w:hAnsi="Trebuchet MS" w:cstheme="minorHAnsi"/>
                <w:lang w:eastAsia="sk-SK"/>
              </w:rPr>
              <w:t xml:space="preserve"> </w:t>
            </w:r>
          </w:p>
          <w:p w14:paraId="2787A96A" w14:textId="4CD07B41" w:rsidR="00C0305C" w:rsidRPr="00F0727B" w:rsidRDefault="00B56211" w:rsidP="00C0305C">
            <w:pPr>
              <w:pStyle w:val="ListParagraph"/>
              <w:numPr>
                <w:ilvl w:val="0"/>
                <w:numId w:val="26"/>
              </w:numPr>
              <w:autoSpaceDE w:val="0"/>
              <w:autoSpaceDN w:val="0"/>
              <w:adjustRightInd w:val="0"/>
              <w:jc w:val="both"/>
              <w:rPr>
                <w:rFonts w:ascii="Trebuchet MS" w:hAnsi="Trebuchet MS" w:cstheme="minorHAnsi"/>
                <w:i/>
                <w:color w:val="000000" w:themeColor="text1"/>
              </w:rPr>
            </w:pPr>
            <w:bookmarkStart w:id="93" w:name="_Hlk507408806"/>
            <w:r w:rsidRPr="00F0727B">
              <w:rPr>
                <w:rFonts w:ascii="Trebuchet MS" w:hAnsi="Trebuchet MS" w:cstheme="minorHAnsi"/>
                <w:i/>
              </w:rPr>
              <w:t>Documentul care probează calitatea solicitantului este</w:t>
            </w:r>
            <w:r w:rsidR="002E6ABD" w:rsidRPr="00F0727B">
              <w:rPr>
                <w:rFonts w:ascii="Trebuchet MS" w:hAnsi="Trebuchet MS" w:cstheme="minorHAnsi"/>
                <w:i/>
              </w:rPr>
              <w:t xml:space="preserve">, de exemplu, </w:t>
            </w:r>
            <w:r w:rsidRPr="00F0727B">
              <w:rPr>
                <w:rFonts w:ascii="Trebuchet MS" w:hAnsi="Trebuchet MS" w:cstheme="minorHAnsi"/>
                <w:i/>
              </w:rPr>
              <w:t xml:space="preserve">Certificatul constatator, care va fi </w:t>
            </w:r>
            <w:r w:rsidRPr="00F0727B">
              <w:rPr>
                <w:rFonts w:ascii="Trebuchet MS" w:hAnsi="Trebuchet MS" w:cstheme="minorHAnsi"/>
                <w:i/>
                <w:color w:val="000000" w:themeColor="text1"/>
              </w:rPr>
              <w:t xml:space="preserve">verificat on-line de OIPSI in momentul evaluării. </w:t>
            </w:r>
          </w:p>
          <w:bookmarkEnd w:id="93"/>
          <w:p w14:paraId="7B6741EC" w14:textId="2C9B530C" w:rsidR="00B56211" w:rsidRPr="00F0727B" w:rsidRDefault="00B56211" w:rsidP="00092F50">
            <w:pPr>
              <w:numPr>
                <w:ilvl w:val="0"/>
                <w:numId w:val="24"/>
              </w:numPr>
              <w:autoSpaceDE w:val="0"/>
              <w:autoSpaceDN w:val="0"/>
              <w:adjustRightInd w:val="0"/>
              <w:spacing w:before="120"/>
              <w:jc w:val="both"/>
              <w:rPr>
                <w:rFonts w:ascii="Trebuchet MS" w:hAnsi="Trebuchet MS" w:cstheme="minorHAnsi"/>
                <w:color w:val="000000" w:themeColor="text1"/>
              </w:rPr>
            </w:pPr>
            <w:r w:rsidRPr="00F0727B">
              <w:rPr>
                <w:rFonts w:ascii="Trebuchet MS" w:hAnsi="Trebuchet MS" w:cstheme="minorHAnsi"/>
                <w:color w:val="000000" w:themeColor="text1"/>
              </w:rPr>
              <w:t>Se încadrează în una din categorii</w:t>
            </w:r>
            <w:r w:rsidR="003B40D8" w:rsidRPr="00F0727B">
              <w:rPr>
                <w:rFonts w:ascii="Trebuchet MS" w:hAnsi="Trebuchet MS" w:cstheme="minorHAnsi"/>
                <w:color w:val="000000" w:themeColor="text1"/>
              </w:rPr>
              <w:t xml:space="preserve">le de întreprinderi prevăzute de </w:t>
            </w:r>
            <w:r w:rsidR="00562854" w:rsidRPr="00F0727B">
              <w:rPr>
                <w:rFonts w:ascii="Trebuchet MS" w:hAnsi="Trebuchet MS" w:cstheme="minorHAnsi"/>
                <w:color w:val="000000" w:themeColor="text1"/>
              </w:rPr>
              <w:t>anexa I la Regulamentul (UE) nr. 2014/651, cu modificările și completările ulterioare;</w:t>
            </w:r>
            <w:r w:rsidRPr="00F0727B">
              <w:rPr>
                <w:rFonts w:ascii="Trebuchet MS" w:hAnsi="Trebuchet MS" w:cstheme="minorHAnsi"/>
                <w:color w:val="000000" w:themeColor="text1"/>
              </w:rPr>
              <w:t>: microîntreprindere, întreprindere mică sau întreprindere mijlocie, atât la data depunerii cererii de finanțare, cât și la data semnării contractului de finanțare</w:t>
            </w:r>
            <w:r w:rsidR="002E6ABD" w:rsidRPr="00F0727B">
              <w:rPr>
                <w:rFonts w:ascii="Trebuchet MS" w:hAnsi="Trebuchet MS" w:cstheme="minorHAnsi"/>
                <w:color w:val="000000" w:themeColor="text1"/>
              </w:rPr>
              <w:t>;</w:t>
            </w:r>
          </w:p>
          <w:p w14:paraId="47CAE371" w14:textId="4FA9DC88" w:rsidR="00712AEE" w:rsidRPr="00F0727B" w:rsidRDefault="00712AEE" w:rsidP="00092F50">
            <w:pPr>
              <w:numPr>
                <w:ilvl w:val="0"/>
                <w:numId w:val="24"/>
              </w:numPr>
              <w:autoSpaceDE w:val="0"/>
              <w:autoSpaceDN w:val="0"/>
              <w:adjustRightInd w:val="0"/>
              <w:spacing w:before="120"/>
              <w:jc w:val="both"/>
              <w:rPr>
                <w:rFonts w:ascii="Trebuchet MS" w:hAnsi="Trebuchet MS" w:cstheme="minorHAnsi"/>
                <w:color w:val="000000" w:themeColor="text1"/>
              </w:rPr>
            </w:pPr>
            <w:bookmarkStart w:id="94" w:name="_Hlk209178162"/>
            <w:r w:rsidRPr="00F0727B">
              <w:rPr>
                <w:rFonts w:ascii="Trebuchet MS" w:hAnsi="Trebuchet MS" w:cstheme="minorHAnsi"/>
                <w:color w:val="000000" w:themeColor="text1"/>
              </w:rPr>
              <w:t xml:space="preserve">A înregistrat profit din exploatare </w:t>
            </w:r>
            <w:r w:rsidRPr="00F0727B">
              <w:t xml:space="preserve">(&gt;0) </w:t>
            </w:r>
            <w:r w:rsidRPr="00F0727B">
              <w:rPr>
                <w:rFonts w:ascii="Trebuchet MS" w:hAnsi="Trebuchet MS" w:cstheme="minorHAnsi"/>
                <w:color w:val="000000" w:themeColor="text1"/>
              </w:rPr>
              <w:t>în ultimul exercițiu financiar încheiat</w:t>
            </w:r>
            <w:r w:rsidR="00B521C0" w:rsidRPr="00F0727B">
              <w:rPr>
                <w:rFonts w:ascii="Trebuchet MS" w:hAnsi="Trebuchet MS" w:cstheme="minorHAnsi"/>
                <w:color w:val="000000" w:themeColor="text1"/>
              </w:rPr>
              <w:t>, după caz</w:t>
            </w:r>
            <w:r w:rsidRPr="00F0727B">
              <w:rPr>
                <w:rFonts w:ascii="Trebuchet MS" w:hAnsi="Trebuchet MS" w:cstheme="minorHAnsi"/>
                <w:color w:val="000000" w:themeColor="text1"/>
              </w:rPr>
              <w:t>.</w:t>
            </w:r>
            <w:bookmarkEnd w:id="94"/>
          </w:p>
          <w:p w14:paraId="0A214AC0" w14:textId="7ADA04B7" w:rsidR="00B56211" w:rsidRPr="00F0727B" w:rsidRDefault="003420A2"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color w:val="000000" w:themeColor="text1"/>
              </w:rPr>
              <w:t xml:space="preserve">NU înregistrează obligații fiscale nete către bugetul general consolidat (după compensarea eventualelor sume de recuperat) la data depunerii Cererii de finanțare </w:t>
            </w:r>
            <w:r w:rsidRPr="00F0727B">
              <w:rPr>
                <w:rFonts w:ascii="Trebuchet MS" w:hAnsi="Trebuchet MS" w:cstheme="minorHAnsi"/>
              </w:rPr>
              <w:t>și la data semnării Contractului de finanțare</w:t>
            </w:r>
            <w:r w:rsidR="002E6ABD" w:rsidRPr="00F0727B">
              <w:rPr>
                <w:rFonts w:ascii="Trebuchet MS" w:hAnsi="Trebuchet MS" w:cstheme="minorHAnsi"/>
              </w:rPr>
              <w:t>;</w:t>
            </w:r>
            <w:r w:rsidR="00B56211" w:rsidRPr="00F0727B">
              <w:rPr>
                <w:rFonts w:ascii="Trebuchet MS" w:hAnsi="Trebuchet MS" w:cstheme="minorHAnsi"/>
              </w:rPr>
              <w:t xml:space="preserve"> </w:t>
            </w:r>
          </w:p>
          <w:p w14:paraId="2A0BF524" w14:textId="73CF81C5" w:rsidR="00635FF5" w:rsidRPr="00F0727B" w:rsidRDefault="00BA4C6E" w:rsidP="00092F50">
            <w:pPr>
              <w:numPr>
                <w:ilvl w:val="0"/>
                <w:numId w:val="24"/>
              </w:numPr>
              <w:autoSpaceDE w:val="0"/>
              <w:autoSpaceDN w:val="0"/>
              <w:adjustRightInd w:val="0"/>
              <w:spacing w:before="120"/>
              <w:jc w:val="both"/>
              <w:rPr>
                <w:rFonts w:ascii="Trebuchet MS" w:hAnsi="Trebuchet MS" w:cstheme="minorHAnsi"/>
              </w:rPr>
            </w:pPr>
            <w:bookmarkStart w:id="95" w:name="_Hlk200456308"/>
            <w:r w:rsidRPr="00F0727B">
              <w:rPr>
                <w:rFonts w:ascii="Trebuchet MS" w:hAnsi="Trebuchet MS" w:cstheme="minorHAnsi"/>
              </w:rPr>
              <w:t>NU au</w:t>
            </w:r>
            <w:r w:rsidR="00635FF5" w:rsidRPr="00F0727B">
              <w:rPr>
                <w:rFonts w:ascii="Trebuchet MS" w:hAnsi="Trebuchet MS" w:cstheme="minorHAnsi"/>
              </w:rPr>
              <w:t xml:space="preserve"> fapte înscrise în cazierul fiscal legate de cauze referitoare la obținerea și utilizarea fondurilor europene și/sau a fondurilor publice naționale</w:t>
            </w:r>
            <w:bookmarkEnd w:id="95"/>
            <w:r w:rsidR="005E7F90" w:rsidRPr="00F0727B">
              <w:rPr>
                <w:rFonts w:ascii="Trebuchet MS" w:hAnsi="Trebuchet MS" w:cstheme="minorHAnsi"/>
              </w:rPr>
              <w:t>. În accepțiunea acestui ghid, faptele înscrise pentru încălcări ale Legii contabilității nr. 82/1991 cu modificările și completările ulterioare constituie o cauză legată de utilizarea fondurilor publice și reprezintă temei de respingere la finanțare;</w:t>
            </w:r>
          </w:p>
          <w:p w14:paraId="615B2633" w14:textId="1A62A713" w:rsidR="00635FF5" w:rsidRPr="00F0727B" w:rsidRDefault="00635FF5"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NU se află în stare de faliment/</w:t>
            </w:r>
            <w:proofErr w:type="spellStart"/>
            <w:r w:rsidRPr="00F0727B">
              <w:rPr>
                <w:rFonts w:ascii="Trebuchet MS" w:hAnsi="Trebuchet MS" w:cstheme="minorHAnsi"/>
              </w:rPr>
              <w:t>insolvenţă</w:t>
            </w:r>
            <w:proofErr w:type="spellEnd"/>
            <w:r w:rsidRPr="00F0727B">
              <w:rPr>
                <w:rFonts w:ascii="Trebuchet MS" w:hAnsi="Trebuchet MS" w:cstheme="minorHAnsi"/>
              </w:rPr>
              <w:t>, NU fac obiectul unei proceduri de lichidare sau de administrare judiciară, NU a</w:t>
            </w:r>
            <w:r w:rsidR="00BA4C6E" w:rsidRPr="00F0727B">
              <w:rPr>
                <w:rFonts w:ascii="Trebuchet MS" w:hAnsi="Trebuchet MS" w:cstheme="minorHAnsi"/>
              </w:rPr>
              <w:t>u</w:t>
            </w:r>
            <w:r w:rsidRPr="00F0727B">
              <w:rPr>
                <w:rFonts w:ascii="Trebuchet MS" w:hAnsi="Trebuchet MS" w:cstheme="minorHAnsi"/>
              </w:rPr>
              <w:t xml:space="preserve"> încheiat acorduri cu creditorii sau NU fac obiectul unei proceduri legale în urma acestor </w:t>
            </w:r>
            <w:proofErr w:type="spellStart"/>
            <w:r w:rsidRPr="00F0727B">
              <w:rPr>
                <w:rFonts w:ascii="Trebuchet MS" w:hAnsi="Trebuchet MS" w:cstheme="minorHAnsi"/>
              </w:rPr>
              <w:t>situaţii</w:t>
            </w:r>
            <w:proofErr w:type="spellEnd"/>
            <w:r w:rsidRPr="00F0727B">
              <w:rPr>
                <w:rFonts w:ascii="Trebuchet MS" w:hAnsi="Trebuchet MS" w:cstheme="minorHAnsi"/>
              </w:rPr>
              <w:t xml:space="preserve">, NU se află în </w:t>
            </w:r>
            <w:proofErr w:type="spellStart"/>
            <w:r w:rsidRPr="00F0727B">
              <w:rPr>
                <w:rFonts w:ascii="Trebuchet MS" w:hAnsi="Trebuchet MS" w:cstheme="minorHAnsi"/>
              </w:rPr>
              <w:t>situaţii</w:t>
            </w:r>
            <w:proofErr w:type="spellEnd"/>
            <w:r w:rsidRPr="00F0727B">
              <w:rPr>
                <w:rFonts w:ascii="Trebuchet MS" w:hAnsi="Trebuchet MS" w:cstheme="minorHAnsi"/>
              </w:rPr>
              <w:t xml:space="preserve"> similare în urma unei proceduri de </w:t>
            </w:r>
            <w:proofErr w:type="spellStart"/>
            <w:r w:rsidRPr="00F0727B">
              <w:rPr>
                <w:rFonts w:ascii="Trebuchet MS" w:hAnsi="Trebuchet MS" w:cstheme="minorHAnsi"/>
              </w:rPr>
              <w:t>aceeaşi</w:t>
            </w:r>
            <w:proofErr w:type="spellEnd"/>
            <w:r w:rsidRPr="00F0727B">
              <w:rPr>
                <w:rFonts w:ascii="Trebuchet MS" w:hAnsi="Trebuchet MS" w:cstheme="minorHAnsi"/>
              </w:rPr>
              <w:t xml:space="preserve"> natură, prevăzute de </w:t>
            </w:r>
            <w:proofErr w:type="spellStart"/>
            <w:r w:rsidRPr="00F0727B">
              <w:rPr>
                <w:rFonts w:ascii="Trebuchet MS" w:hAnsi="Trebuchet MS" w:cstheme="minorHAnsi"/>
              </w:rPr>
              <w:t>legislaţia</w:t>
            </w:r>
            <w:proofErr w:type="spellEnd"/>
            <w:r w:rsidRPr="00F0727B">
              <w:rPr>
                <w:rFonts w:ascii="Trebuchet MS" w:hAnsi="Trebuchet MS" w:cstheme="minorHAnsi"/>
              </w:rPr>
              <w:t xml:space="preserve"> sau de reglementările </w:t>
            </w:r>
            <w:proofErr w:type="spellStart"/>
            <w:r w:rsidRPr="00F0727B">
              <w:rPr>
                <w:rFonts w:ascii="Trebuchet MS" w:hAnsi="Trebuchet MS" w:cstheme="minorHAnsi"/>
              </w:rPr>
              <w:t>naţionale</w:t>
            </w:r>
            <w:proofErr w:type="spellEnd"/>
            <w:r w:rsidRPr="00F0727B">
              <w:rPr>
                <w:rFonts w:ascii="Trebuchet MS" w:hAnsi="Trebuchet MS" w:cstheme="minorHAnsi"/>
              </w:rPr>
              <w:t>;</w:t>
            </w:r>
          </w:p>
          <w:p w14:paraId="34160EF5" w14:textId="2CD310F6" w:rsidR="00635FF5" w:rsidRPr="00F0727B" w:rsidRDefault="00635FF5" w:rsidP="00092F50">
            <w:pPr>
              <w:numPr>
                <w:ilvl w:val="0"/>
                <w:numId w:val="24"/>
              </w:numPr>
              <w:autoSpaceDE w:val="0"/>
              <w:autoSpaceDN w:val="0"/>
              <w:adjustRightInd w:val="0"/>
              <w:spacing w:before="120"/>
              <w:jc w:val="both"/>
              <w:rPr>
                <w:rFonts w:ascii="Trebuchet MS" w:hAnsi="Trebuchet MS" w:cstheme="minorHAnsi"/>
              </w:rPr>
            </w:pPr>
            <w:bookmarkStart w:id="96" w:name="_Hlk200456355"/>
            <w:r w:rsidRPr="00F0727B">
              <w:rPr>
                <w:rFonts w:ascii="Trebuchet MS" w:hAnsi="Trebuchet MS" w:cstheme="minorHAnsi"/>
              </w:rPr>
              <w:t>NU fac obiectul unui ordin de recuperare în urma unei decizii anterioare a Comisiei Europene sau a unui furnizor de ajutor privind declararea unui ajutor de stat ca fiind ilegal și incompatibil cu piața comună, sau, în cazul în care solicitantul a făcut obiectul unei astfel de decizii, aceasta a fost deja executată și ajutorul integral recuperat, inclusiv dobânda de recuperare aferentă;</w:t>
            </w:r>
          </w:p>
          <w:p w14:paraId="76EAC180" w14:textId="383E7779" w:rsidR="00635FF5" w:rsidRPr="00F0727B" w:rsidRDefault="00635FF5" w:rsidP="00092F50">
            <w:pPr>
              <w:numPr>
                <w:ilvl w:val="0"/>
                <w:numId w:val="24"/>
              </w:numPr>
              <w:autoSpaceDE w:val="0"/>
              <w:autoSpaceDN w:val="0"/>
              <w:adjustRightInd w:val="0"/>
              <w:spacing w:before="120"/>
              <w:jc w:val="both"/>
              <w:rPr>
                <w:rFonts w:ascii="Trebuchet MS" w:hAnsi="Trebuchet MS" w:cstheme="minorHAnsi"/>
              </w:rPr>
            </w:pPr>
            <w:bookmarkStart w:id="97" w:name="_Hlk200456406"/>
            <w:bookmarkEnd w:id="96"/>
            <w:r w:rsidRPr="00F0727B">
              <w:rPr>
                <w:rFonts w:ascii="Trebuchet MS" w:hAnsi="Trebuchet MS" w:cstheme="minorHAnsi"/>
              </w:rPr>
              <w:t>NU a</w:t>
            </w:r>
            <w:r w:rsidR="007E7A89" w:rsidRPr="00F0727B">
              <w:rPr>
                <w:rFonts w:ascii="Trebuchet MS" w:hAnsi="Trebuchet MS" w:cstheme="minorHAnsi"/>
              </w:rPr>
              <w:t>u</w:t>
            </w:r>
            <w:r w:rsidRPr="00F0727B">
              <w:rPr>
                <w:rFonts w:ascii="Trebuchet MS" w:hAnsi="Trebuchet MS" w:cstheme="minorHAnsi"/>
              </w:rPr>
              <w:t xml:space="preserve"> mai obținut finanțare pentru alte proiecte implementate, având același obiectiv, pentru care nu a fost realizată recepția finală, sau pentru care a fost reziliat contractul de finanțare din fonduri publice pentru aceeași investiție, la solicitarea beneficiarului;</w:t>
            </w:r>
          </w:p>
          <w:p w14:paraId="29C3F22B" w14:textId="4F7A2915" w:rsidR="00BA4C6E" w:rsidRPr="00F0727B" w:rsidRDefault="00BA4C6E" w:rsidP="00092F50">
            <w:pPr>
              <w:numPr>
                <w:ilvl w:val="0"/>
                <w:numId w:val="24"/>
              </w:numPr>
              <w:autoSpaceDE w:val="0"/>
              <w:autoSpaceDN w:val="0"/>
              <w:adjustRightInd w:val="0"/>
              <w:spacing w:before="120" w:after="160" w:line="259" w:lineRule="auto"/>
              <w:jc w:val="both"/>
              <w:rPr>
                <w:rFonts w:ascii="Trebuchet MS" w:hAnsi="Trebuchet MS" w:cstheme="minorHAnsi"/>
                <w:color w:val="000000" w:themeColor="text1"/>
              </w:rPr>
            </w:pPr>
            <w:r w:rsidRPr="00F0727B">
              <w:rPr>
                <w:rFonts w:ascii="Trebuchet MS" w:hAnsi="Trebuchet MS" w:cstheme="minorHAnsi"/>
                <w:color w:val="000000" w:themeColor="text1"/>
              </w:rPr>
              <w:t xml:space="preserve">NU fac obiectul unui ordin de recuperare a unui ajutor de stat/de </w:t>
            </w:r>
            <w:proofErr w:type="spellStart"/>
            <w:r w:rsidRPr="00F0727B">
              <w:rPr>
                <w:rFonts w:ascii="Trebuchet MS" w:hAnsi="Trebuchet MS" w:cstheme="minorHAnsi"/>
                <w:color w:val="000000" w:themeColor="text1"/>
              </w:rPr>
              <w:t>minimis</w:t>
            </w:r>
            <w:proofErr w:type="spellEnd"/>
            <w:r w:rsidRPr="00F0727B">
              <w:rPr>
                <w:rFonts w:ascii="Trebuchet MS" w:hAnsi="Trebuchet MS" w:cstheme="minorHAnsi"/>
                <w:color w:val="000000" w:themeColor="text1"/>
              </w:rPr>
              <w:t xml:space="preserve"> în urma unei decizii anterioare a Comisiei Europene, a unui furnizor de ajutor, a Consiliului Concurenței sau a unei instanțe de judecată sau, în cazul în care solicitantul a făcut obiectul unei astfel de decizii, aceasta trebuie să fi fost deja executată și ajutorul integral recuperat, inclusiv dobânda de recuperare aferentă;</w:t>
            </w:r>
          </w:p>
          <w:p w14:paraId="4F48222A" w14:textId="67C04C8E" w:rsidR="00635FF5" w:rsidRPr="00F0727B" w:rsidRDefault="00635FF5" w:rsidP="00092F50">
            <w:pPr>
              <w:numPr>
                <w:ilvl w:val="0"/>
                <w:numId w:val="24"/>
              </w:numPr>
              <w:autoSpaceDE w:val="0"/>
              <w:autoSpaceDN w:val="0"/>
              <w:adjustRightInd w:val="0"/>
              <w:spacing w:before="120" w:after="160" w:line="259" w:lineRule="auto"/>
              <w:jc w:val="both"/>
              <w:rPr>
                <w:rFonts w:ascii="Trebuchet MS" w:hAnsi="Trebuchet MS" w:cstheme="minorHAnsi"/>
                <w:color w:val="000000" w:themeColor="text1"/>
              </w:rPr>
            </w:pPr>
            <w:bookmarkStart w:id="98" w:name="_Hlk200456476"/>
            <w:bookmarkEnd w:id="97"/>
            <w:r w:rsidRPr="00F0727B">
              <w:rPr>
                <w:rFonts w:ascii="Trebuchet MS" w:hAnsi="Trebuchet MS" w:cstheme="minorHAnsi"/>
                <w:color w:val="000000" w:themeColor="text1"/>
              </w:rPr>
              <w:t>NU se regăse</w:t>
            </w:r>
            <w:r w:rsidR="007E7A89" w:rsidRPr="00F0727B">
              <w:rPr>
                <w:rFonts w:ascii="Trebuchet MS" w:hAnsi="Trebuchet MS" w:cstheme="minorHAnsi"/>
                <w:color w:val="000000" w:themeColor="text1"/>
              </w:rPr>
              <w:t>sc</w:t>
            </w:r>
            <w:r w:rsidRPr="00F0727B">
              <w:rPr>
                <w:rFonts w:ascii="Trebuchet MS" w:hAnsi="Trebuchet MS" w:cstheme="minorHAnsi"/>
                <w:color w:val="000000" w:themeColor="text1"/>
              </w:rPr>
              <w:t xml:space="preserve"> în situația de a fi fost stabilite debite în sarcina </w:t>
            </w:r>
            <w:r w:rsidR="007E7A89" w:rsidRPr="00F0727B">
              <w:rPr>
                <w:rFonts w:ascii="Trebuchet MS" w:hAnsi="Trebuchet MS" w:cstheme="minorHAnsi"/>
                <w:color w:val="000000" w:themeColor="text1"/>
              </w:rPr>
              <w:t>lor</w:t>
            </w:r>
            <w:r w:rsidRPr="00F0727B">
              <w:rPr>
                <w:rFonts w:ascii="Trebuchet MS" w:hAnsi="Trebuchet MS" w:cstheme="minorHAnsi"/>
                <w:color w:val="000000" w:themeColor="text1"/>
              </w:rPr>
              <w:t>, ca urmare a măsurilor legale întreprinse de autoritatea de management;</w:t>
            </w:r>
          </w:p>
          <w:p w14:paraId="1B9FD616" w14:textId="77777777" w:rsidR="00635FF5" w:rsidRPr="00F0727B" w:rsidRDefault="00635FF5" w:rsidP="00635FF5">
            <w:pPr>
              <w:autoSpaceDE w:val="0"/>
              <w:autoSpaceDN w:val="0"/>
              <w:adjustRightInd w:val="0"/>
              <w:spacing w:before="120"/>
              <w:ind w:left="360"/>
              <w:jc w:val="both"/>
              <w:rPr>
                <w:rFonts w:ascii="Trebuchet MS" w:hAnsi="Trebuchet MS" w:cstheme="minorHAnsi"/>
              </w:rPr>
            </w:pPr>
            <w:bookmarkStart w:id="99" w:name="_Hlk200462960"/>
            <w:bookmarkEnd w:id="98"/>
            <w:r w:rsidRPr="00F0727B">
              <w:rPr>
                <w:rFonts w:ascii="Trebuchet MS" w:hAnsi="Trebuchet MS" w:cstheme="minorHAnsi"/>
              </w:rPr>
              <w:t xml:space="preserve">sau </w:t>
            </w:r>
          </w:p>
          <w:p w14:paraId="5DE4DD76" w14:textId="2208E632" w:rsidR="00635FF5" w:rsidRPr="00F0727B" w:rsidRDefault="00635FF5" w:rsidP="00635FF5">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În cazul în care au fost stabilite debite în sarcina sa ca urmare a măsurilor legale întreprinse de autoritatea de management, solicitan</w:t>
            </w:r>
            <w:r w:rsidR="007E7A89" w:rsidRPr="00F0727B">
              <w:rPr>
                <w:rFonts w:ascii="Trebuchet MS" w:hAnsi="Trebuchet MS" w:cstheme="minorHAnsi"/>
              </w:rPr>
              <w:t>ții</w:t>
            </w:r>
            <w:r w:rsidRPr="00F0727B">
              <w:rPr>
                <w:rFonts w:ascii="Trebuchet MS" w:hAnsi="Trebuchet MS" w:cstheme="minorHAnsi"/>
              </w:rPr>
              <w:t xml:space="preserve"> de finanțare v</w:t>
            </w:r>
            <w:r w:rsidR="00B6595C" w:rsidRPr="00F0727B">
              <w:rPr>
                <w:rFonts w:ascii="Trebuchet MS" w:hAnsi="Trebuchet MS" w:cstheme="minorHAnsi"/>
              </w:rPr>
              <w:t>or</w:t>
            </w:r>
            <w:r w:rsidRPr="00F0727B">
              <w:rPr>
                <w:rFonts w:ascii="Trebuchet MS" w:hAnsi="Trebuchet MS" w:cstheme="minorHAnsi"/>
              </w:rPr>
              <w:t xml:space="preserve"> putea încheia contractul de </w:t>
            </w:r>
            <w:proofErr w:type="spellStart"/>
            <w:r w:rsidRPr="00F0727B">
              <w:rPr>
                <w:rFonts w:ascii="Trebuchet MS" w:hAnsi="Trebuchet MS" w:cstheme="minorHAnsi"/>
              </w:rPr>
              <w:t>finanţare</w:t>
            </w:r>
            <w:proofErr w:type="spellEnd"/>
            <w:r w:rsidRPr="00F0727B">
              <w:rPr>
                <w:rFonts w:ascii="Trebuchet MS" w:hAnsi="Trebuchet MS" w:cstheme="minorHAnsi"/>
              </w:rPr>
              <w:t xml:space="preserve"> în următoarele </w:t>
            </w:r>
            <w:proofErr w:type="spellStart"/>
            <w:r w:rsidRPr="00F0727B">
              <w:rPr>
                <w:rFonts w:ascii="Trebuchet MS" w:hAnsi="Trebuchet MS" w:cstheme="minorHAnsi"/>
              </w:rPr>
              <w:t>situaţii</w:t>
            </w:r>
            <w:proofErr w:type="spellEnd"/>
            <w:r w:rsidRPr="00F0727B">
              <w:rPr>
                <w:rFonts w:ascii="Trebuchet MS" w:hAnsi="Trebuchet MS" w:cstheme="minorHAnsi"/>
              </w:rPr>
              <w:t xml:space="preserve">: </w:t>
            </w:r>
          </w:p>
          <w:p w14:paraId="4FBA25E1" w14:textId="77777777" w:rsidR="00635FF5" w:rsidRPr="00F0727B" w:rsidRDefault="00635FF5" w:rsidP="00092F50">
            <w:pPr>
              <w:pStyle w:val="ListParagraph"/>
              <w:numPr>
                <w:ilvl w:val="0"/>
                <w:numId w:val="25"/>
              </w:numPr>
              <w:autoSpaceDE w:val="0"/>
              <w:autoSpaceDN w:val="0"/>
              <w:adjustRightInd w:val="0"/>
              <w:spacing w:before="120"/>
              <w:jc w:val="both"/>
              <w:rPr>
                <w:rFonts w:ascii="Trebuchet MS" w:hAnsi="Trebuchet MS" w:cstheme="minorHAnsi"/>
              </w:rPr>
            </w:pPr>
            <w:proofErr w:type="spellStart"/>
            <w:r w:rsidRPr="00F0727B">
              <w:rPr>
                <w:rFonts w:ascii="Trebuchet MS" w:hAnsi="Trebuchet MS" w:cstheme="minorHAnsi"/>
              </w:rPr>
              <w:lastRenderedPageBreak/>
              <w:t>recunoaşte</w:t>
            </w:r>
            <w:proofErr w:type="spellEnd"/>
            <w:r w:rsidRPr="00F0727B">
              <w:rPr>
                <w:rFonts w:ascii="Trebuchet MS" w:hAnsi="Trebuchet MS" w:cstheme="minorHAnsi"/>
              </w:rPr>
              <w:t xml:space="preserve"> debitul stabilit în sarcina sa de autoritatea de management </w:t>
            </w:r>
            <w:proofErr w:type="spellStart"/>
            <w:r w:rsidRPr="00F0727B">
              <w:rPr>
                <w:rFonts w:ascii="Trebuchet MS" w:hAnsi="Trebuchet MS" w:cstheme="minorHAnsi"/>
              </w:rPr>
              <w:t>şi</w:t>
            </w:r>
            <w:proofErr w:type="spellEnd"/>
            <w:r w:rsidRPr="00F0727B">
              <w:rPr>
                <w:rFonts w:ascii="Trebuchet MS" w:hAnsi="Trebuchet MS" w:cstheme="minorHAnsi"/>
              </w:rPr>
              <w:t xml:space="preserve"> îl achită integral, </w:t>
            </w:r>
            <w:proofErr w:type="spellStart"/>
            <w:r w:rsidRPr="00F0727B">
              <w:rPr>
                <w:rFonts w:ascii="Trebuchet MS" w:hAnsi="Trebuchet MS" w:cstheme="minorHAnsi"/>
              </w:rPr>
              <w:t>ataşând</w:t>
            </w:r>
            <w:proofErr w:type="spellEnd"/>
            <w:r w:rsidRPr="00F0727B">
              <w:rPr>
                <w:rFonts w:ascii="Trebuchet MS" w:hAnsi="Trebuchet MS" w:cstheme="minorHAnsi"/>
              </w:rPr>
              <w:t xml:space="preserve"> dovezi în acest sens, cu excepția proiectelor aflate în implementare, pentru care </w:t>
            </w:r>
            <w:proofErr w:type="spellStart"/>
            <w:r w:rsidRPr="00F0727B">
              <w:rPr>
                <w:rFonts w:ascii="Trebuchet MS" w:hAnsi="Trebuchet MS" w:cstheme="minorHAnsi"/>
              </w:rPr>
              <w:t>recunoaşte</w:t>
            </w:r>
            <w:proofErr w:type="spellEnd"/>
            <w:r w:rsidRPr="00F0727B">
              <w:rPr>
                <w:rFonts w:ascii="Trebuchet MS" w:hAnsi="Trebuchet MS" w:cstheme="minorHAnsi"/>
              </w:rPr>
              <w:t xml:space="preserve"> debitul stabilit </w:t>
            </w:r>
            <w:proofErr w:type="spellStart"/>
            <w:r w:rsidRPr="00F0727B">
              <w:rPr>
                <w:rFonts w:ascii="Trebuchet MS" w:hAnsi="Trebuchet MS" w:cstheme="minorHAnsi"/>
              </w:rPr>
              <w:t>şi</w:t>
            </w:r>
            <w:proofErr w:type="spellEnd"/>
            <w:r w:rsidRPr="00F0727B">
              <w:rPr>
                <w:rFonts w:ascii="Trebuchet MS" w:hAnsi="Trebuchet MS" w:cstheme="minorHAnsi"/>
              </w:rPr>
              <w:t xml:space="preserve"> îl achită integral sau </w:t>
            </w:r>
            <w:proofErr w:type="spellStart"/>
            <w:r w:rsidRPr="00F0727B">
              <w:rPr>
                <w:rFonts w:ascii="Trebuchet MS" w:hAnsi="Trebuchet MS" w:cstheme="minorHAnsi"/>
              </w:rPr>
              <w:t>îşi</w:t>
            </w:r>
            <w:proofErr w:type="spellEnd"/>
            <w:r w:rsidRPr="00F0727B">
              <w:rPr>
                <w:rFonts w:ascii="Trebuchet MS" w:hAnsi="Trebuchet MS" w:cstheme="minorHAnsi"/>
              </w:rPr>
              <w:t xml:space="preserve"> exprimă acordul cu privire la stingerea acestuia din valoarea cererilor de rambursare ulterioare, aferente proiectului în cadrul căruia a fost constatat; </w:t>
            </w:r>
          </w:p>
          <w:p w14:paraId="09293FE5" w14:textId="77777777" w:rsidR="00635FF5" w:rsidRPr="00F0727B" w:rsidRDefault="00635FF5" w:rsidP="00092F50">
            <w:pPr>
              <w:pStyle w:val="ListParagraph"/>
              <w:numPr>
                <w:ilvl w:val="0"/>
                <w:numId w:val="25"/>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a contestat în instanță notificările/procesele verbale/notele de constatare a unor debite și, prin decizie a instanțelor de judecată, acestea au fost suspendate de la executare, anexând dovezi în acest sens; </w:t>
            </w:r>
          </w:p>
          <w:bookmarkEnd w:id="99"/>
          <w:p w14:paraId="29DC7587" w14:textId="5D19A140" w:rsidR="00635FF5" w:rsidRPr="00F0727B" w:rsidRDefault="00635FF5" w:rsidP="00635FF5">
            <w:pPr>
              <w:autoSpaceDE w:val="0"/>
              <w:autoSpaceDN w:val="0"/>
              <w:adjustRightInd w:val="0"/>
              <w:spacing w:before="120"/>
              <w:ind w:left="720"/>
              <w:jc w:val="both"/>
              <w:rPr>
                <w:rFonts w:ascii="Trebuchet MS" w:hAnsi="Trebuchet MS" w:cstheme="minorHAnsi"/>
              </w:rPr>
            </w:pPr>
            <w:r w:rsidRPr="00F0727B">
              <w:rPr>
                <w:rFonts w:ascii="Trebuchet MS" w:hAnsi="Trebuchet MS" w:cstheme="minorHAnsi"/>
              </w:rPr>
              <w:t>Situațiile de la punctele de mai sus nu se aplică contractelor de finanțare pentru care s-a acordat ajutor de stat. În acest caz, deciziile de recuperare a ajutoarelor de stat trebuie să fie executate și creanțele recuperate integral</w:t>
            </w:r>
            <w:r w:rsidR="002E6ABD" w:rsidRPr="00F0727B">
              <w:rPr>
                <w:rFonts w:ascii="Trebuchet MS" w:hAnsi="Trebuchet MS" w:cstheme="minorHAnsi"/>
              </w:rPr>
              <w:t>;</w:t>
            </w:r>
            <w:r w:rsidRPr="00F0727B">
              <w:rPr>
                <w:rFonts w:ascii="Trebuchet MS" w:hAnsi="Trebuchet MS" w:cstheme="minorHAnsi"/>
              </w:rPr>
              <w:t xml:space="preserve"> </w:t>
            </w:r>
          </w:p>
          <w:p w14:paraId="56AE597A" w14:textId="3159A68F" w:rsidR="00B56211" w:rsidRPr="00F0727B" w:rsidRDefault="007E7A89" w:rsidP="00092F50">
            <w:pPr>
              <w:numPr>
                <w:ilvl w:val="0"/>
                <w:numId w:val="24"/>
              </w:numPr>
              <w:tabs>
                <w:tab w:val="left" w:pos="360"/>
              </w:tabs>
              <w:spacing w:before="120" w:line="276" w:lineRule="auto"/>
              <w:jc w:val="both"/>
              <w:rPr>
                <w:rFonts w:ascii="Trebuchet MS" w:hAnsi="Trebuchet MS" w:cstheme="minorHAnsi"/>
              </w:rPr>
            </w:pPr>
            <w:r w:rsidRPr="00F0727B">
              <w:rPr>
                <w:rFonts w:ascii="Trebuchet MS" w:hAnsi="Trebuchet MS" w:cstheme="minorHAnsi"/>
              </w:rPr>
              <w:t xml:space="preserve">Nu sunt în dificultate conform </w:t>
            </w:r>
            <w:r w:rsidR="00B56211" w:rsidRPr="00F0727B">
              <w:rPr>
                <w:rFonts w:ascii="Trebuchet MS" w:hAnsi="Trebuchet MS" w:cstheme="minorHAnsi"/>
              </w:rPr>
              <w:t>Regulamentului (UE) nr. 651/2014 al Comisiei din 17 iunie 2014 de declarare a anumitor categorii de ajutoare compatibile cu piața internă în aplicarea articolelor 107 și 108 din tratat, și anume:</w:t>
            </w:r>
          </w:p>
          <w:p w14:paraId="79AB738F" w14:textId="77777777" w:rsidR="00B56211" w:rsidRPr="00F0727B" w:rsidRDefault="00B56211" w:rsidP="00092F50">
            <w:pPr>
              <w:pStyle w:val="ListParagraph"/>
              <w:numPr>
                <w:ilvl w:val="0"/>
                <w:numId w:val="28"/>
              </w:numPr>
              <w:autoSpaceDE w:val="0"/>
              <w:autoSpaceDN w:val="0"/>
              <w:adjustRightInd w:val="0"/>
              <w:spacing w:before="120"/>
              <w:jc w:val="both"/>
              <w:rPr>
                <w:rFonts w:ascii="Trebuchet MS" w:hAnsi="Trebuchet MS" w:cstheme="minorHAnsi"/>
                <w:i/>
              </w:rPr>
            </w:pPr>
            <w:r w:rsidRPr="00F0727B">
              <w:rPr>
                <w:rFonts w:ascii="Trebuchet MS" w:hAnsi="Trebuchet MS" w:cstheme="minorHAnsi"/>
                <w:i/>
              </w:rPr>
              <w:t>„Întreprindere aflată în dificultate” înseamnă o întreprindere care se află în cel puțin una din situațiile următoare:</w:t>
            </w:r>
          </w:p>
          <w:p w14:paraId="4932DFBE" w14:textId="77777777" w:rsidR="00CB037A" w:rsidRPr="00F0727B" w:rsidRDefault="00CB037A" w:rsidP="00CB037A">
            <w:pPr>
              <w:autoSpaceDE w:val="0"/>
              <w:autoSpaceDN w:val="0"/>
              <w:adjustRightInd w:val="0"/>
              <w:spacing w:before="120"/>
              <w:ind w:left="1080"/>
              <w:jc w:val="both"/>
              <w:rPr>
                <w:rFonts w:ascii="Trebuchet MS" w:hAnsi="Trebuchet MS" w:cstheme="minorHAnsi"/>
                <w:i/>
              </w:rPr>
            </w:pPr>
            <w:r w:rsidRPr="00F0727B">
              <w:rPr>
                <w:rFonts w:ascii="Trebuchet MS" w:hAnsi="Trebuchet MS" w:cstheme="minorHAnsi"/>
                <w:i/>
              </w:rPr>
              <w:t>(i)</w:t>
            </w:r>
            <w:r w:rsidRPr="00F0727B">
              <w:rPr>
                <w:rFonts w:ascii="Trebuchet MS" w:hAnsi="Trebuchet MS" w:cstheme="minorHAnsi"/>
                <w:i/>
              </w:rPr>
              <w:tab/>
              <w:t>în cazul unei societăți comerciale cu răspundere limitată (alta decât o IMM care există de mai puțin de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comerciale menționate în anexa I la 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iar „capital social“ include, dacă este cazul, orice capital suplimentar;</w:t>
            </w:r>
          </w:p>
          <w:p w14:paraId="3FBE4A2D" w14:textId="77777777" w:rsidR="00CB037A" w:rsidRPr="00F0727B" w:rsidRDefault="00CB037A" w:rsidP="00CB037A">
            <w:pPr>
              <w:autoSpaceDE w:val="0"/>
              <w:autoSpaceDN w:val="0"/>
              <w:adjustRightInd w:val="0"/>
              <w:spacing w:before="120"/>
              <w:ind w:left="1080"/>
              <w:jc w:val="both"/>
              <w:rPr>
                <w:rFonts w:ascii="Trebuchet MS" w:hAnsi="Trebuchet MS" w:cstheme="minorHAnsi"/>
                <w:i/>
              </w:rPr>
            </w:pPr>
            <w:r w:rsidRPr="00F0727B">
              <w:rPr>
                <w:rFonts w:ascii="Trebuchet MS" w:hAnsi="Trebuchet MS" w:cstheme="minorHAnsi"/>
                <w:i/>
              </w:rPr>
              <w:t>(ii)</w:t>
            </w:r>
            <w:r w:rsidRPr="00F0727B">
              <w:rPr>
                <w:rFonts w:ascii="Trebuchet MS" w:hAnsi="Trebuchet MS" w:cstheme="minorHAnsi"/>
                <w:i/>
              </w:rPr>
              <w:tab/>
              <w:t>în cazul unei societăți comerciale în care cel puțin unii dintre asociați au răspundere nelimitată pentru creanțele societății (alta decât o IMM care există de mai puțin de 3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02306523" w14:textId="17D9AB5D" w:rsidR="00CB037A" w:rsidRPr="00F0727B" w:rsidRDefault="00CB037A" w:rsidP="00CB037A">
            <w:pPr>
              <w:autoSpaceDE w:val="0"/>
              <w:autoSpaceDN w:val="0"/>
              <w:adjustRightInd w:val="0"/>
              <w:spacing w:before="120"/>
              <w:ind w:left="1080"/>
              <w:jc w:val="both"/>
              <w:rPr>
                <w:rFonts w:ascii="Trebuchet MS" w:hAnsi="Trebuchet MS" w:cstheme="minorHAnsi"/>
                <w:i/>
              </w:rPr>
            </w:pPr>
            <w:r w:rsidRPr="00F0727B">
              <w:rPr>
                <w:rFonts w:ascii="Trebuchet MS" w:hAnsi="Trebuchet MS" w:cstheme="minorHAnsi"/>
                <w:i/>
              </w:rPr>
              <w:t>(iii) atunci când întreprinderea face obiectul unei proceduri colective de insolvență sau îndeplinește criteriile prevăzute în dreptul intern pentru ca o procedură colectivă de insolvență să fie deschisă la cererea creditorilor săi;</w:t>
            </w:r>
          </w:p>
          <w:p w14:paraId="46EB3699" w14:textId="6E7D6392" w:rsidR="00B56211" w:rsidRPr="00F0727B" w:rsidRDefault="00CB037A" w:rsidP="00CB037A">
            <w:pPr>
              <w:autoSpaceDE w:val="0"/>
              <w:autoSpaceDN w:val="0"/>
              <w:adjustRightInd w:val="0"/>
              <w:spacing w:before="120"/>
              <w:ind w:left="1080"/>
              <w:jc w:val="both"/>
              <w:rPr>
                <w:rFonts w:ascii="Trebuchet MS" w:hAnsi="Trebuchet MS" w:cstheme="minorHAnsi"/>
                <w:i/>
              </w:rPr>
            </w:pPr>
            <w:r w:rsidRPr="00F0727B">
              <w:rPr>
                <w:rFonts w:ascii="Trebuchet MS" w:hAnsi="Trebuchet MS" w:cstheme="minorHAnsi"/>
                <w:i/>
              </w:rPr>
              <w:t>(iv) atunci când întreprinderea a primit ajutor pentru salvare și nu a rambursat încă împrumutul sau nu a încetat garanția sau a primit ajutoare pentru restructurare și face încă obiectul unui plan de restructurare;</w:t>
            </w:r>
            <w:bookmarkStart w:id="100" w:name="_Hlk500765191"/>
          </w:p>
          <w:bookmarkEnd w:id="100"/>
          <w:p w14:paraId="252D892D" w14:textId="7AB25D12" w:rsidR="007E7A89" w:rsidRPr="00F0727B" w:rsidRDefault="007E7A89" w:rsidP="00D67591">
            <w:pPr>
              <w:autoSpaceDE w:val="0"/>
              <w:autoSpaceDN w:val="0"/>
              <w:adjustRightInd w:val="0"/>
              <w:spacing w:before="120"/>
              <w:ind w:left="142"/>
              <w:jc w:val="both"/>
              <w:rPr>
                <w:rFonts w:ascii="Trebuchet MS" w:hAnsi="Trebuchet MS" w:cstheme="minorHAnsi"/>
              </w:rPr>
            </w:pPr>
          </w:p>
          <w:p w14:paraId="3DC01AF6" w14:textId="194C74E7" w:rsidR="00CB037A" w:rsidRPr="00F0727B" w:rsidRDefault="00CB037A" w:rsidP="00092F50">
            <w:pPr>
              <w:numPr>
                <w:ilvl w:val="0"/>
                <w:numId w:val="24"/>
              </w:numPr>
              <w:autoSpaceDE w:val="0"/>
              <w:autoSpaceDN w:val="0"/>
              <w:adjustRightInd w:val="0"/>
              <w:spacing w:before="120"/>
              <w:ind w:left="432"/>
              <w:jc w:val="both"/>
              <w:rPr>
                <w:rFonts w:ascii="Trebuchet MS" w:hAnsi="Trebuchet MS" w:cstheme="minorHAnsi"/>
              </w:rPr>
            </w:pPr>
            <w:bookmarkStart w:id="101" w:name="_Hlk200456575"/>
            <w:r w:rsidRPr="00F0727B">
              <w:rPr>
                <w:rFonts w:ascii="Trebuchet MS" w:hAnsi="Trebuchet MS" w:cstheme="minorHAnsi"/>
              </w:rPr>
              <w:t>Deține capacitatea financiară de a asigura contribuția proprie la valoarea cheltuielilor eligibile, precum și de a acoperi cheltuielile neeligibile și de a asigura costurile de funcționare și întreținere a investiției și serviciile asociate necesare, în vederea asigurării sustenabilității financiare a acesteia, pe perioada de implementare și durabilitate a proiectului</w:t>
            </w:r>
            <w:bookmarkEnd w:id="101"/>
            <w:r w:rsidRPr="00F0727B">
              <w:rPr>
                <w:rFonts w:ascii="Trebuchet MS" w:hAnsi="Trebuchet MS" w:cstheme="minorHAnsi"/>
              </w:rPr>
              <w:t>;</w:t>
            </w:r>
          </w:p>
          <w:p w14:paraId="71D06488" w14:textId="27A97B25" w:rsidR="00B56211" w:rsidRPr="00F0727B" w:rsidRDefault="00B56211" w:rsidP="00092F50">
            <w:pPr>
              <w:numPr>
                <w:ilvl w:val="0"/>
                <w:numId w:val="24"/>
              </w:numPr>
              <w:autoSpaceDE w:val="0"/>
              <w:autoSpaceDN w:val="0"/>
              <w:adjustRightInd w:val="0"/>
              <w:spacing w:before="120"/>
              <w:ind w:left="432"/>
              <w:jc w:val="both"/>
              <w:rPr>
                <w:rFonts w:ascii="Trebuchet MS" w:hAnsi="Trebuchet MS" w:cstheme="minorHAnsi"/>
              </w:rPr>
            </w:pPr>
            <w:r w:rsidRPr="00F0727B">
              <w:rPr>
                <w:rFonts w:ascii="Trebuchet MS" w:hAnsi="Trebuchet MS" w:cstheme="minorHAnsi"/>
              </w:rPr>
              <w:lastRenderedPageBreak/>
              <w:t xml:space="preserve">Fac </w:t>
            </w:r>
            <w:bookmarkStart w:id="102" w:name="_Hlk200456611"/>
            <w:r w:rsidRPr="00F0727B">
              <w:rPr>
                <w:rFonts w:ascii="Trebuchet MS" w:hAnsi="Trebuchet MS" w:cstheme="minorHAnsi"/>
              </w:rPr>
              <w:t xml:space="preserve">dovada cofinanțării eligibile aferente proiectului și a cheltuielilor neeligibile  asociate acestuia, </w:t>
            </w:r>
            <w:bookmarkStart w:id="103" w:name="_Hlk38917016"/>
            <w:r w:rsidRPr="00F0727B">
              <w:rPr>
                <w:rFonts w:ascii="Trebuchet MS" w:hAnsi="Trebuchet MS" w:cstheme="minorHAnsi"/>
              </w:rPr>
              <w:t xml:space="preserve">exclusiv </w:t>
            </w:r>
            <w:r w:rsidRPr="00F0727B">
              <w:rPr>
                <w:rFonts w:ascii="Trebuchet MS" w:hAnsi="Trebuchet MS" w:cstheme="minorHAnsi"/>
                <w:color w:val="000000" w:themeColor="text1"/>
              </w:rPr>
              <w:t>TVA (prin:</w:t>
            </w:r>
            <w:r w:rsidR="00B6595C" w:rsidRPr="00F0727B">
              <w:rPr>
                <w:rFonts w:ascii="Trebuchet MS" w:hAnsi="Trebuchet MS" w:cstheme="minorHAnsi"/>
                <w:color w:val="000000" w:themeColor="text1"/>
              </w:rPr>
              <w:t xml:space="preserve"> </w:t>
            </w:r>
            <w:r w:rsidRPr="00F0727B">
              <w:rPr>
                <w:rFonts w:ascii="Trebuchet MS" w:hAnsi="Trebuchet MS" w:cstheme="minorHAnsi"/>
                <w:color w:val="000000" w:themeColor="text1"/>
              </w:rPr>
              <w:t>prezentarea unui extras de cont sau linie/contract de credit emise de bancă/</w:t>
            </w:r>
            <w:proofErr w:type="spellStart"/>
            <w:r w:rsidRPr="00F0727B">
              <w:rPr>
                <w:rFonts w:ascii="Trebuchet MS" w:hAnsi="Trebuchet MS" w:cstheme="minorHAnsi"/>
                <w:color w:val="000000" w:themeColor="text1"/>
              </w:rPr>
              <w:t>instituţie</w:t>
            </w:r>
            <w:proofErr w:type="spellEnd"/>
            <w:r w:rsidRPr="00F0727B">
              <w:rPr>
                <w:rFonts w:ascii="Trebuchet MS" w:hAnsi="Trebuchet MS" w:cstheme="minorHAnsi"/>
                <w:color w:val="000000" w:themeColor="text1"/>
              </w:rPr>
              <w:t xml:space="preserve"> financiar bancară/nebancară) în etapa de contractare, în termen de </w:t>
            </w:r>
            <w:r w:rsidR="00303037" w:rsidRPr="00F0727B">
              <w:rPr>
                <w:rFonts w:ascii="Trebuchet MS" w:hAnsi="Trebuchet MS" w:cstheme="minorHAnsi"/>
                <w:color w:val="000000" w:themeColor="text1"/>
              </w:rPr>
              <w:t>15</w:t>
            </w:r>
            <w:r w:rsidRPr="00F0727B">
              <w:rPr>
                <w:rFonts w:ascii="Trebuchet MS" w:hAnsi="Trebuchet MS" w:cstheme="minorHAnsi"/>
                <w:color w:val="000000" w:themeColor="text1"/>
              </w:rPr>
              <w:t xml:space="preserve"> zile lucrătoare de la data primirii Scrisorii pentru demararea </w:t>
            </w:r>
            <w:r w:rsidRPr="00F0727B">
              <w:rPr>
                <w:rFonts w:ascii="Trebuchet MS" w:hAnsi="Trebuchet MS" w:cstheme="minorHAnsi"/>
              </w:rPr>
              <w:t xml:space="preserve">etapei </w:t>
            </w:r>
            <w:r w:rsidR="003420A2" w:rsidRPr="00F0727B">
              <w:rPr>
                <w:rFonts w:ascii="Trebuchet MS" w:hAnsi="Trebuchet MS" w:cstheme="minorHAnsi"/>
              </w:rPr>
              <w:t xml:space="preserve">de </w:t>
            </w:r>
            <w:r w:rsidRPr="00F0727B">
              <w:rPr>
                <w:rFonts w:ascii="Trebuchet MS" w:hAnsi="Trebuchet MS" w:cstheme="minorHAnsi"/>
              </w:rPr>
              <w:t>contract</w:t>
            </w:r>
            <w:r w:rsidR="003420A2" w:rsidRPr="00F0727B">
              <w:rPr>
                <w:rFonts w:ascii="Trebuchet MS" w:hAnsi="Trebuchet MS" w:cstheme="minorHAnsi"/>
              </w:rPr>
              <w:t>ar</w:t>
            </w:r>
            <w:r w:rsidRPr="00F0727B">
              <w:rPr>
                <w:rFonts w:ascii="Trebuchet MS" w:hAnsi="Trebuchet MS" w:cstheme="minorHAnsi"/>
              </w:rPr>
              <w:t>e</w:t>
            </w:r>
            <w:bookmarkEnd w:id="102"/>
            <w:r w:rsidRPr="00F0727B">
              <w:rPr>
                <w:rFonts w:ascii="Trebuchet MS" w:hAnsi="Trebuchet MS" w:cstheme="minorHAnsi"/>
              </w:rPr>
              <w:t>;</w:t>
            </w:r>
          </w:p>
          <w:p w14:paraId="76E5FEFC" w14:textId="3B4C017F" w:rsidR="00845FD4" w:rsidRPr="00F0727B" w:rsidRDefault="00845FD4" w:rsidP="00845FD4">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Fac dovada, în etapa de contractare, că dispune de spațiu pentru activitățile necesare implementării proiectului (locația proiectului); </w:t>
            </w:r>
          </w:p>
          <w:p w14:paraId="2E66EF3E" w14:textId="77777777" w:rsidR="00845FD4" w:rsidRPr="00F0727B" w:rsidRDefault="00845FD4" w:rsidP="00414EE8">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 xml:space="preserve">Documente justificative: </w:t>
            </w:r>
          </w:p>
          <w:p w14:paraId="1E3AA8E0" w14:textId="29400D10" w:rsidR="00845FD4" w:rsidRPr="00F0727B" w:rsidRDefault="00845FD4" w:rsidP="00414EE8">
            <w:pPr>
              <w:pStyle w:val="ListParagraph"/>
              <w:numPr>
                <w:ilvl w:val="0"/>
                <w:numId w:val="25"/>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contract de vânzare-cumpărare/titlu de proprietate; </w:t>
            </w:r>
          </w:p>
          <w:p w14:paraId="4B6D6AD2" w14:textId="129C4F13" w:rsidR="00845FD4" w:rsidRPr="00F0727B" w:rsidRDefault="00845FD4" w:rsidP="00414EE8">
            <w:pPr>
              <w:pStyle w:val="ListParagraph"/>
              <w:numPr>
                <w:ilvl w:val="0"/>
                <w:numId w:val="25"/>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contract de închiriere, concesiune, superficie sau comodat cu o durată care să acopere perioada de implementare și de durabilitate a proiectului. </w:t>
            </w:r>
          </w:p>
          <w:p w14:paraId="020C4647" w14:textId="2185E457" w:rsidR="00845FD4" w:rsidRPr="00F0727B" w:rsidRDefault="00845FD4" w:rsidP="00C67FBC">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 xml:space="preserve">În situația în care întreprinderea solicitantă depune contract de închiriere, concesiune, superficie sau comodat se poate prevedea o clauză suspensivă prin care să se precizeze: ”Contractul este valid din momentul semnării </w:t>
            </w:r>
            <w:proofErr w:type="spellStart"/>
            <w:r w:rsidRPr="00F0727B">
              <w:rPr>
                <w:rFonts w:ascii="Trebuchet MS" w:hAnsi="Trebuchet MS" w:cstheme="minorHAnsi"/>
              </w:rPr>
              <w:t>şi</w:t>
            </w:r>
            <w:proofErr w:type="spellEnd"/>
            <w:r w:rsidRPr="00F0727B">
              <w:rPr>
                <w:rFonts w:ascii="Trebuchet MS" w:hAnsi="Trebuchet MS" w:cstheme="minorHAnsi"/>
              </w:rPr>
              <w:t xml:space="preserve"> intră în vigoare la data la care proiectul cu titlul și ID.......... este selectat pentru </w:t>
            </w:r>
            <w:r w:rsidR="00C67FBC" w:rsidRPr="00F0727B">
              <w:rPr>
                <w:rFonts w:ascii="Trebuchet MS" w:hAnsi="Trebuchet MS" w:cstheme="minorHAnsi"/>
              </w:rPr>
              <w:t>finanțare. În caz contrar, contractul este reziliat de plin drept, fără nicio formalitate prealabilă”;</w:t>
            </w:r>
          </w:p>
          <w:p w14:paraId="653BE443" w14:textId="6297FB48" w:rsidR="00C67FBC" w:rsidRPr="00F0727B" w:rsidRDefault="00C67FBC" w:rsidP="00414EE8">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Nu vor exista clauze în contractul de închiriere, concesiune, superficie sau comodat care să afecteze bunurile achiziționate din valoarea grantului; pentru bunurile achiziționate beneficiarii vor insera în contracte clauze conform cărora „proprietarii imobilelor nu vor avea niciun drept cu privire la bunurile achiziționate din finanțare, renunțând astfel la orice drept de retenție, gaj, preemțiune și se vor abține de la orice acțiune sau inacțiune care ar putea face improprie utilizarea bunurilor pentru activitățile din proiect sau prin care să împiedice buna desfășurare a activităților proiectului”;</w:t>
            </w:r>
          </w:p>
          <w:p w14:paraId="08BA8EC1" w14:textId="6F406574" w:rsidR="000D5AFA" w:rsidRPr="00F0727B" w:rsidRDefault="006C79A9" w:rsidP="00414EE8">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 xml:space="preserve">În situația în care întreprinderea solicitantă depune contract de vânzare-cumpărare/titlu de proprietate, </w:t>
            </w:r>
            <w:bookmarkStart w:id="104" w:name="_Hlk200456648"/>
            <w:r w:rsidR="000D5AFA" w:rsidRPr="00F0727B">
              <w:rPr>
                <w:rFonts w:ascii="Trebuchet MS" w:hAnsi="Trebuchet MS" w:cstheme="minorHAnsi"/>
              </w:rPr>
              <w:t>imobilul (teren și construcții) vizat de proiect</w:t>
            </w:r>
            <w:r w:rsidR="000C3B71" w:rsidRPr="00F0727B">
              <w:rPr>
                <w:rFonts w:ascii="Trebuchet MS" w:hAnsi="Trebuchet MS" w:cstheme="minorHAnsi"/>
              </w:rPr>
              <w:t xml:space="preserve"> </w:t>
            </w:r>
            <w:r w:rsidR="000D5AFA" w:rsidRPr="00F0727B">
              <w:rPr>
                <w:rFonts w:ascii="Trebuchet MS" w:hAnsi="Trebuchet MS" w:cstheme="minorHAnsi"/>
              </w:rPr>
              <w:t>îndeplinește cumulativ următoarele condiții:</w:t>
            </w:r>
          </w:p>
          <w:p w14:paraId="2BF56D02" w14:textId="26D62F8B" w:rsidR="000D5AFA" w:rsidRPr="00F0727B" w:rsidRDefault="000D5AFA" w:rsidP="000D5AFA">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a)Nu face obiectul unor litigii în curs de soluționare la instanțele judecătorești cu privire la situația juridică a terenului și infrastructurii imobilului;</w:t>
            </w:r>
          </w:p>
          <w:p w14:paraId="65D96779" w14:textId="01EAB62D" w:rsidR="000D5AFA" w:rsidRPr="00F0727B" w:rsidRDefault="000D5AFA" w:rsidP="000D5AFA">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b)Nu face obiectul revendicărilor potrivit unor legi speciale în materie sau dreptului comun;</w:t>
            </w:r>
          </w:p>
          <w:p w14:paraId="592635FF" w14:textId="245B8530" w:rsidR="000D5AFA" w:rsidRPr="00F0727B" w:rsidRDefault="000D5AFA" w:rsidP="000D5AFA">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 xml:space="preserve">c)Este liber de sarcini în sensul în care nu există niciun act sau fapt juridic care împiedică sau limitează, total sau parțial, exercitarea unuia sau mai multor atribute ale dreptului de proprietate, astfel încât proprietarul să poată exercita cele trei atribute aferente dreptului său de proprietate în mod absolut, exclusiv </w:t>
            </w:r>
            <w:proofErr w:type="spellStart"/>
            <w:r w:rsidRPr="00F0727B">
              <w:rPr>
                <w:rFonts w:ascii="Trebuchet MS" w:hAnsi="Trebuchet MS" w:cstheme="minorHAnsi"/>
              </w:rPr>
              <w:t>şi</w:t>
            </w:r>
            <w:proofErr w:type="spellEnd"/>
            <w:r w:rsidRPr="00F0727B">
              <w:rPr>
                <w:rFonts w:ascii="Trebuchet MS" w:hAnsi="Trebuchet MS" w:cstheme="minorHAnsi"/>
              </w:rPr>
              <w:t xml:space="preserve"> perpetuu;</w:t>
            </w:r>
          </w:p>
          <w:bookmarkEnd w:id="103"/>
          <w:bookmarkEnd w:id="104"/>
          <w:p w14:paraId="7B4C0659" w14:textId="1E81B3A4" w:rsidR="00B56211" w:rsidRPr="00F0727B" w:rsidRDefault="00B56211" w:rsidP="00092F50">
            <w:pPr>
              <w:numPr>
                <w:ilvl w:val="0"/>
                <w:numId w:val="24"/>
              </w:numPr>
              <w:autoSpaceDE w:val="0"/>
              <w:autoSpaceDN w:val="0"/>
              <w:adjustRightInd w:val="0"/>
              <w:spacing w:before="120"/>
              <w:ind w:left="432"/>
              <w:jc w:val="both"/>
              <w:rPr>
                <w:rFonts w:ascii="Trebuchet MS" w:hAnsi="Trebuchet MS" w:cstheme="minorHAnsi"/>
              </w:rPr>
            </w:pPr>
            <w:r w:rsidRPr="00F0727B">
              <w:rPr>
                <w:rFonts w:ascii="Trebuchet MS" w:hAnsi="Trebuchet MS" w:cstheme="minorHAnsi"/>
              </w:rPr>
              <w:t xml:space="preserve">Sprijinul se acordă pentru solicitanții care </w:t>
            </w:r>
            <w:bookmarkStart w:id="105" w:name="_Hlk200456755"/>
            <w:r w:rsidR="003420A2" w:rsidRPr="00F0727B">
              <w:rPr>
                <w:rFonts w:ascii="Trebuchet MS" w:hAnsi="Trebuchet MS" w:cstheme="minorHAnsi"/>
              </w:rPr>
              <w:t xml:space="preserve">au fost autorizați să desfășoare </w:t>
            </w:r>
            <w:r w:rsidRPr="00F0727B">
              <w:rPr>
                <w:rFonts w:ascii="Trebuchet MS" w:hAnsi="Trebuchet MS" w:cstheme="minorHAnsi"/>
              </w:rPr>
              <w:t>activități în oricare din domenii</w:t>
            </w:r>
            <w:r w:rsidR="003420A2" w:rsidRPr="00F0727B">
              <w:rPr>
                <w:rFonts w:ascii="Trebuchet MS" w:hAnsi="Trebuchet MS" w:cstheme="minorHAnsi"/>
              </w:rPr>
              <w:t>le enumerate mai jos, și că respectivele activități sunt autorizate inclusiv</w:t>
            </w:r>
            <w:r w:rsidRPr="00F0727B">
              <w:rPr>
                <w:rFonts w:ascii="Trebuchet MS" w:hAnsi="Trebuchet MS" w:cstheme="minorHAnsi"/>
              </w:rPr>
              <w:t>, la data depunerii Cererii de finanțare:</w:t>
            </w:r>
          </w:p>
          <w:p w14:paraId="2E9C862F" w14:textId="77777777" w:rsidR="00B56211" w:rsidRPr="00F0727B" w:rsidRDefault="00B56211" w:rsidP="007E7A89">
            <w:pPr>
              <w:tabs>
                <w:tab w:val="left" w:pos="540"/>
              </w:tabs>
              <w:autoSpaceDE w:val="0"/>
              <w:autoSpaceDN w:val="0"/>
              <w:adjustRightInd w:val="0"/>
              <w:spacing w:before="120"/>
              <w:ind w:left="432"/>
              <w:jc w:val="both"/>
              <w:rPr>
                <w:rFonts w:ascii="Trebuchet MS" w:hAnsi="Trebuchet MS" w:cstheme="minorHAnsi"/>
                <w:b/>
                <w:iCs/>
                <w:color w:val="000000"/>
              </w:rPr>
            </w:pPr>
          </w:p>
          <w:tbl>
            <w:tblPr>
              <w:tblW w:w="94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337"/>
            </w:tblGrid>
            <w:tr w:rsidR="00B56211" w:rsidRPr="00F0727B" w14:paraId="6A2E73DD" w14:textId="77777777" w:rsidTr="00414EE8">
              <w:tc>
                <w:tcPr>
                  <w:tcW w:w="3073" w:type="dxa"/>
                  <w:tcBorders>
                    <w:top w:val="double" w:sz="4" w:space="0" w:color="auto"/>
                    <w:left w:val="double" w:sz="4" w:space="0" w:color="auto"/>
                    <w:bottom w:val="double" w:sz="4" w:space="0" w:color="auto"/>
                    <w:right w:val="single" w:sz="4" w:space="0" w:color="auto"/>
                  </w:tcBorders>
                  <w:vAlign w:val="center"/>
                </w:tcPr>
                <w:p w14:paraId="45D48AAC" w14:textId="77777777" w:rsidR="00B56211" w:rsidRPr="00F0727B" w:rsidRDefault="00B56211" w:rsidP="00B56211">
                  <w:pPr>
                    <w:spacing w:after="0" w:line="240" w:lineRule="auto"/>
                    <w:jc w:val="center"/>
                    <w:rPr>
                      <w:rFonts w:ascii="Trebuchet MS" w:hAnsi="Trebuchet MS" w:cstheme="minorHAnsi"/>
                      <w:b/>
                      <w:kern w:val="2"/>
                    </w:rPr>
                  </w:pPr>
                  <w:r w:rsidRPr="00F0727B">
                    <w:rPr>
                      <w:rFonts w:ascii="Trebuchet MS" w:hAnsi="Trebuchet MS" w:cstheme="minorHAnsi"/>
                      <w:b/>
                      <w:kern w:val="2"/>
                    </w:rPr>
                    <w:t>Cod CAEN obligatoriu</w:t>
                  </w:r>
                </w:p>
                <w:p w14:paraId="05D8BAE9" w14:textId="70D55000" w:rsidR="00B56211" w:rsidRPr="00F0727B" w:rsidRDefault="003420A2" w:rsidP="00B56211">
                  <w:pPr>
                    <w:spacing w:after="0" w:line="240" w:lineRule="auto"/>
                    <w:jc w:val="center"/>
                    <w:rPr>
                      <w:rFonts w:ascii="Trebuchet MS" w:hAnsi="Trebuchet MS" w:cstheme="minorHAnsi"/>
                      <w:b/>
                      <w:kern w:val="2"/>
                    </w:rPr>
                  </w:pPr>
                  <w:r w:rsidRPr="00F0727B">
                    <w:rPr>
                      <w:rFonts w:ascii="Trebuchet MS" w:hAnsi="Trebuchet MS" w:cstheme="minorHAnsi"/>
                      <w:b/>
                      <w:kern w:val="2"/>
                    </w:rPr>
                    <w:t>autorizat</w:t>
                  </w:r>
                </w:p>
              </w:tc>
              <w:tc>
                <w:tcPr>
                  <w:tcW w:w="6337" w:type="dxa"/>
                  <w:tcBorders>
                    <w:top w:val="double" w:sz="4" w:space="0" w:color="auto"/>
                    <w:left w:val="single" w:sz="4" w:space="0" w:color="auto"/>
                    <w:bottom w:val="double" w:sz="4" w:space="0" w:color="auto"/>
                    <w:right w:val="double" w:sz="4" w:space="0" w:color="auto"/>
                  </w:tcBorders>
                  <w:vAlign w:val="center"/>
                </w:tcPr>
                <w:p w14:paraId="668728A0" w14:textId="77777777" w:rsidR="00B56211" w:rsidRPr="00F0727B" w:rsidRDefault="00B56211" w:rsidP="00B56211">
                  <w:pPr>
                    <w:spacing w:after="0" w:line="240" w:lineRule="auto"/>
                    <w:jc w:val="center"/>
                    <w:rPr>
                      <w:rFonts w:ascii="Trebuchet MS" w:hAnsi="Trebuchet MS" w:cstheme="minorHAnsi"/>
                      <w:b/>
                      <w:kern w:val="2"/>
                    </w:rPr>
                  </w:pPr>
                  <w:r w:rsidRPr="00F0727B">
                    <w:rPr>
                      <w:rFonts w:ascii="Trebuchet MS" w:hAnsi="Trebuchet MS" w:cstheme="minorHAnsi"/>
                      <w:b/>
                      <w:kern w:val="2"/>
                    </w:rPr>
                    <w:t>Denumire activitate</w:t>
                  </w:r>
                </w:p>
              </w:tc>
            </w:tr>
            <w:tr w:rsidR="00B56211" w:rsidRPr="00F0727B" w14:paraId="1D9AF01C" w14:textId="77777777" w:rsidTr="00414EE8">
              <w:tc>
                <w:tcPr>
                  <w:tcW w:w="3073" w:type="dxa"/>
                  <w:tcBorders>
                    <w:top w:val="double" w:sz="4" w:space="0" w:color="auto"/>
                    <w:left w:val="single" w:sz="4" w:space="0" w:color="auto"/>
                    <w:bottom w:val="single" w:sz="4" w:space="0" w:color="auto"/>
                    <w:right w:val="single" w:sz="4" w:space="0" w:color="auto"/>
                  </w:tcBorders>
                </w:tcPr>
                <w:p w14:paraId="131FDB27" w14:textId="5A3784A0"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2612 </w:t>
                  </w:r>
                </w:p>
              </w:tc>
              <w:tc>
                <w:tcPr>
                  <w:tcW w:w="6337" w:type="dxa"/>
                  <w:tcBorders>
                    <w:top w:val="double" w:sz="4" w:space="0" w:color="auto"/>
                    <w:left w:val="single" w:sz="4" w:space="0" w:color="auto"/>
                    <w:bottom w:val="single" w:sz="4" w:space="0" w:color="auto"/>
                    <w:right w:val="single" w:sz="4" w:space="0" w:color="auto"/>
                  </w:tcBorders>
                </w:tcPr>
                <w:p w14:paraId="48270FEE" w14:textId="4EB17972"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Fabricarea subansamblurilor electronice (module)</w:t>
                  </w:r>
                </w:p>
              </w:tc>
            </w:tr>
            <w:tr w:rsidR="00B56211" w:rsidRPr="00F0727B" w14:paraId="2F4124A4" w14:textId="77777777" w:rsidTr="00414EE8">
              <w:trPr>
                <w:trHeight w:val="217"/>
              </w:trPr>
              <w:tc>
                <w:tcPr>
                  <w:tcW w:w="3073" w:type="dxa"/>
                  <w:tcBorders>
                    <w:top w:val="single" w:sz="4" w:space="0" w:color="auto"/>
                    <w:left w:val="single" w:sz="4" w:space="0" w:color="auto"/>
                    <w:bottom w:val="single" w:sz="4" w:space="0" w:color="auto"/>
                    <w:right w:val="single" w:sz="4" w:space="0" w:color="auto"/>
                  </w:tcBorders>
                </w:tcPr>
                <w:p w14:paraId="5BFA230F" w14:textId="029CD726" w:rsidR="00B56211" w:rsidRPr="00F0727B" w:rsidRDefault="00353126"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2611 </w:t>
                  </w:r>
                </w:p>
              </w:tc>
              <w:tc>
                <w:tcPr>
                  <w:tcW w:w="6337" w:type="dxa"/>
                  <w:tcBorders>
                    <w:top w:val="single" w:sz="4" w:space="0" w:color="auto"/>
                    <w:left w:val="single" w:sz="4" w:space="0" w:color="auto"/>
                    <w:bottom w:val="single" w:sz="4" w:space="0" w:color="auto"/>
                    <w:right w:val="single" w:sz="4" w:space="0" w:color="auto"/>
                  </w:tcBorders>
                </w:tcPr>
                <w:p w14:paraId="261FDBD4" w14:textId="098CF650"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Fabricarea altor componente electronice</w:t>
                  </w:r>
                </w:p>
              </w:tc>
            </w:tr>
            <w:tr w:rsidR="00B56211" w:rsidRPr="00F0727B" w14:paraId="281CB017" w14:textId="77777777" w:rsidTr="00414EE8">
              <w:tc>
                <w:tcPr>
                  <w:tcW w:w="3073" w:type="dxa"/>
                  <w:tcBorders>
                    <w:top w:val="single" w:sz="4" w:space="0" w:color="auto"/>
                    <w:left w:val="single" w:sz="4" w:space="0" w:color="auto"/>
                    <w:bottom w:val="single" w:sz="4" w:space="0" w:color="auto"/>
                    <w:right w:val="single" w:sz="4" w:space="0" w:color="auto"/>
                  </w:tcBorders>
                </w:tcPr>
                <w:p w14:paraId="71276C23" w14:textId="3F5084FC"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2630 </w:t>
                  </w:r>
                </w:p>
              </w:tc>
              <w:tc>
                <w:tcPr>
                  <w:tcW w:w="6337" w:type="dxa"/>
                  <w:tcBorders>
                    <w:top w:val="single" w:sz="4" w:space="0" w:color="auto"/>
                    <w:left w:val="single" w:sz="4" w:space="0" w:color="auto"/>
                    <w:bottom w:val="single" w:sz="4" w:space="0" w:color="auto"/>
                    <w:right w:val="single" w:sz="4" w:space="0" w:color="auto"/>
                  </w:tcBorders>
                </w:tcPr>
                <w:p w14:paraId="106C5C46" w14:textId="7FD2241D"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 xml:space="preserve">Fabricarea echipamentelor de comunicații </w:t>
                  </w:r>
                </w:p>
              </w:tc>
            </w:tr>
            <w:tr w:rsidR="00B56211" w:rsidRPr="00F0727B" w14:paraId="78D9C01D" w14:textId="77777777" w:rsidTr="00414EE8">
              <w:tc>
                <w:tcPr>
                  <w:tcW w:w="3073" w:type="dxa"/>
                  <w:tcBorders>
                    <w:top w:val="single" w:sz="4" w:space="0" w:color="auto"/>
                    <w:left w:val="single" w:sz="4" w:space="0" w:color="auto"/>
                    <w:bottom w:val="single" w:sz="4" w:space="0" w:color="auto"/>
                    <w:right w:val="single" w:sz="4" w:space="0" w:color="auto"/>
                  </w:tcBorders>
                </w:tcPr>
                <w:p w14:paraId="6F9C20D8" w14:textId="0F0A99A2"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5821 </w:t>
                  </w:r>
                </w:p>
              </w:tc>
              <w:tc>
                <w:tcPr>
                  <w:tcW w:w="6337" w:type="dxa"/>
                  <w:tcBorders>
                    <w:top w:val="single" w:sz="4" w:space="0" w:color="auto"/>
                    <w:left w:val="single" w:sz="4" w:space="0" w:color="auto"/>
                    <w:bottom w:val="single" w:sz="4" w:space="0" w:color="auto"/>
                    <w:right w:val="single" w:sz="4" w:space="0" w:color="auto"/>
                  </w:tcBorders>
                </w:tcPr>
                <w:p w14:paraId="53A4EB0A" w14:textId="3BC0708F"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Activități de editare a jocurilor de calculator;</w:t>
                  </w:r>
                </w:p>
              </w:tc>
            </w:tr>
            <w:tr w:rsidR="00B56211" w:rsidRPr="00F0727B" w14:paraId="52AF52A5" w14:textId="77777777" w:rsidTr="00414EE8">
              <w:tc>
                <w:tcPr>
                  <w:tcW w:w="3073" w:type="dxa"/>
                  <w:tcBorders>
                    <w:top w:val="single" w:sz="4" w:space="0" w:color="auto"/>
                    <w:left w:val="single" w:sz="4" w:space="0" w:color="auto"/>
                    <w:bottom w:val="single" w:sz="4" w:space="0" w:color="auto"/>
                    <w:right w:val="single" w:sz="4" w:space="0" w:color="auto"/>
                  </w:tcBorders>
                </w:tcPr>
                <w:p w14:paraId="54ABFE70" w14:textId="24B4866A"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5829 </w:t>
                  </w:r>
                </w:p>
              </w:tc>
              <w:tc>
                <w:tcPr>
                  <w:tcW w:w="6337" w:type="dxa"/>
                  <w:tcBorders>
                    <w:top w:val="single" w:sz="4" w:space="0" w:color="auto"/>
                    <w:left w:val="single" w:sz="4" w:space="0" w:color="auto"/>
                    <w:bottom w:val="single" w:sz="4" w:space="0" w:color="auto"/>
                    <w:right w:val="single" w:sz="4" w:space="0" w:color="auto"/>
                  </w:tcBorders>
                </w:tcPr>
                <w:p w14:paraId="654CE9B9" w14:textId="60AAF9E2"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Activități de editare a altor produse software;</w:t>
                  </w:r>
                </w:p>
              </w:tc>
            </w:tr>
            <w:tr w:rsidR="00B56211" w:rsidRPr="00F0727B" w14:paraId="2C19EBD1" w14:textId="77777777" w:rsidTr="00414EE8">
              <w:tc>
                <w:tcPr>
                  <w:tcW w:w="3073" w:type="dxa"/>
                  <w:tcBorders>
                    <w:top w:val="single" w:sz="4" w:space="0" w:color="auto"/>
                    <w:left w:val="single" w:sz="4" w:space="0" w:color="auto"/>
                    <w:bottom w:val="single" w:sz="4" w:space="0" w:color="auto"/>
                    <w:right w:val="single" w:sz="4" w:space="0" w:color="auto"/>
                  </w:tcBorders>
                </w:tcPr>
                <w:p w14:paraId="2B02681F" w14:textId="3C954A94"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6210 </w:t>
                  </w:r>
                </w:p>
              </w:tc>
              <w:tc>
                <w:tcPr>
                  <w:tcW w:w="6337" w:type="dxa"/>
                  <w:tcBorders>
                    <w:top w:val="single" w:sz="4" w:space="0" w:color="auto"/>
                    <w:left w:val="single" w:sz="4" w:space="0" w:color="auto"/>
                    <w:bottom w:val="single" w:sz="4" w:space="0" w:color="auto"/>
                    <w:right w:val="single" w:sz="4" w:space="0" w:color="auto"/>
                  </w:tcBorders>
                </w:tcPr>
                <w:p w14:paraId="1661417C" w14:textId="1A414E70"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Activități de realizare a software-ului la comandă (software orientat client);</w:t>
                  </w:r>
                </w:p>
              </w:tc>
            </w:tr>
            <w:tr w:rsidR="00B56211" w:rsidRPr="00F0727B" w14:paraId="787BB852" w14:textId="77777777" w:rsidTr="00414EE8">
              <w:tc>
                <w:tcPr>
                  <w:tcW w:w="3073" w:type="dxa"/>
                  <w:tcBorders>
                    <w:top w:val="single" w:sz="4" w:space="0" w:color="auto"/>
                    <w:left w:val="single" w:sz="4" w:space="0" w:color="auto"/>
                    <w:bottom w:val="single" w:sz="4" w:space="0" w:color="auto"/>
                    <w:right w:val="single" w:sz="4" w:space="0" w:color="auto"/>
                  </w:tcBorders>
                </w:tcPr>
                <w:p w14:paraId="79788C7C" w14:textId="465AE0D7"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lastRenderedPageBreak/>
                    <w:t>6220</w:t>
                  </w:r>
                </w:p>
              </w:tc>
              <w:tc>
                <w:tcPr>
                  <w:tcW w:w="6337" w:type="dxa"/>
                  <w:tcBorders>
                    <w:top w:val="single" w:sz="4" w:space="0" w:color="auto"/>
                    <w:left w:val="single" w:sz="4" w:space="0" w:color="auto"/>
                    <w:bottom w:val="single" w:sz="4" w:space="0" w:color="auto"/>
                    <w:right w:val="single" w:sz="4" w:space="0" w:color="auto"/>
                  </w:tcBorders>
                </w:tcPr>
                <w:p w14:paraId="20B26FE7" w14:textId="566AD16A"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Activități de consultanță în tehnologia informației și de management (gestiune și exploatare) al mijloacelor de calcul;</w:t>
                  </w:r>
                </w:p>
              </w:tc>
            </w:tr>
            <w:tr w:rsidR="00B56211" w:rsidRPr="00F0727B" w14:paraId="7190AF82" w14:textId="77777777" w:rsidTr="00414EE8">
              <w:tc>
                <w:tcPr>
                  <w:tcW w:w="3073" w:type="dxa"/>
                  <w:tcBorders>
                    <w:top w:val="single" w:sz="4" w:space="0" w:color="auto"/>
                    <w:left w:val="single" w:sz="4" w:space="0" w:color="auto"/>
                    <w:bottom w:val="single" w:sz="4" w:space="0" w:color="auto"/>
                    <w:right w:val="single" w:sz="4" w:space="0" w:color="auto"/>
                  </w:tcBorders>
                </w:tcPr>
                <w:p w14:paraId="3D5B25F7" w14:textId="2770601D"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6290 </w:t>
                  </w:r>
                </w:p>
              </w:tc>
              <w:tc>
                <w:tcPr>
                  <w:tcW w:w="6337" w:type="dxa"/>
                  <w:tcBorders>
                    <w:top w:val="single" w:sz="4" w:space="0" w:color="auto"/>
                    <w:left w:val="single" w:sz="4" w:space="0" w:color="auto"/>
                    <w:bottom w:val="single" w:sz="4" w:space="0" w:color="auto"/>
                    <w:right w:val="single" w:sz="4" w:space="0" w:color="auto"/>
                  </w:tcBorders>
                </w:tcPr>
                <w:p w14:paraId="6CCC3817" w14:textId="5AF0A839"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Alte activități de servicii privind tehnologia informației;</w:t>
                  </w:r>
                </w:p>
              </w:tc>
            </w:tr>
            <w:tr w:rsidR="00B56211" w:rsidRPr="00F0727B" w14:paraId="0A1082DA" w14:textId="77777777" w:rsidTr="00414EE8">
              <w:tc>
                <w:tcPr>
                  <w:tcW w:w="3073" w:type="dxa"/>
                  <w:tcBorders>
                    <w:top w:val="single" w:sz="4" w:space="0" w:color="auto"/>
                    <w:left w:val="single" w:sz="4" w:space="0" w:color="auto"/>
                    <w:bottom w:val="single" w:sz="4" w:space="0" w:color="auto"/>
                    <w:right w:val="single" w:sz="4" w:space="0" w:color="auto"/>
                  </w:tcBorders>
                </w:tcPr>
                <w:p w14:paraId="56A9F075" w14:textId="1D24015E" w:rsidR="00B56211" w:rsidRPr="00F0727B" w:rsidRDefault="00B56211" w:rsidP="00B56211">
                  <w:pPr>
                    <w:spacing w:after="0" w:line="240" w:lineRule="auto"/>
                    <w:jc w:val="center"/>
                    <w:rPr>
                      <w:rFonts w:ascii="Trebuchet MS" w:hAnsi="Trebuchet MS" w:cstheme="minorHAnsi"/>
                      <w:color w:val="000000" w:themeColor="text1"/>
                      <w:kern w:val="2"/>
                    </w:rPr>
                  </w:pPr>
                  <w:r w:rsidRPr="00F0727B">
                    <w:rPr>
                      <w:rFonts w:ascii="Trebuchet MS" w:hAnsi="Trebuchet MS" w:cs="Times New Roman"/>
                      <w:color w:val="000000" w:themeColor="text1"/>
                    </w:rPr>
                    <w:t xml:space="preserve">6310 </w:t>
                  </w:r>
                </w:p>
              </w:tc>
              <w:tc>
                <w:tcPr>
                  <w:tcW w:w="6337" w:type="dxa"/>
                  <w:tcBorders>
                    <w:top w:val="single" w:sz="4" w:space="0" w:color="auto"/>
                    <w:left w:val="single" w:sz="4" w:space="0" w:color="auto"/>
                    <w:bottom w:val="single" w:sz="4" w:space="0" w:color="auto"/>
                    <w:right w:val="single" w:sz="4" w:space="0" w:color="auto"/>
                  </w:tcBorders>
                </w:tcPr>
                <w:p w14:paraId="507A9770" w14:textId="5D726EF1" w:rsidR="00B56211" w:rsidRPr="00F0727B" w:rsidRDefault="00B56211" w:rsidP="00B56211">
                  <w:pPr>
                    <w:spacing w:after="0" w:line="240" w:lineRule="auto"/>
                    <w:rPr>
                      <w:rFonts w:ascii="Trebuchet MS" w:hAnsi="Trebuchet MS" w:cstheme="minorHAnsi"/>
                      <w:color w:val="000000" w:themeColor="text1"/>
                      <w:kern w:val="2"/>
                    </w:rPr>
                  </w:pPr>
                  <w:r w:rsidRPr="00F0727B">
                    <w:rPr>
                      <w:rFonts w:ascii="Trebuchet MS" w:hAnsi="Trebuchet MS" w:cs="Times New Roman"/>
                      <w:color w:val="000000" w:themeColor="text1"/>
                    </w:rPr>
                    <w:t>Prelucrarea datelor, administrarea paginilor web și activități conexe;</w:t>
                  </w:r>
                </w:p>
              </w:tc>
            </w:tr>
            <w:bookmarkEnd w:id="105"/>
          </w:tbl>
          <w:p w14:paraId="36788C89" w14:textId="77777777" w:rsidR="00B56211" w:rsidRPr="00F0727B" w:rsidRDefault="00B56211" w:rsidP="00B56211">
            <w:pPr>
              <w:autoSpaceDE w:val="0"/>
              <w:autoSpaceDN w:val="0"/>
              <w:adjustRightInd w:val="0"/>
              <w:jc w:val="both"/>
              <w:rPr>
                <w:rFonts w:ascii="Trebuchet MS" w:hAnsi="Trebuchet MS" w:cstheme="minorHAnsi"/>
                <w:iCs/>
                <w:color w:val="000000"/>
              </w:rPr>
            </w:pPr>
          </w:p>
          <w:p w14:paraId="525FE2FD" w14:textId="25EE95FD" w:rsidR="007E7A89" w:rsidRPr="00F0727B" w:rsidRDefault="00B56211" w:rsidP="00092F50">
            <w:pPr>
              <w:pStyle w:val="ListParagraph"/>
              <w:numPr>
                <w:ilvl w:val="0"/>
                <w:numId w:val="24"/>
              </w:numPr>
              <w:autoSpaceDE w:val="0"/>
              <w:autoSpaceDN w:val="0"/>
              <w:adjustRightInd w:val="0"/>
              <w:jc w:val="both"/>
              <w:rPr>
                <w:rFonts w:ascii="Trebuchet MS" w:hAnsi="Trebuchet MS" w:cstheme="minorHAnsi"/>
                <w:iCs/>
                <w:color w:val="000000" w:themeColor="text1"/>
              </w:rPr>
            </w:pPr>
            <w:r w:rsidRPr="00F0727B">
              <w:rPr>
                <w:rFonts w:ascii="Trebuchet MS" w:hAnsi="Trebuchet MS" w:cstheme="minorHAnsi"/>
                <w:iCs/>
                <w:color w:val="000000"/>
              </w:rPr>
              <w:t>În cazul în care</w:t>
            </w:r>
            <w:r w:rsidR="003420A2" w:rsidRPr="00F0727B">
              <w:rPr>
                <w:rFonts w:ascii="Trebuchet MS" w:hAnsi="Trebuchet MS" w:cstheme="minorHAnsi"/>
                <w:iCs/>
                <w:color w:val="000000"/>
              </w:rPr>
              <w:t xml:space="preserve"> solicitantul</w:t>
            </w:r>
            <w:r w:rsidRPr="00F0727B">
              <w:rPr>
                <w:rFonts w:ascii="Trebuchet MS" w:hAnsi="Trebuchet MS" w:cstheme="minorHAnsi"/>
                <w:iCs/>
                <w:color w:val="000000"/>
              </w:rPr>
              <w:t xml:space="preserve"> nu </w:t>
            </w:r>
            <w:r w:rsidR="003420A2" w:rsidRPr="00F0727B">
              <w:rPr>
                <w:rFonts w:ascii="Trebuchet MS" w:hAnsi="Trebuchet MS" w:cstheme="minorHAnsi"/>
                <w:iCs/>
                <w:color w:val="000000"/>
              </w:rPr>
              <w:t>are</w:t>
            </w:r>
            <w:r w:rsidRPr="00F0727B">
              <w:rPr>
                <w:rFonts w:ascii="Trebuchet MS" w:hAnsi="Trebuchet MS" w:cstheme="minorHAnsi"/>
                <w:iCs/>
                <w:color w:val="000000"/>
              </w:rPr>
              <w:t xml:space="preserve"> autorizat</w:t>
            </w:r>
            <w:r w:rsidR="003420A2" w:rsidRPr="00F0727B">
              <w:rPr>
                <w:rFonts w:ascii="Trebuchet MS" w:hAnsi="Trebuchet MS" w:cstheme="minorHAnsi"/>
                <w:iCs/>
                <w:color w:val="000000"/>
              </w:rPr>
              <w:t>/</w:t>
            </w:r>
            <w:r w:rsidR="00A70EAE" w:rsidRPr="00F0727B">
              <w:rPr>
                <w:rFonts w:ascii="Trebuchet MS" w:hAnsi="Trebuchet MS" w:cstheme="minorHAnsi"/>
                <w:iCs/>
                <w:color w:val="000000"/>
              </w:rPr>
              <w:t>e</w:t>
            </w:r>
            <w:r w:rsidRPr="00F0727B">
              <w:rPr>
                <w:rFonts w:ascii="Trebuchet MS" w:hAnsi="Trebuchet MS" w:cstheme="minorHAnsi"/>
                <w:iCs/>
                <w:color w:val="000000"/>
              </w:rPr>
              <w:t xml:space="preserve"> </w:t>
            </w:r>
            <w:r w:rsidR="003420A2" w:rsidRPr="00F0727B">
              <w:rPr>
                <w:rFonts w:ascii="Trebuchet MS" w:hAnsi="Trebuchet MS" w:cstheme="minorHAnsi"/>
                <w:iCs/>
                <w:color w:val="000000"/>
              </w:rPr>
              <w:t>cod-</w:t>
            </w:r>
            <w:proofErr w:type="spellStart"/>
            <w:r w:rsidR="003420A2" w:rsidRPr="00F0727B">
              <w:rPr>
                <w:rFonts w:ascii="Trebuchet MS" w:hAnsi="Trebuchet MS" w:cstheme="minorHAnsi"/>
                <w:iCs/>
                <w:color w:val="000000"/>
              </w:rPr>
              <w:t>ul</w:t>
            </w:r>
            <w:proofErr w:type="spellEnd"/>
            <w:r w:rsidR="003420A2" w:rsidRPr="00F0727B">
              <w:rPr>
                <w:rFonts w:ascii="Trebuchet MS" w:hAnsi="Trebuchet MS" w:cstheme="minorHAnsi"/>
                <w:iCs/>
                <w:color w:val="000000"/>
              </w:rPr>
              <w:t>/-urile</w:t>
            </w:r>
            <w:r w:rsidR="00542489" w:rsidRPr="00F0727B">
              <w:rPr>
                <w:rFonts w:ascii="Trebuchet MS" w:hAnsi="Trebuchet MS" w:cstheme="minorHAnsi"/>
                <w:iCs/>
                <w:color w:val="000000"/>
              </w:rPr>
              <w:t xml:space="preserve"> </w:t>
            </w:r>
            <w:r w:rsidRPr="00F0727B">
              <w:rPr>
                <w:rFonts w:ascii="Trebuchet MS" w:hAnsi="Trebuchet MS" w:cstheme="minorHAnsi"/>
                <w:iCs/>
                <w:color w:val="000000"/>
              </w:rPr>
              <w:t xml:space="preserve">CAEN </w:t>
            </w:r>
            <w:r w:rsidR="003420A2" w:rsidRPr="00F0727B">
              <w:rPr>
                <w:rFonts w:ascii="Trebuchet MS" w:hAnsi="Trebuchet MS" w:cstheme="minorHAnsi"/>
                <w:iCs/>
                <w:color w:val="000000"/>
              </w:rPr>
              <w:t>pentru care se solicită</w:t>
            </w:r>
            <w:r w:rsidR="00E12360" w:rsidRPr="00F0727B">
              <w:rPr>
                <w:rFonts w:ascii="Trebuchet MS" w:hAnsi="Trebuchet MS" w:cstheme="minorHAnsi"/>
                <w:iCs/>
                <w:color w:val="000000"/>
              </w:rPr>
              <w:t xml:space="preserve"> finanțare</w:t>
            </w:r>
            <w:r w:rsidRPr="00F0727B">
              <w:rPr>
                <w:rFonts w:ascii="Trebuchet MS" w:hAnsi="Trebuchet MS" w:cstheme="minorHAnsi"/>
                <w:iCs/>
                <w:color w:val="000000"/>
              </w:rPr>
              <w:t xml:space="preserve">, </w:t>
            </w:r>
            <w:r w:rsidRPr="00F0727B">
              <w:rPr>
                <w:rFonts w:ascii="Trebuchet MS" w:hAnsi="Trebuchet MS" w:cstheme="minorHAnsi"/>
                <w:b/>
                <w:bCs/>
                <w:iCs/>
                <w:color w:val="000000"/>
              </w:rPr>
              <w:t>proiectul se va respinge</w:t>
            </w:r>
            <w:r w:rsidR="00391277" w:rsidRPr="00F0727B">
              <w:rPr>
                <w:rFonts w:ascii="Trebuchet MS" w:hAnsi="Trebuchet MS" w:cstheme="minorHAnsi"/>
                <w:b/>
                <w:bCs/>
                <w:iCs/>
                <w:color w:val="000000"/>
              </w:rPr>
              <w:t xml:space="preserve"> automat</w:t>
            </w:r>
            <w:r w:rsidRPr="00F0727B">
              <w:rPr>
                <w:rFonts w:ascii="Trebuchet MS" w:hAnsi="Trebuchet MS" w:cstheme="minorHAnsi"/>
                <w:b/>
                <w:bCs/>
                <w:iCs/>
                <w:color w:val="000000"/>
              </w:rPr>
              <w:t>,</w:t>
            </w:r>
            <w:r w:rsidR="00391277" w:rsidRPr="00F0727B">
              <w:rPr>
                <w:rFonts w:ascii="Trebuchet MS" w:hAnsi="Trebuchet MS" w:cstheme="minorHAnsi"/>
                <w:b/>
                <w:bCs/>
                <w:iCs/>
                <w:color w:val="000000"/>
              </w:rPr>
              <w:t xml:space="preserve"> în etapa de contractare,</w:t>
            </w:r>
            <w:r w:rsidRPr="00F0727B">
              <w:rPr>
                <w:rFonts w:ascii="Trebuchet MS" w:hAnsi="Trebuchet MS" w:cstheme="minorHAnsi"/>
                <w:iCs/>
                <w:color w:val="000000"/>
              </w:rPr>
              <w:t xml:space="preserve"> fără a mai</w:t>
            </w:r>
            <w:r w:rsidR="00A70EAE" w:rsidRPr="00F0727B">
              <w:rPr>
                <w:rFonts w:ascii="Trebuchet MS" w:hAnsi="Trebuchet MS" w:cstheme="minorHAnsi"/>
                <w:iCs/>
                <w:color w:val="000000"/>
              </w:rPr>
              <w:t xml:space="preserve"> </w:t>
            </w:r>
            <w:r w:rsidRPr="00F0727B">
              <w:rPr>
                <w:rFonts w:ascii="Trebuchet MS" w:hAnsi="Trebuchet MS" w:cstheme="minorHAnsi"/>
                <w:iCs/>
                <w:color w:val="000000" w:themeColor="text1"/>
              </w:rPr>
              <w:t>solicita clarificări.</w:t>
            </w:r>
          </w:p>
          <w:p w14:paraId="27A8FCD6" w14:textId="2A9FB7D4" w:rsidR="007E7A89" w:rsidRPr="00F0727B" w:rsidRDefault="00B56211" w:rsidP="00092F50">
            <w:pPr>
              <w:pStyle w:val="ListParagraph"/>
              <w:numPr>
                <w:ilvl w:val="0"/>
                <w:numId w:val="28"/>
              </w:numPr>
              <w:autoSpaceDE w:val="0"/>
              <w:autoSpaceDN w:val="0"/>
              <w:adjustRightInd w:val="0"/>
              <w:jc w:val="both"/>
              <w:rPr>
                <w:rFonts w:ascii="Trebuchet MS" w:hAnsi="Trebuchet MS" w:cstheme="minorHAnsi"/>
                <w:iCs/>
                <w:color w:val="000000" w:themeColor="text1"/>
              </w:rPr>
            </w:pPr>
            <w:bookmarkStart w:id="106" w:name="_Hlk199852045"/>
            <w:r w:rsidRPr="00F0727B">
              <w:rPr>
                <w:rFonts w:ascii="Trebuchet MS" w:hAnsi="Trebuchet MS" w:cstheme="minorHAnsi"/>
                <w:iCs/>
                <w:color w:val="000000" w:themeColor="text1"/>
              </w:rPr>
              <w:t>La data încheierii contractului de finanțare, toate locațiile de implementare declarate în proiect vor trebui sa aibă autorizate cod</w:t>
            </w:r>
            <w:r w:rsidR="00C67FBC" w:rsidRPr="00F0727B">
              <w:rPr>
                <w:rFonts w:ascii="Trebuchet MS" w:hAnsi="Trebuchet MS" w:cstheme="minorHAnsi"/>
                <w:iCs/>
                <w:color w:val="000000" w:themeColor="text1"/>
              </w:rPr>
              <w:t>-</w:t>
            </w:r>
            <w:proofErr w:type="spellStart"/>
            <w:r w:rsidRPr="00F0727B">
              <w:rPr>
                <w:rFonts w:ascii="Trebuchet MS" w:hAnsi="Trebuchet MS" w:cstheme="minorHAnsi"/>
                <w:iCs/>
                <w:color w:val="000000" w:themeColor="text1"/>
              </w:rPr>
              <w:t>ul</w:t>
            </w:r>
            <w:proofErr w:type="spellEnd"/>
            <w:r w:rsidR="00C67FBC" w:rsidRPr="00F0727B">
              <w:rPr>
                <w:rFonts w:ascii="Trebuchet MS" w:hAnsi="Trebuchet MS" w:cstheme="minorHAnsi"/>
                <w:iCs/>
                <w:color w:val="000000" w:themeColor="text1"/>
              </w:rPr>
              <w:t>/-urile</w:t>
            </w:r>
            <w:r w:rsidRPr="00F0727B">
              <w:rPr>
                <w:rFonts w:ascii="Trebuchet MS" w:hAnsi="Trebuchet MS" w:cstheme="minorHAnsi"/>
                <w:iCs/>
                <w:color w:val="000000" w:themeColor="text1"/>
              </w:rPr>
              <w:t xml:space="preserve"> CAEN pentru care se acordă finanțare. Locația/locațiile implementării proiectului trebuie să se regăsească în certificatul constatator, la data semnării contractului de finanțare.</w:t>
            </w:r>
          </w:p>
          <w:p w14:paraId="0EB566CC" w14:textId="6C6D97FE" w:rsidR="00423852" w:rsidRPr="00F0727B" w:rsidRDefault="00423852" w:rsidP="00423852">
            <w:pPr>
              <w:pStyle w:val="ListParagraph"/>
              <w:numPr>
                <w:ilvl w:val="0"/>
                <w:numId w:val="24"/>
              </w:numPr>
              <w:jc w:val="both"/>
              <w:rPr>
                <w:rFonts w:ascii="Trebuchet MS" w:hAnsi="Trebuchet MS" w:cstheme="minorHAnsi"/>
                <w:color w:val="000000" w:themeColor="text1"/>
              </w:rPr>
            </w:pPr>
            <w:bookmarkStart w:id="107" w:name="_Hlk200457205"/>
            <w:bookmarkStart w:id="108" w:name="_Hlk510607819"/>
            <w:bookmarkEnd w:id="106"/>
            <w:r w:rsidRPr="00F0727B">
              <w:rPr>
                <w:rFonts w:ascii="Trebuchet MS" w:hAnsi="Trebuchet MS" w:cstheme="minorHAnsi"/>
                <w:color w:val="000000" w:themeColor="text1"/>
              </w:rPr>
              <w:t>În cazul în care solicit</w:t>
            </w:r>
            <w:r w:rsidR="0007765B" w:rsidRPr="00F0727B">
              <w:rPr>
                <w:rFonts w:ascii="Trebuchet MS" w:hAnsi="Trebuchet MS" w:cstheme="minorHAnsi"/>
                <w:color w:val="000000" w:themeColor="text1"/>
              </w:rPr>
              <w:t>ă</w:t>
            </w:r>
            <w:r w:rsidRPr="00F0727B">
              <w:rPr>
                <w:rFonts w:ascii="Trebuchet MS" w:hAnsi="Trebuchet MS" w:cstheme="minorHAnsi"/>
                <w:color w:val="000000" w:themeColor="text1"/>
              </w:rPr>
              <w:t xml:space="preserve"> Ajutor regional, NU a efectuat o relocare către unitatea în care urmează să aibă loc investiția inițială pentru care se solicită ajutorul, în cei 2 ani anteriori depunerii cererii de finanțare. De asemenea, acesta se angajează că nu va face acest lucru pentru o perioadă de până la 2 ani după finalizarea investiției inițiale pentru care se solicită ajutorul. Această prevedere se aplică la nivel de „grup“.</w:t>
            </w:r>
          </w:p>
          <w:bookmarkEnd w:id="107"/>
          <w:p w14:paraId="7E4C6A27" w14:textId="6944BD62" w:rsidR="00BA4C6E" w:rsidRPr="00F0727B" w:rsidRDefault="00BA4C6E" w:rsidP="00092F50">
            <w:pPr>
              <w:pStyle w:val="ListParagraph"/>
              <w:numPr>
                <w:ilvl w:val="0"/>
                <w:numId w:val="24"/>
              </w:numPr>
              <w:jc w:val="both"/>
              <w:rPr>
                <w:rFonts w:ascii="Trebuchet MS" w:hAnsi="Trebuchet MS" w:cstheme="minorHAnsi"/>
                <w:color w:val="000000" w:themeColor="text1"/>
              </w:rPr>
            </w:pPr>
            <w:r w:rsidRPr="00F0727B">
              <w:rPr>
                <w:rFonts w:ascii="Trebuchet MS" w:hAnsi="Trebuchet MS" w:cstheme="minorHAnsi"/>
                <w:color w:val="000000" w:themeColor="text1"/>
              </w:rPr>
              <w:t xml:space="preserve">Pe parcursul implementării proiectului, dar și pe perioada de durabilitate, locația de implementare se poate modifica exclusiv în interiorul regiunii în cadrul aceluiași NUTS 3 (Nomenclatorul unităților teritoriale pentru statistică pentru România 3 este format din 41 de județe și București) în legătură cu care s-a acordat ajutorul regional. În situația în care regiunea în cauză reprezintă una dintre localitățile din Ilfov [așa cum sunt acestea menționate </w:t>
            </w:r>
            <w:r w:rsidR="0018428C" w:rsidRPr="00F0727B">
              <w:rPr>
                <w:rFonts w:ascii="Trebuchet MS" w:hAnsi="Trebuchet MS" w:cstheme="minorHAnsi"/>
                <w:color w:val="000000" w:themeColor="text1"/>
              </w:rPr>
              <w:t>la pct. 3.4</w:t>
            </w:r>
            <w:r w:rsidRPr="00F0727B">
              <w:rPr>
                <w:rFonts w:ascii="Trebuchet MS" w:hAnsi="Trebuchet MS" w:cstheme="minorHAnsi"/>
                <w:color w:val="000000" w:themeColor="text1"/>
              </w:rPr>
              <w:t>], modificarea locației se va putea face doar în interiorul respectivei regiuni/localități de nivel inferior NUTS 3.</w:t>
            </w:r>
          </w:p>
          <w:p w14:paraId="55300B19" w14:textId="4BA4B57F" w:rsidR="00BA6623" w:rsidRPr="00F0727B" w:rsidRDefault="00BA6623" w:rsidP="00092F50">
            <w:pPr>
              <w:pStyle w:val="ListParagraph"/>
              <w:numPr>
                <w:ilvl w:val="0"/>
                <w:numId w:val="24"/>
              </w:numPr>
              <w:jc w:val="both"/>
              <w:rPr>
                <w:rFonts w:ascii="Trebuchet MS" w:hAnsi="Trebuchet MS" w:cstheme="minorHAnsi"/>
                <w:color w:val="000000" w:themeColor="text1"/>
              </w:rPr>
            </w:pPr>
            <w:bookmarkStart w:id="109" w:name="_Hlk200460069"/>
            <w:r w:rsidRPr="00F0727B">
              <w:rPr>
                <w:rFonts w:ascii="Trebuchet MS" w:hAnsi="Trebuchet MS" w:cstheme="minorHAnsi"/>
                <w:color w:val="000000" w:themeColor="text1"/>
              </w:rPr>
              <w:t>NU desfășoară activități în următoarele sectoare și/sau care vizează următoarele ajutoare</w:t>
            </w:r>
            <w:r w:rsidR="003E4A8C" w:rsidRPr="00F0727B">
              <w:rPr>
                <w:rFonts w:ascii="Trebuchet MS" w:hAnsi="Trebuchet MS" w:cstheme="minorHAnsi"/>
                <w:color w:val="000000" w:themeColor="text1"/>
              </w:rPr>
              <w:t xml:space="preserve"> conform Listei codurilor CAEN excluse de la finanțare, de la finalul ghidului</w:t>
            </w:r>
            <w:r w:rsidRPr="00F0727B">
              <w:rPr>
                <w:rFonts w:ascii="Trebuchet MS" w:hAnsi="Trebuchet MS" w:cstheme="minorHAnsi"/>
                <w:color w:val="000000" w:themeColor="text1"/>
              </w:rPr>
              <w:t>:</w:t>
            </w:r>
          </w:p>
          <w:p w14:paraId="532FD917" w14:textId="77777777"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color w:val="000000" w:themeColor="text1"/>
              </w:rPr>
              <w:t xml:space="preserve">sectorul produselor pescărești și de acvacultură, astfel cum este reglementat de Regulamentul (UE) nr. 1379/2013 al Parlamentului European și al Consiliului din 11 decembrie 2013 privind organizarea comună a piețelor în sectorul produselor pescărești și de acvacultură de modificare </w:t>
            </w:r>
            <w:r w:rsidRPr="00F0727B">
              <w:rPr>
                <w:rFonts w:ascii="Trebuchet MS" w:hAnsi="Trebuchet MS" w:cstheme="minorHAnsi"/>
              </w:rPr>
              <w:t xml:space="preserve">a Regulamentelor (CE) nr. 1184/2006 și (CE) nr. 1224/2009 ale Consiliului și de abrogare a Regulamentului (CE) nr. 104/2000 al Consiliului, cu modificările </w:t>
            </w:r>
            <w:proofErr w:type="spellStart"/>
            <w:r w:rsidRPr="00F0727B">
              <w:rPr>
                <w:rFonts w:ascii="Trebuchet MS" w:hAnsi="Trebuchet MS" w:cstheme="minorHAnsi"/>
              </w:rPr>
              <w:t>şi</w:t>
            </w:r>
            <w:proofErr w:type="spellEnd"/>
            <w:r w:rsidRPr="00F0727B">
              <w:rPr>
                <w:rFonts w:ascii="Trebuchet MS" w:hAnsi="Trebuchet MS" w:cstheme="minorHAnsi"/>
              </w:rPr>
              <w:t xml:space="preserve"> completările ulterioare;</w:t>
            </w:r>
          </w:p>
          <w:p w14:paraId="50AD5F6E" w14:textId="77777777"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sectorul producției agricole primare;</w:t>
            </w:r>
          </w:p>
          <w:p w14:paraId="347060C3" w14:textId="554B9C05"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sectorul prelucrării și comercializării produselor agricole, în următoarele cazuri:</w:t>
            </w:r>
          </w:p>
          <w:p w14:paraId="563CEE7B" w14:textId="77777777" w:rsidR="00BA6623" w:rsidRPr="00F0727B" w:rsidRDefault="00BA6623" w:rsidP="00BA6623">
            <w:pPr>
              <w:pStyle w:val="ListParagraph"/>
              <w:ind w:left="1062"/>
              <w:jc w:val="both"/>
              <w:rPr>
                <w:rFonts w:ascii="Trebuchet MS" w:hAnsi="Trebuchet MS" w:cstheme="minorHAnsi"/>
              </w:rPr>
            </w:pPr>
            <w:r w:rsidRPr="00F0727B">
              <w:rPr>
                <w:rFonts w:ascii="Trebuchet MS" w:hAnsi="Trebuchet MS" w:cstheme="minorHAnsi"/>
              </w:rPr>
              <w:t>(i) atunci când valoarea ajutoarelor este stabilită pe baza prețului sau a cantității unor astfel de produse achiziționate de la producători primari sau introduse pe piață de întreprinderile respective;</w:t>
            </w:r>
          </w:p>
          <w:p w14:paraId="7A95D61F" w14:textId="77777777" w:rsidR="00BA6623" w:rsidRPr="00F0727B" w:rsidRDefault="00BA6623" w:rsidP="00BA6623">
            <w:pPr>
              <w:pStyle w:val="ListParagraph"/>
              <w:ind w:left="1062"/>
              <w:jc w:val="both"/>
              <w:rPr>
                <w:rFonts w:ascii="Trebuchet MS" w:hAnsi="Trebuchet MS" w:cstheme="minorHAnsi"/>
              </w:rPr>
            </w:pPr>
            <w:r w:rsidRPr="00F0727B">
              <w:rPr>
                <w:rFonts w:ascii="Trebuchet MS" w:hAnsi="Trebuchet MS" w:cstheme="minorHAnsi"/>
              </w:rPr>
              <w:t>sau</w:t>
            </w:r>
          </w:p>
          <w:p w14:paraId="6144639D" w14:textId="77777777" w:rsidR="00BA6623" w:rsidRPr="00F0727B" w:rsidRDefault="00BA6623" w:rsidP="00BA6623">
            <w:pPr>
              <w:pStyle w:val="ListParagraph"/>
              <w:ind w:left="1062"/>
              <w:jc w:val="both"/>
              <w:rPr>
                <w:rFonts w:ascii="Trebuchet MS" w:hAnsi="Trebuchet MS" w:cstheme="minorHAnsi"/>
              </w:rPr>
            </w:pPr>
            <w:r w:rsidRPr="00F0727B">
              <w:rPr>
                <w:rFonts w:ascii="Trebuchet MS" w:hAnsi="Trebuchet MS" w:cstheme="minorHAnsi"/>
              </w:rPr>
              <w:t>(ii) atunci când ajutoarele sunt condiționate de transferarea lor parțială sau integrală către producătorii primari;</w:t>
            </w:r>
          </w:p>
          <w:p w14:paraId="17AE5DB9" w14:textId="3A3F3920"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legate de export către țări terțe sau către state membre, respectiv ajutoarele legate direct de cantitățile exportate, ajutoarelor destinate înființării și funcționării unei rețele de distribuție sau destinate altor cheltuieli curente legate de activitatea de export;</w:t>
            </w:r>
          </w:p>
          <w:p w14:paraId="174E33F6" w14:textId="267F6182"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activități de prelucrare și comercializare a produselor pescărești și de acvacultură, în cazul în care cuantumul ajutoarelor este stabilit pe baza prețului sau a cantității de produse achiziționate sau introduse pe piață;</w:t>
            </w:r>
          </w:p>
          <w:p w14:paraId="2E2C2F39" w14:textId="7FCC8CBE"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ajutoare condiționate de utilizarea preferențială a produselor naționale față de cele importate;</w:t>
            </w:r>
          </w:p>
          <w:p w14:paraId="0C06CB5C" w14:textId="09BEBC4F"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lastRenderedPageBreak/>
              <w:t xml:space="preserve">ajutoare pentru facilitarea închiderii minelor de cărbune necompetitive, astfel cum sunt reglementate de Decizia 2010/787/UE a Consiliului din 10 decembrie 2010 privind ajutorul de stat pentru facilitarea închiderii minelor de cărbune necompetitive </w:t>
            </w:r>
          </w:p>
          <w:p w14:paraId="7BB43227" w14:textId="754AE71B"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sectorul siderurgic, sectorul lignitului, sectorul cărbunelui;</w:t>
            </w:r>
          </w:p>
          <w:p w14:paraId="4AF5090A" w14:textId="5590F0CA"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sectorul transporturilor, precum și pentru infrastructura conexă, definit conform prevederilor Regulamentului (UE) nr. 651/2014 al Comisiei din 17 iunie 2014 de declarare a anumitor categorii de ajutoare compatibile cu piața internă în aplicarea articolelor 107 și 108 din tratat, cu modificările și completările ulterioare;</w:t>
            </w:r>
          </w:p>
          <w:p w14:paraId="35689CAD" w14:textId="34726A7F"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 xml:space="preserve">sectorul producerii, stocării, transportului și </w:t>
            </w:r>
            <w:proofErr w:type="spellStart"/>
            <w:r w:rsidRPr="00F0727B">
              <w:rPr>
                <w:rFonts w:ascii="Trebuchet MS" w:hAnsi="Trebuchet MS" w:cstheme="minorHAnsi"/>
              </w:rPr>
              <w:t>distribuţiei</w:t>
            </w:r>
            <w:proofErr w:type="spellEnd"/>
            <w:r w:rsidRPr="00F0727B">
              <w:rPr>
                <w:rFonts w:ascii="Trebuchet MS" w:hAnsi="Trebuchet MS" w:cstheme="minorHAnsi"/>
              </w:rPr>
              <w:t xml:space="preserve"> de energie și pentru infrastructurile energetice,</w:t>
            </w:r>
          </w:p>
          <w:p w14:paraId="094F5CBD" w14:textId="246C604E"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 xml:space="preserve">sectorul </w:t>
            </w:r>
            <w:proofErr w:type="spellStart"/>
            <w:r w:rsidRPr="00F0727B">
              <w:rPr>
                <w:rFonts w:ascii="Trebuchet MS" w:hAnsi="Trebuchet MS" w:cstheme="minorHAnsi"/>
              </w:rPr>
              <w:t>comunicaţiilor</w:t>
            </w:r>
            <w:proofErr w:type="spellEnd"/>
            <w:r w:rsidRPr="00F0727B">
              <w:rPr>
                <w:rFonts w:ascii="Trebuchet MS" w:hAnsi="Trebuchet MS" w:cstheme="minorHAnsi"/>
              </w:rPr>
              <w:t xml:space="preserve"> în bandă largă;</w:t>
            </w:r>
          </w:p>
          <w:p w14:paraId="2DE79868" w14:textId="33C66212" w:rsidR="00BA6623" w:rsidRPr="00F0727B" w:rsidRDefault="00BA6623" w:rsidP="00092F50">
            <w:pPr>
              <w:pStyle w:val="ListParagraph"/>
              <w:numPr>
                <w:ilvl w:val="0"/>
                <w:numId w:val="29"/>
              </w:numPr>
              <w:jc w:val="both"/>
              <w:rPr>
                <w:rFonts w:ascii="Trebuchet MS" w:hAnsi="Trebuchet MS" w:cstheme="minorHAnsi"/>
              </w:rPr>
            </w:pPr>
            <w:r w:rsidRPr="00F0727B">
              <w:rPr>
                <w:rFonts w:ascii="Trebuchet MS" w:hAnsi="Trebuchet MS" w:cstheme="minorHAnsi"/>
              </w:rPr>
              <w:t xml:space="preserve">domeniile de activitate și tipurile de activități prevăzute de dispozițiile art. 1 al Regulamentului (UE) nr. 2023/2831 privind aplicarea art. 107 </w:t>
            </w:r>
            <w:proofErr w:type="spellStart"/>
            <w:r w:rsidRPr="00F0727B">
              <w:rPr>
                <w:rFonts w:ascii="Trebuchet MS" w:hAnsi="Trebuchet MS" w:cstheme="minorHAnsi"/>
              </w:rPr>
              <w:t>şi</w:t>
            </w:r>
            <w:proofErr w:type="spellEnd"/>
            <w:r w:rsidRPr="00F0727B">
              <w:rPr>
                <w:rFonts w:ascii="Trebuchet MS" w:hAnsi="Trebuchet MS" w:cstheme="minorHAnsi"/>
              </w:rPr>
              <w:t xml:space="preserve"> art. 108 din Tratatul privind </w:t>
            </w:r>
            <w:r w:rsidR="00880AFD" w:rsidRPr="00F0727B">
              <w:rPr>
                <w:rFonts w:ascii="Trebuchet MS" w:hAnsi="Trebuchet MS" w:cstheme="minorHAnsi"/>
              </w:rPr>
              <w:t>funcționarea</w:t>
            </w:r>
            <w:r w:rsidRPr="00F0727B">
              <w:rPr>
                <w:rFonts w:ascii="Trebuchet MS" w:hAnsi="Trebuchet MS" w:cstheme="minorHAnsi"/>
              </w:rPr>
              <w:t xml:space="preserve"> Uniunii Europene ajutorului de </w:t>
            </w:r>
            <w:proofErr w:type="spellStart"/>
            <w:r w:rsidRPr="00F0727B">
              <w:rPr>
                <w:rFonts w:ascii="Trebuchet MS" w:hAnsi="Trebuchet MS" w:cstheme="minorHAnsi"/>
              </w:rPr>
              <w:t>minimis</w:t>
            </w:r>
            <w:proofErr w:type="spellEnd"/>
            <w:r w:rsidRPr="00F0727B">
              <w:rPr>
                <w:rFonts w:ascii="Trebuchet MS" w:hAnsi="Trebuchet MS" w:cstheme="minorHAnsi"/>
              </w:rPr>
              <w:t>, cu modificările și completările ulterioare;</w:t>
            </w:r>
          </w:p>
          <w:p w14:paraId="63CD57DE" w14:textId="745A8F7E" w:rsidR="003E4A8C" w:rsidRPr="00F0727B" w:rsidRDefault="003E4A8C" w:rsidP="00092F50">
            <w:pPr>
              <w:pStyle w:val="ListParagraph"/>
              <w:numPr>
                <w:ilvl w:val="0"/>
                <w:numId w:val="30"/>
              </w:numPr>
              <w:autoSpaceDE w:val="0"/>
              <w:autoSpaceDN w:val="0"/>
              <w:adjustRightInd w:val="0"/>
              <w:spacing w:before="120"/>
              <w:jc w:val="both"/>
              <w:rPr>
                <w:rFonts w:ascii="Trebuchet MS" w:hAnsi="Trebuchet MS" w:cstheme="minorHAnsi"/>
              </w:rPr>
            </w:pPr>
            <w:bookmarkStart w:id="110" w:name="_Hlk510607861"/>
            <w:bookmarkEnd w:id="108"/>
            <w:bookmarkEnd w:id="109"/>
            <w:r w:rsidRPr="00F0727B">
              <w:rPr>
                <w:rFonts w:ascii="Trebuchet MS" w:hAnsi="Trebuchet MS" w:cstheme="minorHAnsi"/>
              </w:rPr>
              <w:t xml:space="preserve">Un solicitant care își desfășoară activitatea atât în sectoare/domenii eligibile, cât și în sectoare/domenii neeligibile, așa cum sunt menționate la </w:t>
            </w:r>
            <w:r w:rsidR="00ED4583" w:rsidRPr="00F0727B">
              <w:rPr>
                <w:rFonts w:ascii="Trebuchet MS" w:hAnsi="Trebuchet MS" w:cstheme="minorHAnsi"/>
              </w:rPr>
              <w:t>pct</w:t>
            </w:r>
            <w:r w:rsidR="00ED4583" w:rsidRPr="00F0727B">
              <w:rPr>
                <w:rFonts w:ascii="Trebuchet MS" w:hAnsi="Trebuchet MS" w:cstheme="minorHAnsi"/>
                <w:color w:val="000000" w:themeColor="text1"/>
              </w:rPr>
              <w:t>.</w:t>
            </w:r>
            <w:r w:rsidRPr="00F0727B">
              <w:rPr>
                <w:rFonts w:ascii="Trebuchet MS" w:hAnsi="Trebuchet MS" w:cstheme="minorHAnsi"/>
                <w:color w:val="000000" w:themeColor="text1"/>
              </w:rPr>
              <w:t xml:space="preserve"> (</w:t>
            </w:r>
            <w:r w:rsidR="00ED4583" w:rsidRPr="00F0727B">
              <w:rPr>
                <w:rFonts w:ascii="Trebuchet MS" w:hAnsi="Trebuchet MS" w:cstheme="minorHAnsi"/>
                <w:color w:val="000000" w:themeColor="text1"/>
              </w:rPr>
              <w:t>21</w:t>
            </w:r>
            <w:r w:rsidRPr="00F0727B">
              <w:rPr>
                <w:rFonts w:ascii="Trebuchet MS" w:hAnsi="Trebuchet MS" w:cstheme="minorHAnsi"/>
              </w:rPr>
              <w:t>), poate beneficia de finanțare pentru domeniile de activitate eligibile, cu condiția prezentării documentelor contabile care atestă separarea evidenței acestor activități, ca urmare a semnării contractului de finanțare;</w:t>
            </w:r>
          </w:p>
          <w:p w14:paraId="61D65E0C" w14:textId="77777777" w:rsidR="00906C6F" w:rsidRPr="00F0727B" w:rsidRDefault="00906C6F" w:rsidP="00906C6F">
            <w:pPr>
              <w:pStyle w:val="ListParagraph"/>
              <w:autoSpaceDE w:val="0"/>
              <w:autoSpaceDN w:val="0"/>
              <w:adjustRightInd w:val="0"/>
              <w:spacing w:before="120"/>
              <w:jc w:val="both"/>
              <w:rPr>
                <w:rFonts w:ascii="Trebuchet MS" w:hAnsi="Trebuchet MS" w:cstheme="minorHAnsi"/>
              </w:rPr>
            </w:pPr>
          </w:p>
          <w:p w14:paraId="1E64B9CB" w14:textId="3230A044" w:rsidR="00906C6F" w:rsidRPr="00F0727B" w:rsidRDefault="00906C6F" w:rsidP="00092F50">
            <w:pPr>
              <w:pStyle w:val="ListParagraph"/>
              <w:numPr>
                <w:ilvl w:val="0"/>
                <w:numId w:val="31"/>
              </w:numPr>
              <w:autoSpaceDE w:val="0"/>
              <w:autoSpaceDN w:val="0"/>
              <w:adjustRightInd w:val="0"/>
              <w:spacing w:before="120"/>
              <w:jc w:val="both"/>
              <w:rPr>
                <w:rFonts w:ascii="Trebuchet MS" w:hAnsi="Trebuchet MS" w:cstheme="minorHAnsi"/>
                <w:b/>
                <w:bCs/>
              </w:rPr>
            </w:pPr>
            <w:r w:rsidRPr="00F0727B">
              <w:rPr>
                <w:rFonts w:ascii="Trebuchet MS" w:hAnsi="Trebuchet MS" w:cstheme="minorHAnsi"/>
                <w:b/>
                <w:bCs/>
              </w:rPr>
              <w:t xml:space="preserve">Condiții de eligibilitate pentru Reprezentantul legal al solicitanților de finanțare </w:t>
            </w:r>
          </w:p>
          <w:p w14:paraId="4390E7E2" w14:textId="76E028DA"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NU este subiectul unui conflict de interese, definit în conformitate cu prevederile </w:t>
            </w:r>
            <w:r w:rsidR="00880AFD" w:rsidRPr="00F0727B">
              <w:rPr>
                <w:rFonts w:ascii="Trebuchet MS" w:hAnsi="Trebuchet MS" w:cstheme="minorHAnsi"/>
              </w:rPr>
              <w:t>naționali</w:t>
            </w:r>
            <w:r w:rsidRPr="00F0727B">
              <w:rPr>
                <w:rFonts w:ascii="Trebuchet MS" w:hAnsi="Trebuchet MS" w:cstheme="minorHAnsi"/>
              </w:rPr>
              <w:t>/europene în vigoare și își asumă să ia toate măsurile pentru respectarea regulilor privind evitarea conflictului de interese, în conformitate cu prevederile ghidului solicitantului de finanțare, cu reglementările europene și naționale în vigoare.</w:t>
            </w:r>
          </w:p>
          <w:p w14:paraId="1A825687" w14:textId="6ADC618F"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NU se află într-o </w:t>
            </w:r>
            <w:r w:rsidR="00880AFD" w:rsidRPr="00F0727B">
              <w:rPr>
                <w:rFonts w:ascii="Trebuchet MS" w:hAnsi="Trebuchet MS" w:cstheme="minorHAnsi"/>
              </w:rPr>
              <w:t>situație</w:t>
            </w:r>
            <w:r w:rsidRPr="00F0727B">
              <w:rPr>
                <w:rFonts w:ascii="Trebuchet MS" w:hAnsi="Trebuchet MS" w:cstheme="minorHAnsi"/>
              </w:rPr>
              <w:t xml:space="preserve"> care are sau poate avea ca efect compromiterea obiectivității și imparțialității procesului de evaluare, selecție, contractare și implementare a proiectului.</w:t>
            </w:r>
          </w:p>
          <w:p w14:paraId="7C3B6501" w14:textId="1A2AECE1"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NU </w:t>
            </w:r>
            <w:r w:rsidR="00880AFD" w:rsidRPr="00F0727B">
              <w:rPr>
                <w:rFonts w:ascii="Trebuchet MS" w:hAnsi="Trebuchet MS" w:cstheme="minorHAnsi"/>
              </w:rPr>
              <w:t>a</w:t>
            </w:r>
            <w:r w:rsidRPr="00F0727B">
              <w:rPr>
                <w:rFonts w:ascii="Trebuchet MS" w:hAnsi="Trebuchet MS" w:cstheme="minorHAnsi"/>
              </w:rPr>
              <w:t xml:space="preserve"> indu</w:t>
            </w:r>
            <w:r w:rsidR="00880AFD" w:rsidRPr="00F0727B">
              <w:rPr>
                <w:rFonts w:ascii="Trebuchet MS" w:hAnsi="Trebuchet MS" w:cstheme="minorHAnsi"/>
              </w:rPr>
              <w:t>s</w:t>
            </w:r>
            <w:r w:rsidRPr="00F0727B">
              <w:rPr>
                <w:rFonts w:ascii="Trebuchet MS" w:hAnsi="Trebuchet MS" w:cstheme="minorHAnsi"/>
              </w:rPr>
              <w:t xml:space="preserve"> în eroare AM/OI sau comisiile de evaluare, </w:t>
            </w:r>
            <w:r w:rsidR="00880AFD" w:rsidRPr="00F0727B">
              <w:rPr>
                <w:rFonts w:ascii="Trebuchet MS" w:hAnsi="Trebuchet MS" w:cstheme="minorHAnsi"/>
              </w:rPr>
              <w:t>selecție</w:t>
            </w:r>
            <w:r w:rsidRPr="00F0727B">
              <w:rPr>
                <w:rFonts w:ascii="Trebuchet MS" w:hAnsi="Trebuchet MS" w:cstheme="minorHAnsi"/>
              </w:rPr>
              <w:t xml:space="preserve"> și contractare prin furnizarea de </w:t>
            </w:r>
            <w:r w:rsidR="00880AFD" w:rsidRPr="00F0727B">
              <w:rPr>
                <w:rFonts w:ascii="Trebuchet MS" w:hAnsi="Trebuchet MS" w:cstheme="minorHAnsi"/>
              </w:rPr>
              <w:t>informații</w:t>
            </w:r>
            <w:r w:rsidRPr="00F0727B">
              <w:rPr>
                <w:rFonts w:ascii="Trebuchet MS" w:hAnsi="Trebuchet MS" w:cstheme="minorHAnsi"/>
              </w:rPr>
              <w:t xml:space="preserve"> incorecte și/sau incomplete în cadrul prezentului apel de proiecte sau a altor apeluri de proiecte derulate în cadrul </w:t>
            </w:r>
            <w:proofErr w:type="spellStart"/>
            <w:r w:rsidRPr="00F0727B">
              <w:rPr>
                <w:rFonts w:ascii="Trebuchet MS" w:hAnsi="Trebuchet MS" w:cstheme="minorHAnsi"/>
              </w:rPr>
              <w:t>P</w:t>
            </w:r>
            <w:r w:rsidR="002E6ABD" w:rsidRPr="00F0727B">
              <w:rPr>
                <w:rFonts w:ascii="Trebuchet MS" w:hAnsi="Trebuchet MS" w:cstheme="minorHAnsi"/>
              </w:rPr>
              <w:t>o</w:t>
            </w:r>
            <w:r w:rsidRPr="00F0727B">
              <w:rPr>
                <w:rFonts w:ascii="Trebuchet MS" w:hAnsi="Trebuchet MS" w:cstheme="minorHAnsi"/>
              </w:rPr>
              <w:t>CIDIF</w:t>
            </w:r>
            <w:proofErr w:type="spellEnd"/>
            <w:r w:rsidRPr="00F0727B">
              <w:rPr>
                <w:rFonts w:ascii="Trebuchet MS" w:hAnsi="Trebuchet MS" w:cstheme="minorHAnsi"/>
              </w:rPr>
              <w:t>.</w:t>
            </w:r>
          </w:p>
          <w:p w14:paraId="5DF6F165" w14:textId="3F0E0B4A"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NU </w:t>
            </w:r>
            <w:r w:rsidR="00880AFD" w:rsidRPr="00F0727B">
              <w:rPr>
                <w:rFonts w:ascii="Trebuchet MS" w:hAnsi="Trebuchet MS" w:cstheme="minorHAnsi"/>
              </w:rPr>
              <w:t>a încercat</w:t>
            </w:r>
            <w:r w:rsidRPr="00F0727B">
              <w:rPr>
                <w:rFonts w:ascii="Trebuchet MS" w:hAnsi="Trebuchet MS" w:cstheme="minorHAnsi"/>
              </w:rPr>
              <w:t xml:space="preserve"> să </w:t>
            </w:r>
            <w:r w:rsidR="00880AFD" w:rsidRPr="00F0727B">
              <w:rPr>
                <w:rFonts w:ascii="Trebuchet MS" w:hAnsi="Trebuchet MS" w:cstheme="minorHAnsi"/>
              </w:rPr>
              <w:t>obțină</w:t>
            </w:r>
            <w:r w:rsidRPr="00F0727B">
              <w:rPr>
                <w:rFonts w:ascii="Trebuchet MS" w:hAnsi="Trebuchet MS" w:cstheme="minorHAnsi"/>
              </w:rPr>
              <w:t xml:space="preserve"> </w:t>
            </w:r>
            <w:r w:rsidR="00880AFD" w:rsidRPr="00F0727B">
              <w:rPr>
                <w:rFonts w:ascii="Trebuchet MS" w:hAnsi="Trebuchet MS" w:cstheme="minorHAnsi"/>
              </w:rPr>
              <w:t>informații</w:t>
            </w:r>
            <w:r w:rsidRPr="00F0727B">
              <w:rPr>
                <w:rFonts w:ascii="Trebuchet MS" w:hAnsi="Trebuchet MS" w:cstheme="minorHAnsi"/>
              </w:rPr>
              <w:t xml:space="preserve"> </w:t>
            </w:r>
            <w:r w:rsidR="00880AFD" w:rsidRPr="00F0727B">
              <w:rPr>
                <w:rFonts w:ascii="Trebuchet MS" w:hAnsi="Trebuchet MS" w:cstheme="minorHAnsi"/>
              </w:rPr>
              <w:t>confidențiale</w:t>
            </w:r>
            <w:r w:rsidRPr="00F0727B">
              <w:rPr>
                <w:rFonts w:ascii="Trebuchet MS" w:hAnsi="Trebuchet MS" w:cstheme="minorHAnsi"/>
              </w:rPr>
              <w:t xml:space="preserve"> sau să </w:t>
            </w:r>
            <w:r w:rsidR="00880AFD" w:rsidRPr="00F0727B">
              <w:rPr>
                <w:rFonts w:ascii="Trebuchet MS" w:hAnsi="Trebuchet MS" w:cstheme="minorHAnsi"/>
              </w:rPr>
              <w:t>influențeze</w:t>
            </w:r>
            <w:r w:rsidRPr="00F0727B">
              <w:rPr>
                <w:rFonts w:ascii="Trebuchet MS" w:hAnsi="Trebuchet MS" w:cstheme="minorHAnsi"/>
              </w:rPr>
              <w:t xml:space="preserve"> comisiile de evaluare sau AM/OI pe parcursul procesului de evaluare, selecție și contractare a prezentului apel de proiecte sau a altor apeluri de proiecte derulate în cadrul POCIDIF.</w:t>
            </w:r>
          </w:p>
          <w:p w14:paraId="03ABDF40" w14:textId="74D12119"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aprobat prin Legea nr. 286/2009 cu modificările și completările ulterioare.</w:t>
            </w:r>
          </w:p>
          <w:p w14:paraId="69E9522F" w14:textId="52ADCAC0"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NU a suferit condamnări definitive din cauza unei conduite profesionale îndreptate împotriva legii, decizie formulată de o autoritate de judecată ce are </w:t>
            </w:r>
            <w:proofErr w:type="spellStart"/>
            <w:r w:rsidRPr="00F0727B">
              <w:rPr>
                <w:rFonts w:ascii="Trebuchet MS" w:hAnsi="Trebuchet MS" w:cstheme="minorHAnsi"/>
              </w:rPr>
              <w:t>forţă</w:t>
            </w:r>
            <w:proofErr w:type="spellEnd"/>
            <w:r w:rsidRPr="00F0727B">
              <w:rPr>
                <w:rFonts w:ascii="Trebuchet MS" w:hAnsi="Trebuchet MS" w:cstheme="minorHAnsi"/>
              </w:rPr>
              <w:t xml:space="preserve"> de </w:t>
            </w:r>
            <w:proofErr w:type="spellStart"/>
            <w:r w:rsidRPr="00F0727B">
              <w:rPr>
                <w:rFonts w:ascii="Trebuchet MS" w:hAnsi="Trebuchet MS" w:cstheme="minorHAnsi"/>
              </w:rPr>
              <w:t>res</w:t>
            </w:r>
            <w:proofErr w:type="spellEnd"/>
            <w:r w:rsidRPr="00F0727B">
              <w:rPr>
                <w:rFonts w:ascii="Trebuchet MS" w:hAnsi="Trebuchet MS" w:cstheme="minorHAnsi"/>
              </w:rPr>
              <w:t xml:space="preserve"> </w:t>
            </w:r>
            <w:proofErr w:type="spellStart"/>
            <w:r w:rsidRPr="00F0727B">
              <w:rPr>
                <w:rFonts w:ascii="Trebuchet MS" w:hAnsi="Trebuchet MS" w:cstheme="minorHAnsi"/>
              </w:rPr>
              <w:t>judicata</w:t>
            </w:r>
            <w:proofErr w:type="spellEnd"/>
            <w:r w:rsidRPr="00F0727B">
              <w:rPr>
                <w:rFonts w:ascii="Trebuchet MS" w:hAnsi="Trebuchet MS" w:cstheme="minorHAnsi"/>
              </w:rPr>
              <w:t xml:space="preserve"> (ex. împotriva căreia nu se poate face recurs) în ultimele 36 de luni.-</w:t>
            </w:r>
          </w:p>
          <w:p w14:paraId="02C855F4" w14:textId="74C80244" w:rsidR="00906C6F" w:rsidRPr="00F0727B" w:rsidRDefault="00906C6F" w:rsidP="00092F50">
            <w:pPr>
              <w:numPr>
                <w:ilvl w:val="0"/>
                <w:numId w:val="24"/>
              </w:numPr>
              <w:autoSpaceDE w:val="0"/>
              <w:autoSpaceDN w:val="0"/>
              <w:adjustRightInd w:val="0"/>
              <w:spacing w:before="120"/>
              <w:jc w:val="both"/>
              <w:rPr>
                <w:rFonts w:ascii="Trebuchet MS" w:hAnsi="Trebuchet MS" w:cstheme="minorHAnsi"/>
              </w:rPr>
            </w:pPr>
            <w:r w:rsidRPr="00F0727B">
              <w:rPr>
                <w:rFonts w:ascii="Trebuchet MS" w:hAnsi="Trebuchet MS" w:cstheme="minorHAnsi"/>
              </w:rPr>
              <w:t xml:space="preserve">Se obligă să </w:t>
            </w:r>
            <w:r w:rsidR="00050BD4" w:rsidRPr="00F0727B">
              <w:rPr>
                <w:rFonts w:ascii="Trebuchet MS" w:hAnsi="Trebuchet MS" w:cstheme="minorHAnsi"/>
              </w:rPr>
              <w:t>finanțeze</w:t>
            </w:r>
            <w:r w:rsidRPr="00F0727B">
              <w:rPr>
                <w:rFonts w:ascii="Trebuchet MS" w:hAnsi="Trebuchet MS" w:cstheme="minorHAnsi"/>
              </w:rPr>
              <w:t xml:space="preserve"> toate costurile, inclusiv costurile neeligibile, dar necesare, aferente proiectului.</w:t>
            </w:r>
          </w:p>
          <w:bookmarkEnd w:id="110"/>
          <w:p w14:paraId="5D810734" w14:textId="22D66263" w:rsidR="00B56211" w:rsidRPr="00F0727B" w:rsidRDefault="00B56211" w:rsidP="00092F50">
            <w:pPr>
              <w:pStyle w:val="ListParagraph"/>
              <w:numPr>
                <w:ilvl w:val="0"/>
                <w:numId w:val="32"/>
              </w:numPr>
              <w:autoSpaceDE w:val="0"/>
              <w:autoSpaceDN w:val="0"/>
              <w:adjustRightInd w:val="0"/>
              <w:spacing w:before="120"/>
              <w:jc w:val="both"/>
              <w:rPr>
                <w:rFonts w:ascii="Trebuchet MS" w:hAnsi="Trebuchet MS" w:cstheme="minorHAnsi"/>
                <w:i/>
                <w:iCs/>
              </w:rPr>
            </w:pPr>
            <w:r w:rsidRPr="00F0727B">
              <w:rPr>
                <w:rFonts w:ascii="Trebuchet MS" w:hAnsi="Trebuchet MS" w:cstheme="minorHAnsi"/>
              </w:rPr>
              <w:t xml:space="preserve">Pentru proiectele selectate în vederea finanțării, solicitantul trebuie să </w:t>
            </w:r>
            <w:proofErr w:type="spellStart"/>
            <w:r w:rsidRPr="00F0727B">
              <w:rPr>
                <w:rFonts w:ascii="Trebuchet MS" w:hAnsi="Trebuchet MS" w:cstheme="minorHAnsi"/>
              </w:rPr>
              <w:t>redepună</w:t>
            </w:r>
            <w:proofErr w:type="spellEnd"/>
            <w:r w:rsidRPr="00F0727B">
              <w:rPr>
                <w:rFonts w:ascii="Trebuchet MS" w:hAnsi="Trebuchet MS" w:cstheme="minorHAnsi"/>
              </w:rPr>
              <w:t xml:space="preserve"> în etapa de contractare documente ce au rol de a recertifica eligibilitatea (a se vedea lista documentelor necesare la semnarea contractului de finanțare</w:t>
            </w:r>
            <w:r w:rsidRPr="00F0727B">
              <w:rPr>
                <w:rFonts w:ascii="Trebuchet MS" w:hAnsi="Trebuchet MS" w:cstheme="minorHAnsi"/>
                <w:color w:val="000000" w:themeColor="text1"/>
              </w:rPr>
              <w:t xml:space="preserve">, capitolul </w:t>
            </w:r>
            <w:r w:rsidR="00E66CD8" w:rsidRPr="00F0727B">
              <w:rPr>
                <w:rFonts w:ascii="Trebuchet MS" w:hAnsi="Trebuchet MS" w:cstheme="minorHAnsi"/>
                <w:color w:val="000000" w:themeColor="text1"/>
              </w:rPr>
              <w:t>8.9.1</w:t>
            </w:r>
            <w:r w:rsidRPr="00F0727B">
              <w:rPr>
                <w:rFonts w:ascii="Trebuchet MS" w:hAnsi="Trebuchet MS" w:cstheme="minorHAnsi"/>
                <w:color w:val="000000" w:themeColor="text1"/>
              </w:rPr>
              <w:t>).</w:t>
            </w:r>
          </w:p>
          <w:p w14:paraId="7BA8BED6" w14:textId="0520E004" w:rsidR="003C350E" w:rsidRPr="00F0727B" w:rsidRDefault="003C350E" w:rsidP="00185C68">
            <w:pPr>
              <w:autoSpaceDE w:val="0"/>
              <w:autoSpaceDN w:val="0"/>
              <w:adjustRightInd w:val="0"/>
              <w:spacing w:before="120"/>
              <w:jc w:val="both"/>
              <w:rPr>
                <w:rFonts w:ascii="Trebuchet MS" w:hAnsi="Trebuchet MS" w:cstheme="minorHAnsi"/>
                <w:i/>
                <w:iCs/>
              </w:rPr>
            </w:pPr>
          </w:p>
        </w:tc>
      </w:tr>
    </w:tbl>
    <w:p w14:paraId="691E248A" w14:textId="57ED17E1" w:rsidR="00AB1091" w:rsidRPr="00F0727B" w:rsidRDefault="00F91EAF" w:rsidP="004108CC">
      <w:pPr>
        <w:rPr>
          <w:rFonts w:ascii="Trebuchet MS" w:hAnsi="Trebuchet MS"/>
          <w:color w:val="000000" w:themeColor="text1"/>
        </w:rPr>
      </w:pPr>
      <w:bookmarkStart w:id="111" w:name="_Toc141432161"/>
      <w:r w:rsidRPr="00F0727B">
        <w:rPr>
          <w:rFonts w:ascii="Trebuchet MS" w:hAnsi="Trebuchet MS"/>
          <w:color w:val="000000" w:themeColor="text1"/>
        </w:rPr>
        <w:lastRenderedPageBreak/>
        <w:t>5.1.2</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AB1091" w:rsidRPr="00F0727B">
        <w:rPr>
          <w:rFonts w:ascii="Trebuchet MS" w:hAnsi="Trebuchet MS"/>
          <w:color w:val="000000" w:themeColor="text1"/>
        </w:rPr>
        <w:t>Categorii de solicitanți eligibili</w:t>
      </w:r>
      <w:bookmarkEnd w:id="111"/>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3A40F9" w:rsidRPr="00F0727B" w14:paraId="004C3323" w14:textId="77777777" w:rsidTr="00AE1DCA">
        <w:tc>
          <w:tcPr>
            <w:tcW w:w="9895" w:type="dxa"/>
          </w:tcPr>
          <w:p w14:paraId="5EDDB21E" w14:textId="22E99185" w:rsidR="00BC1595" w:rsidRPr="00F0727B" w:rsidRDefault="00BC1595" w:rsidP="00F734F8">
            <w:pPr>
              <w:spacing w:before="120" w:after="120"/>
              <w:jc w:val="both"/>
              <w:rPr>
                <w:rFonts w:ascii="Trebuchet MS" w:hAnsi="Trebuchet MS"/>
                <w:b/>
                <w:bCs/>
                <w:iCs/>
                <w:color w:val="000000" w:themeColor="text1"/>
              </w:rPr>
            </w:pPr>
            <w:r w:rsidRPr="00F0727B">
              <w:rPr>
                <w:rFonts w:ascii="Trebuchet MS" w:hAnsi="Trebuchet MS"/>
                <w:b/>
                <w:bCs/>
                <w:iCs/>
                <w:color w:val="000000" w:themeColor="text1"/>
              </w:rPr>
              <w:t xml:space="preserve">Întreprinderi (microîntreprinderi, întreprinderi mici, întreprinderi mijlocii) care își desfășoară activitatea în România, </w:t>
            </w:r>
            <w:r w:rsidR="00A70EAE" w:rsidRPr="00F0727B">
              <w:rPr>
                <w:rFonts w:ascii="Trebuchet MS" w:hAnsi="Trebuchet MS"/>
                <w:b/>
                <w:bCs/>
                <w:iCs/>
                <w:color w:val="000000" w:themeColor="text1"/>
              </w:rPr>
              <w:t>din</w:t>
            </w:r>
            <w:r w:rsidRPr="00F0727B">
              <w:rPr>
                <w:rFonts w:ascii="Trebuchet MS" w:hAnsi="Trebuchet MS"/>
                <w:b/>
                <w:bCs/>
                <w:iCs/>
                <w:color w:val="000000" w:themeColor="text1"/>
              </w:rPr>
              <w:t xml:space="preserve"> domeniul TIC</w:t>
            </w:r>
            <w:r w:rsidR="00DA4D4C" w:rsidRPr="00F0727B">
              <w:rPr>
                <w:rFonts w:ascii="Trebuchet MS" w:hAnsi="Trebuchet MS"/>
                <w:b/>
                <w:bCs/>
                <w:iCs/>
                <w:color w:val="000000" w:themeColor="text1"/>
              </w:rPr>
              <w:t>.</w:t>
            </w:r>
          </w:p>
          <w:p w14:paraId="168AEE4C" w14:textId="70281B39" w:rsidR="00E36191" w:rsidRPr="00F0727B" w:rsidRDefault="00E36191" w:rsidP="00414EE8">
            <w:pPr>
              <w:pStyle w:val="ListParagraph"/>
              <w:numPr>
                <w:ilvl w:val="0"/>
                <w:numId w:val="32"/>
              </w:numPr>
              <w:rPr>
                <w:rFonts w:ascii="Trebuchet MS" w:hAnsi="Trebuchet MS"/>
                <w:iCs/>
                <w:color w:val="000000" w:themeColor="text1"/>
              </w:rPr>
            </w:pPr>
            <w:r w:rsidRPr="00F0727B">
              <w:rPr>
                <w:rFonts w:ascii="Trebuchet MS" w:hAnsi="Trebuchet MS"/>
                <w:iCs/>
                <w:color w:val="000000" w:themeColor="text1"/>
              </w:rPr>
              <w:t>În cadrul acestui apel, un solicitant</w:t>
            </w:r>
            <w:r w:rsidR="002113EC" w:rsidRPr="00F0727B">
              <w:rPr>
                <w:rFonts w:ascii="Trebuchet MS" w:hAnsi="Trebuchet MS"/>
                <w:iCs/>
                <w:color w:val="000000" w:themeColor="text1"/>
              </w:rPr>
              <w:t xml:space="preserve">, </w:t>
            </w:r>
            <w:r w:rsidRPr="00F0727B">
              <w:rPr>
                <w:rFonts w:ascii="Trebuchet MS" w:hAnsi="Trebuchet MS"/>
                <w:iCs/>
                <w:color w:val="000000" w:themeColor="text1"/>
              </w:rPr>
              <w:t>(microîntreprindere, întreprindere mică, întreprindere mijlocie) nu poate să beneficieze de finanțare decât în cadrul unui singur proiect</w:t>
            </w:r>
            <w:r w:rsidR="002113EC" w:rsidRPr="00F0727B">
              <w:rPr>
                <w:rFonts w:ascii="Trebuchet MS" w:hAnsi="Trebuchet MS"/>
                <w:iCs/>
                <w:color w:val="000000" w:themeColor="text1"/>
              </w:rPr>
              <w:t>.</w:t>
            </w:r>
            <w:r w:rsidR="00FB4DBF" w:rsidRPr="00F0727B">
              <w:rPr>
                <w:rFonts w:ascii="Trebuchet MS" w:hAnsi="Trebuchet MS"/>
                <w:iCs/>
                <w:color w:val="000000" w:themeColor="text1"/>
              </w:rPr>
              <w:t xml:space="preserve"> </w:t>
            </w:r>
            <w:r w:rsidR="00F734F8" w:rsidRPr="00F0727B">
              <w:rPr>
                <w:rFonts w:ascii="Trebuchet MS" w:hAnsi="Trebuchet MS"/>
                <w:b/>
                <w:bCs/>
                <w:iCs/>
                <w:color w:val="000000" w:themeColor="text1"/>
              </w:rPr>
              <w:t xml:space="preserve">Această condiție se aplică </w:t>
            </w:r>
            <w:r w:rsidR="005C1772" w:rsidRPr="00F0727B">
              <w:rPr>
                <w:rFonts w:ascii="Trebuchet MS" w:hAnsi="Trebuchet MS"/>
                <w:b/>
                <w:bCs/>
                <w:iCs/>
                <w:color w:val="000000" w:themeColor="text1"/>
              </w:rPr>
              <w:t>și pentru firmele legate și partenere</w:t>
            </w:r>
            <w:r w:rsidR="00C0305C" w:rsidRPr="00F0727B">
              <w:rPr>
                <w:rFonts w:ascii="Trebuchet MS" w:hAnsi="Trebuchet MS"/>
                <w:b/>
                <w:bCs/>
                <w:iCs/>
                <w:color w:val="000000" w:themeColor="text1"/>
              </w:rPr>
              <w:t xml:space="preserve"> ale solicitantului</w:t>
            </w:r>
          </w:p>
          <w:p w14:paraId="42B6F7C6" w14:textId="6AE4A941" w:rsidR="00F70179" w:rsidRPr="00F0727B" w:rsidRDefault="00E36191" w:rsidP="00E36191">
            <w:pPr>
              <w:pStyle w:val="ListParagraph"/>
              <w:numPr>
                <w:ilvl w:val="0"/>
                <w:numId w:val="32"/>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cazul proiectelor care au fost înscrise de mai multe ori, va intra în evaluare doar ultimul proiect transmis, iar pentru cele precedente, în baza comunicării date de către superior, ofițerii de proiect vor transmite o notificare solicitantului,  prin care i se aduce la cunoștință faptul că proiectul depus cu acel număr </w:t>
            </w:r>
            <w:proofErr w:type="spellStart"/>
            <w:r w:rsidRPr="00F0727B">
              <w:rPr>
                <w:rFonts w:ascii="Trebuchet MS" w:hAnsi="Trebuchet MS"/>
                <w:iCs/>
                <w:color w:val="000000" w:themeColor="text1"/>
              </w:rPr>
              <w:t>MySMIS</w:t>
            </w:r>
            <w:proofErr w:type="spellEnd"/>
            <w:r w:rsidRPr="00F0727B">
              <w:rPr>
                <w:rFonts w:ascii="Trebuchet MS" w:hAnsi="Trebuchet MS"/>
                <w:iCs/>
                <w:color w:val="000000" w:themeColor="text1"/>
              </w:rPr>
              <w:t xml:space="preserve"> nu intră în evaluare, fiind respins.</w:t>
            </w:r>
            <w:r w:rsidR="00F70179" w:rsidRPr="00F0727B">
              <w:rPr>
                <w:rFonts w:ascii="Trebuchet MS" w:hAnsi="Trebuchet MS"/>
                <w:iCs/>
                <w:color w:val="000000" w:themeColor="text1"/>
              </w:rPr>
              <w:t xml:space="preserve">. </w:t>
            </w:r>
          </w:p>
        </w:tc>
      </w:tr>
    </w:tbl>
    <w:p w14:paraId="0431681F" w14:textId="3DBA0800" w:rsidR="006D3FD7" w:rsidRPr="00F0727B" w:rsidRDefault="00F91EAF" w:rsidP="003E7569">
      <w:pPr>
        <w:spacing w:before="120" w:after="120" w:line="240" w:lineRule="auto"/>
        <w:rPr>
          <w:rFonts w:ascii="Trebuchet MS" w:hAnsi="Trebuchet MS"/>
          <w:color w:val="000000" w:themeColor="text1"/>
        </w:rPr>
      </w:pPr>
      <w:bookmarkStart w:id="112" w:name="_Toc141432162"/>
      <w:r w:rsidRPr="00F0727B">
        <w:rPr>
          <w:rFonts w:ascii="Trebuchet MS" w:hAnsi="Trebuchet MS"/>
          <w:color w:val="000000" w:themeColor="text1"/>
        </w:rPr>
        <w:t>5.1.3</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6D3FD7" w:rsidRPr="00F0727B">
        <w:rPr>
          <w:rFonts w:ascii="Trebuchet MS" w:hAnsi="Trebuchet MS"/>
          <w:color w:val="000000" w:themeColor="text1"/>
        </w:rPr>
        <w:t>Categorii de parteneri eligibili</w:t>
      </w:r>
      <w:bookmarkEnd w:id="112"/>
      <w:r w:rsidR="00C9340D" w:rsidRPr="00F0727B">
        <w:rPr>
          <w:rFonts w:ascii="Trebuchet MS" w:hAnsi="Trebuchet MS"/>
          <w:color w:val="000000" w:themeColor="text1"/>
        </w:rPr>
        <w:t xml:space="preserve"> </w:t>
      </w:r>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5"/>
      </w:tblGrid>
      <w:tr w:rsidR="003A40F9" w:rsidRPr="00F0727B" w14:paraId="0C51FC7E" w14:textId="77777777" w:rsidTr="00AE1DCA">
        <w:tc>
          <w:tcPr>
            <w:tcW w:w="9895" w:type="dxa"/>
          </w:tcPr>
          <w:p w14:paraId="4AE3481A" w14:textId="018ECFE8" w:rsidR="00F70179" w:rsidRPr="00F0727B" w:rsidRDefault="005265E9" w:rsidP="00414EE8">
            <w:pPr>
              <w:rPr>
                <w:b/>
                <w:bCs/>
              </w:rPr>
            </w:pPr>
            <w:r w:rsidRPr="00F0727B">
              <w:rPr>
                <w:b/>
                <w:bCs/>
              </w:rPr>
              <w:t>-</w:t>
            </w:r>
          </w:p>
        </w:tc>
      </w:tr>
    </w:tbl>
    <w:p w14:paraId="3804FA1E" w14:textId="24D1CC1B" w:rsidR="00DA2E51" w:rsidRPr="00F0727B" w:rsidRDefault="00F91EAF" w:rsidP="004108CC">
      <w:pPr>
        <w:rPr>
          <w:rFonts w:ascii="Trebuchet MS" w:hAnsi="Trebuchet MS"/>
          <w:color w:val="000000" w:themeColor="text1"/>
        </w:rPr>
      </w:pPr>
      <w:bookmarkStart w:id="113" w:name="_Toc141432163"/>
      <w:r w:rsidRPr="00F0727B">
        <w:rPr>
          <w:rFonts w:ascii="Trebuchet MS" w:hAnsi="Trebuchet MS"/>
          <w:color w:val="000000" w:themeColor="text1"/>
        </w:rPr>
        <w:t>5.1.4</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DA2E51" w:rsidRPr="00F0727B">
        <w:rPr>
          <w:rFonts w:ascii="Trebuchet MS" w:hAnsi="Trebuchet MS"/>
          <w:color w:val="000000" w:themeColor="text1"/>
        </w:rPr>
        <w:t>Reguli și cerințe privind parteneriatul</w:t>
      </w:r>
      <w:bookmarkEnd w:id="113"/>
    </w:p>
    <w:tbl>
      <w:tblPr>
        <w:tblStyle w:val="TableGrid"/>
        <w:tblW w:w="98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895"/>
      </w:tblGrid>
      <w:tr w:rsidR="008D6569" w:rsidRPr="00F0727B" w14:paraId="3011FC94" w14:textId="77777777" w:rsidTr="00AE1DCA">
        <w:tc>
          <w:tcPr>
            <w:tcW w:w="9895" w:type="dxa"/>
          </w:tcPr>
          <w:p w14:paraId="31FC1DDA" w14:textId="2C3A8316" w:rsidR="00185C68" w:rsidRPr="00F0727B" w:rsidRDefault="005265E9" w:rsidP="00185C68">
            <w:pPr>
              <w:spacing w:before="120" w:after="120"/>
              <w:jc w:val="both"/>
              <w:rPr>
                <w:rFonts w:ascii="Trebuchet MS" w:hAnsi="Trebuchet MS"/>
                <w:iCs/>
                <w:color w:val="000000" w:themeColor="text1"/>
              </w:rPr>
            </w:pPr>
            <w:r w:rsidRPr="00F0727B">
              <w:rPr>
                <w:rFonts w:ascii="Trebuchet MS" w:hAnsi="Trebuchet MS"/>
                <w:iCs/>
                <w:color w:val="000000" w:themeColor="text1"/>
              </w:rPr>
              <w:t>-</w:t>
            </w:r>
          </w:p>
        </w:tc>
      </w:tr>
    </w:tbl>
    <w:p w14:paraId="442084B6" w14:textId="1F8FF510" w:rsidR="00386F8C" w:rsidRPr="00F0727B" w:rsidRDefault="00F91EAF" w:rsidP="00F91EAF">
      <w:pPr>
        <w:pStyle w:val="Heading2"/>
        <w:rPr>
          <w:b w:val="0"/>
          <w:bCs/>
          <w:i/>
          <w:iCs/>
          <w:color w:val="000000" w:themeColor="text1"/>
          <w:sz w:val="22"/>
          <w:szCs w:val="22"/>
        </w:rPr>
      </w:pPr>
      <w:bookmarkStart w:id="114" w:name="_Toc141432164"/>
      <w:bookmarkStart w:id="115" w:name="_Toc209171762"/>
      <w:r w:rsidRPr="00F0727B">
        <w:rPr>
          <w:b w:val="0"/>
          <w:bCs/>
          <w:i/>
          <w:iCs/>
          <w:color w:val="000000" w:themeColor="text1"/>
          <w:sz w:val="22"/>
          <w:szCs w:val="22"/>
        </w:rPr>
        <w:t>5.2</w:t>
      </w:r>
      <w:r w:rsidR="0003746C" w:rsidRPr="00F0727B">
        <w:rPr>
          <w:b w:val="0"/>
          <w:bCs/>
          <w:i/>
          <w:iCs/>
          <w:color w:val="000000" w:themeColor="text1"/>
          <w:sz w:val="22"/>
          <w:szCs w:val="22"/>
        </w:rPr>
        <w:t>.</w:t>
      </w:r>
      <w:r w:rsidRPr="00F0727B">
        <w:rPr>
          <w:b w:val="0"/>
          <w:bCs/>
          <w:i/>
          <w:iCs/>
          <w:color w:val="000000" w:themeColor="text1"/>
          <w:sz w:val="22"/>
          <w:szCs w:val="22"/>
        </w:rPr>
        <w:t xml:space="preserve"> </w:t>
      </w:r>
      <w:r w:rsidR="00386F8C" w:rsidRPr="00F0727B">
        <w:rPr>
          <w:b w:val="0"/>
          <w:bCs/>
          <w:i/>
          <w:iCs/>
          <w:color w:val="000000" w:themeColor="text1"/>
          <w:sz w:val="22"/>
          <w:szCs w:val="22"/>
        </w:rPr>
        <w:t>Eligibilitatea activităților</w:t>
      </w:r>
      <w:bookmarkEnd w:id="114"/>
      <w:bookmarkEnd w:id="115"/>
      <w:r w:rsidR="00386F8C" w:rsidRPr="00F0727B">
        <w:rPr>
          <w:b w:val="0"/>
          <w:bCs/>
          <w:i/>
          <w:iCs/>
          <w:color w:val="000000" w:themeColor="text1"/>
          <w:sz w:val="22"/>
          <w:szCs w:val="22"/>
        </w:rPr>
        <w:t xml:space="preserve"> </w:t>
      </w:r>
      <w:r w:rsidR="00386F8C" w:rsidRPr="00F0727B">
        <w:rPr>
          <w:b w:val="0"/>
          <w:bCs/>
          <w:i/>
          <w:iCs/>
          <w:color w:val="000000" w:themeColor="text1"/>
          <w:sz w:val="22"/>
          <w:szCs w:val="22"/>
        </w:rPr>
        <w:tab/>
      </w:r>
    </w:p>
    <w:p w14:paraId="23EC82F0" w14:textId="70B924B3" w:rsidR="00AB1091" w:rsidRPr="00F0727B" w:rsidRDefault="00F91EAF" w:rsidP="004108CC">
      <w:pPr>
        <w:rPr>
          <w:rFonts w:ascii="Trebuchet MS" w:hAnsi="Trebuchet MS"/>
          <w:color w:val="000000" w:themeColor="text1"/>
        </w:rPr>
      </w:pPr>
      <w:bookmarkStart w:id="116" w:name="_Toc141432165"/>
      <w:r w:rsidRPr="00F0727B">
        <w:rPr>
          <w:rFonts w:ascii="Trebuchet MS" w:hAnsi="Trebuchet MS"/>
          <w:color w:val="000000" w:themeColor="text1"/>
        </w:rPr>
        <w:t>5.2.1</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AB1091" w:rsidRPr="00F0727B">
        <w:rPr>
          <w:rFonts w:ascii="Trebuchet MS" w:hAnsi="Trebuchet MS"/>
          <w:color w:val="000000" w:themeColor="text1"/>
        </w:rPr>
        <w:t xml:space="preserve">Cerințe generale privind </w:t>
      </w:r>
      <w:r w:rsidR="001A139B" w:rsidRPr="00F0727B">
        <w:rPr>
          <w:rFonts w:ascii="Trebuchet MS" w:hAnsi="Trebuchet MS"/>
          <w:color w:val="000000" w:themeColor="text1"/>
        </w:rPr>
        <w:t xml:space="preserve">eligibilitatea </w:t>
      </w:r>
      <w:r w:rsidR="00AB1091" w:rsidRPr="00F0727B">
        <w:rPr>
          <w:rFonts w:ascii="Trebuchet MS" w:hAnsi="Trebuchet MS"/>
          <w:color w:val="000000" w:themeColor="text1"/>
        </w:rPr>
        <w:t>activităților</w:t>
      </w:r>
      <w:bookmarkEnd w:id="116"/>
    </w:p>
    <w:tbl>
      <w:tblPr>
        <w:tblStyle w:val="TableGrid"/>
        <w:tblW w:w="9895"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895"/>
      </w:tblGrid>
      <w:tr w:rsidR="008D6569" w:rsidRPr="00F0727B" w14:paraId="178F733E" w14:textId="77777777" w:rsidTr="00AE1DCA">
        <w:tc>
          <w:tcPr>
            <w:tcW w:w="9895" w:type="dxa"/>
          </w:tcPr>
          <w:p w14:paraId="4BCAB45D" w14:textId="77777777" w:rsidR="00EE36F0" w:rsidRPr="00F0727B" w:rsidRDefault="00EE36F0" w:rsidP="00EE36F0">
            <w:pPr>
              <w:spacing w:before="120" w:after="120"/>
              <w:jc w:val="both"/>
              <w:rPr>
                <w:rFonts w:ascii="Trebuchet MS" w:hAnsi="Trebuchet MS"/>
                <w:iCs/>
                <w:color w:val="000000" w:themeColor="text1"/>
              </w:rPr>
            </w:pPr>
            <w:bookmarkStart w:id="117" w:name="_Hlk141372043"/>
            <w:r w:rsidRPr="00F0727B">
              <w:rPr>
                <w:rFonts w:ascii="Trebuchet MS" w:hAnsi="Trebuchet MS"/>
                <w:iCs/>
                <w:color w:val="000000" w:themeColor="text1"/>
              </w:rPr>
              <w:t xml:space="preserve">Este obligatoriu ca la derularea activităților propuse prin proiect să fie respectate toate prevederile legale naționale și europene în vigoare. </w:t>
            </w:r>
          </w:p>
          <w:p w14:paraId="2BF44795" w14:textId="5BC39E42" w:rsidR="00EE36F0" w:rsidRPr="00F0727B" w:rsidRDefault="00EE36F0" w:rsidP="00EE36F0">
            <w:pPr>
              <w:spacing w:before="120" w:after="120"/>
              <w:jc w:val="both"/>
              <w:rPr>
                <w:rFonts w:ascii="Trebuchet MS" w:hAnsi="Trebuchet MS"/>
                <w:iCs/>
                <w:color w:val="000000" w:themeColor="text1"/>
              </w:rPr>
            </w:pPr>
            <w:r w:rsidRPr="00F0727B">
              <w:rPr>
                <w:rFonts w:ascii="Trebuchet MS" w:hAnsi="Trebuchet MS"/>
                <w:iCs/>
                <w:color w:val="000000" w:themeColor="text1"/>
              </w:rPr>
              <w:t>În cadrul prezentului apel sunt eligibile activități care au ca finalitate dezvoltarea</w:t>
            </w:r>
            <w:r w:rsidR="00542489" w:rsidRPr="00F0727B">
              <w:rPr>
                <w:rFonts w:ascii="Trebuchet MS" w:hAnsi="Trebuchet MS"/>
                <w:iCs/>
                <w:color w:val="000000" w:themeColor="text1"/>
              </w:rPr>
              <w:t xml:space="preserve"> </w:t>
            </w:r>
            <w:r w:rsidRPr="00F0727B">
              <w:rPr>
                <w:rFonts w:ascii="Trebuchet MS" w:hAnsi="Trebuchet MS"/>
                <w:iCs/>
                <w:color w:val="000000" w:themeColor="text1"/>
              </w:rPr>
              <w:t>de servicii/aplicații/produse noi sau îmbunătățite semnificativ</w:t>
            </w:r>
            <w:r w:rsidR="003372DF" w:rsidRPr="00F0727B">
              <w:rPr>
                <w:rFonts w:ascii="Trebuchet MS" w:hAnsi="Trebuchet MS"/>
                <w:iCs/>
                <w:color w:val="000000" w:themeColor="text1"/>
              </w:rPr>
              <w:t xml:space="preserve"> folosind tehnologii avansate,</w:t>
            </w:r>
            <w:r w:rsidRPr="00F0727B">
              <w:rPr>
                <w:rFonts w:ascii="Trebuchet MS" w:hAnsi="Trebuchet MS"/>
                <w:iCs/>
                <w:color w:val="000000" w:themeColor="text1"/>
              </w:rPr>
              <w:t xml:space="preserve"> în beneficiul cetățenilor și al întreprinderilor</w:t>
            </w:r>
            <w:r w:rsidR="007C0139" w:rsidRPr="00F0727B">
              <w:rPr>
                <w:rFonts w:ascii="Trebuchet MS" w:hAnsi="Trebuchet MS"/>
                <w:iCs/>
                <w:color w:val="000000" w:themeColor="text1"/>
              </w:rPr>
              <w:t>.</w:t>
            </w:r>
          </w:p>
          <w:p w14:paraId="39D8F830" w14:textId="2891525E" w:rsidR="00EE36F0" w:rsidRPr="00F0727B" w:rsidRDefault="00EE36F0" w:rsidP="00414EE8">
            <w:pPr>
              <w:pStyle w:val="ListParagraph"/>
              <w:numPr>
                <w:ilvl w:val="0"/>
                <w:numId w:val="32"/>
              </w:numPr>
              <w:spacing w:before="120" w:after="120"/>
              <w:jc w:val="both"/>
              <w:rPr>
                <w:rFonts w:ascii="Trebuchet MS" w:hAnsi="Trebuchet MS"/>
                <w:iCs/>
                <w:color w:val="000000" w:themeColor="text1"/>
              </w:rPr>
            </w:pPr>
            <w:r w:rsidRPr="00F0727B">
              <w:rPr>
                <w:rFonts w:ascii="Trebuchet MS" w:hAnsi="Trebuchet MS"/>
                <w:b/>
                <w:bCs/>
                <w:iCs/>
                <w:color w:val="000000" w:themeColor="text1"/>
              </w:rPr>
              <w:t xml:space="preserve">Nu vor fi </w:t>
            </w:r>
            <w:r w:rsidR="00F0727B" w:rsidRPr="00F0727B">
              <w:rPr>
                <w:rFonts w:ascii="Trebuchet MS" w:hAnsi="Trebuchet MS"/>
                <w:b/>
                <w:bCs/>
                <w:iCs/>
                <w:color w:val="000000" w:themeColor="text1"/>
              </w:rPr>
              <w:t>finanțate</w:t>
            </w:r>
            <w:r w:rsidRPr="00F0727B">
              <w:rPr>
                <w:rFonts w:ascii="Trebuchet MS" w:hAnsi="Trebuchet MS"/>
                <w:b/>
                <w:bCs/>
                <w:iCs/>
                <w:color w:val="000000" w:themeColor="text1"/>
              </w:rPr>
              <w:t xml:space="preserve"> proiectele care prevăd exclusiv </w:t>
            </w:r>
            <w:r w:rsidR="00050BD4" w:rsidRPr="00F0727B">
              <w:rPr>
                <w:rFonts w:ascii="Trebuchet MS" w:hAnsi="Trebuchet MS"/>
                <w:b/>
                <w:bCs/>
                <w:iCs/>
                <w:color w:val="000000" w:themeColor="text1"/>
              </w:rPr>
              <w:t>activități</w:t>
            </w:r>
            <w:r w:rsidRPr="00F0727B">
              <w:rPr>
                <w:rFonts w:ascii="Trebuchet MS" w:hAnsi="Trebuchet MS"/>
                <w:b/>
                <w:bCs/>
                <w:iCs/>
                <w:color w:val="000000" w:themeColor="text1"/>
              </w:rPr>
              <w:t xml:space="preserve"> de achiziție de </w:t>
            </w:r>
            <w:r w:rsidR="00F96F7E" w:rsidRPr="00F0727B">
              <w:rPr>
                <w:rFonts w:ascii="Trebuchet MS" w:hAnsi="Trebuchet MS"/>
                <w:b/>
                <w:bCs/>
                <w:iCs/>
                <w:color w:val="000000" w:themeColor="text1"/>
              </w:rPr>
              <w:t xml:space="preserve">active corporale și necorporale </w:t>
            </w:r>
            <w:r w:rsidRPr="00F0727B">
              <w:rPr>
                <w:rFonts w:ascii="Trebuchet MS" w:hAnsi="Trebuchet MS"/>
                <w:b/>
                <w:bCs/>
                <w:iCs/>
                <w:color w:val="000000" w:themeColor="text1"/>
              </w:rPr>
              <w:t>necesare activităților de cercetare, dezvoltare, inovare prevăzute prin proiect</w:t>
            </w:r>
            <w:r w:rsidR="000D3FFC" w:rsidRPr="00F0727B">
              <w:rPr>
                <w:rFonts w:ascii="Trebuchet MS" w:hAnsi="Trebuchet MS"/>
                <w:b/>
                <w:bCs/>
                <w:iCs/>
                <w:color w:val="000000" w:themeColor="text1"/>
              </w:rPr>
              <w:t xml:space="preserve"> sau exclusiv activități de cercetare, dezvoltare</w:t>
            </w:r>
            <w:r w:rsidRPr="00F0727B">
              <w:rPr>
                <w:rFonts w:ascii="Trebuchet MS" w:hAnsi="Trebuchet MS"/>
                <w:b/>
                <w:bCs/>
                <w:iCs/>
                <w:color w:val="000000" w:themeColor="text1"/>
              </w:rPr>
              <w:t xml:space="preserve">, </w:t>
            </w:r>
            <w:r w:rsidR="00E44EFC" w:rsidRPr="00F0727B">
              <w:rPr>
                <w:rFonts w:ascii="Trebuchet MS" w:hAnsi="Trebuchet MS"/>
                <w:b/>
                <w:bCs/>
                <w:iCs/>
                <w:color w:val="000000" w:themeColor="text1"/>
              </w:rPr>
              <w:t>fără a fi însoțite de activități de inovare produs/</w:t>
            </w:r>
            <w:r w:rsidR="00FF6F83" w:rsidRPr="00F0727B">
              <w:rPr>
                <w:rFonts w:ascii="Trebuchet MS" w:hAnsi="Trebuchet MS"/>
                <w:b/>
                <w:bCs/>
                <w:iCs/>
                <w:color w:val="000000" w:themeColor="text1"/>
              </w:rPr>
              <w:t>aplicație</w:t>
            </w:r>
            <w:r w:rsidR="00E44EFC" w:rsidRPr="00F0727B">
              <w:rPr>
                <w:rFonts w:ascii="Trebuchet MS" w:hAnsi="Trebuchet MS"/>
                <w:b/>
                <w:bCs/>
                <w:iCs/>
                <w:color w:val="000000" w:themeColor="text1"/>
              </w:rPr>
              <w:t xml:space="preserve">/serviciu și activități de introducere în </w:t>
            </w:r>
            <w:r w:rsidR="00BC5AC0" w:rsidRPr="00F0727B">
              <w:rPr>
                <w:rFonts w:ascii="Trebuchet MS" w:hAnsi="Trebuchet MS"/>
                <w:b/>
                <w:bCs/>
                <w:iCs/>
                <w:color w:val="000000" w:themeColor="text1"/>
              </w:rPr>
              <w:t>piață</w:t>
            </w:r>
            <w:r w:rsidR="00E44EFC" w:rsidRPr="00F0727B">
              <w:rPr>
                <w:rFonts w:ascii="Trebuchet MS" w:hAnsi="Trebuchet MS"/>
                <w:b/>
                <w:bCs/>
                <w:iCs/>
                <w:color w:val="000000" w:themeColor="text1"/>
              </w:rPr>
              <w:t>.</w:t>
            </w:r>
            <w:r w:rsidR="00313221" w:rsidRPr="00F0727B">
              <w:t xml:space="preserve"> </w:t>
            </w:r>
          </w:p>
          <w:p w14:paraId="382C5396" w14:textId="094FFA43" w:rsidR="00B56211" w:rsidRPr="00F0727B" w:rsidRDefault="00B56211" w:rsidP="00EE36F0">
            <w:pPr>
              <w:spacing w:before="120" w:after="120"/>
              <w:jc w:val="both"/>
              <w:rPr>
                <w:rFonts w:ascii="Trebuchet MS" w:hAnsi="Trebuchet MS"/>
                <w:iCs/>
                <w:color w:val="000000" w:themeColor="text1"/>
              </w:rPr>
            </w:pPr>
          </w:p>
        </w:tc>
      </w:tr>
    </w:tbl>
    <w:p w14:paraId="4DB453A9" w14:textId="4779575A" w:rsidR="0061751F" w:rsidRPr="00F0727B" w:rsidRDefault="00F91EAF" w:rsidP="004108CC">
      <w:pPr>
        <w:rPr>
          <w:rFonts w:ascii="Trebuchet MS" w:hAnsi="Trebuchet MS"/>
          <w:color w:val="000000" w:themeColor="text1"/>
        </w:rPr>
      </w:pPr>
      <w:bookmarkStart w:id="118" w:name="_Toc141432166"/>
      <w:bookmarkEnd w:id="117"/>
      <w:r w:rsidRPr="00F0727B">
        <w:rPr>
          <w:rFonts w:ascii="Trebuchet MS" w:hAnsi="Trebuchet MS"/>
          <w:color w:val="000000" w:themeColor="text1"/>
        </w:rPr>
        <w:t>5.2.2</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61751F" w:rsidRPr="00F0727B">
        <w:rPr>
          <w:rFonts w:ascii="Trebuchet MS" w:hAnsi="Trebuchet MS"/>
          <w:color w:val="000000" w:themeColor="text1"/>
        </w:rPr>
        <w:t>Activități eligibile</w:t>
      </w:r>
      <w:bookmarkEnd w:id="118"/>
      <w:r w:rsidR="0061751F" w:rsidRPr="00F0727B">
        <w:rPr>
          <w:rFonts w:ascii="Trebuchet MS" w:hAnsi="Trebuchet MS"/>
          <w:color w:val="000000" w:themeColor="text1"/>
        </w:rPr>
        <w:t xml:space="preserve">  </w:t>
      </w:r>
      <w:r w:rsidR="0061751F" w:rsidRPr="00F0727B">
        <w:rPr>
          <w:rFonts w:ascii="Trebuchet MS" w:hAnsi="Trebuchet MS"/>
          <w:color w:val="000000" w:themeColor="text1"/>
        </w:rPr>
        <w:tab/>
      </w:r>
    </w:p>
    <w:tbl>
      <w:tblPr>
        <w:tblStyle w:val="TableGrid"/>
        <w:tblW w:w="9805"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805"/>
      </w:tblGrid>
      <w:tr w:rsidR="008D6569" w:rsidRPr="00F0727B" w14:paraId="3783247C" w14:textId="77777777" w:rsidTr="00D26347">
        <w:tc>
          <w:tcPr>
            <w:tcW w:w="9805" w:type="dxa"/>
          </w:tcPr>
          <w:p w14:paraId="40B20713" w14:textId="57362005" w:rsidR="00B97B72" w:rsidRPr="00F0727B" w:rsidRDefault="00B97B72" w:rsidP="00092F50">
            <w:pPr>
              <w:pStyle w:val="ListParagraph"/>
              <w:numPr>
                <w:ilvl w:val="0"/>
                <w:numId w:val="10"/>
              </w:numPr>
              <w:shd w:val="clear" w:color="auto" w:fill="FFCC99"/>
              <w:spacing w:before="120" w:after="120"/>
              <w:rPr>
                <w:rFonts w:ascii="Trebuchet MS" w:hAnsi="Trebuchet MS"/>
                <w:iCs/>
                <w:color w:val="000000" w:themeColor="text1"/>
              </w:rPr>
            </w:pPr>
            <w:bookmarkStart w:id="119" w:name="_Hlk198546938"/>
            <w:r w:rsidRPr="00F0727B">
              <w:rPr>
                <w:rFonts w:ascii="Trebuchet MS" w:hAnsi="Trebuchet MS"/>
                <w:iCs/>
                <w:color w:val="000000" w:themeColor="text1"/>
              </w:rPr>
              <w:t>Activități premergătoare depunerii proiectului</w:t>
            </w:r>
          </w:p>
          <w:p w14:paraId="08C62B76" w14:textId="4F26BB48" w:rsidR="00B97B72" w:rsidRPr="00F0727B" w:rsidRDefault="00B97B72" w:rsidP="00092F50">
            <w:pPr>
              <w:pStyle w:val="ListParagraph"/>
              <w:numPr>
                <w:ilvl w:val="0"/>
                <w:numId w:val="11"/>
              </w:numPr>
              <w:spacing w:before="120" w:after="120"/>
              <w:ind w:left="318"/>
              <w:jc w:val="both"/>
              <w:rPr>
                <w:rFonts w:ascii="Trebuchet MS" w:hAnsi="Trebuchet MS"/>
                <w:iCs/>
                <w:color w:val="000000" w:themeColor="text1"/>
              </w:rPr>
            </w:pPr>
            <w:r w:rsidRPr="00F0727B">
              <w:rPr>
                <w:rFonts w:ascii="Trebuchet MS" w:hAnsi="Trebuchet MS"/>
                <w:iCs/>
                <w:color w:val="000000" w:themeColor="text1"/>
              </w:rPr>
              <w:t xml:space="preserve">Realizare documentație depunere proiect. </w:t>
            </w:r>
          </w:p>
          <w:p w14:paraId="357E1340" w14:textId="77777777" w:rsidR="00B97B72" w:rsidRPr="00F0727B" w:rsidRDefault="00B97B72" w:rsidP="00092F50">
            <w:pPr>
              <w:pStyle w:val="ListParagraph"/>
              <w:numPr>
                <w:ilvl w:val="0"/>
                <w:numId w:val="10"/>
              </w:numPr>
              <w:shd w:val="clear" w:color="auto" w:fill="FFCC99"/>
              <w:spacing w:before="120" w:after="120"/>
              <w:rPr>
                <w:rFonts w:ascii="Trebuchet MS" w:hAnsi="Trebuchet MS"/>
                <w:iCs/>
                <w:color w:val="000000" w:themeColor="text1"/>
              </w:rPr>
            </w:pPr>
            <w:r w:rsidRPr="00F0727B">
              <w:rPr>
                <w:rFonts w:ascii="Trebuchet MS" w:hAnsi="Trebuchet MS"/>
                <w:iCs/>
                <w:color w:val="000000" w:themeColor="text1"/>
              </w:rPr>
              <w:t>Activități în implementare</w:t>
            </w:r>
          </w:p>
          <w:p w14:paraId="55ABC92E" w14:textId="6152ED4F" w:rsidR="00A4274E" w:rsidRPr="00F0727B" w:rsidRDefault="00D71C8B" w:rsidP="00A4274E">
            <w:pPr>
              <w:pStyle w:val="ListParagraph"/>
              <w:numPr>
                <w:ilvl w:val="0"/>
                <w:numId w:val="11"/>
              </w:numPr>
              <w:spacing w:before="120" w:after="120"/>
              <w:ind w:left="318"/>
              <w:jc w:val="both"/>
              <w:rPr>
                <w:rFonts w:ascii="Trebuchet MS" w:hAnsi="Trebuchet MS"/>
                <w:iCs/>
                <w:color w:val="000000" w:themeColor="text1"/>
              </w:rPr>
            </w:pPr>
            <w:r w:rsidRPr="00F0727B">
              <w:rPr>
                <w:rFonts w:ascii="Trebuchet MS" w:hAnsi="Trebuchet MS"/>
                <w:iCs/>
                <w:color w:val="000000" w:themeColor="text1"/>
              </w:rPr>
              <w:t xml:space="preserve">Activități aferente ajutorului de stat regional: </w:t>
            </w:r>
            <w:bookmarkStart w:id="120" w:name="_Hlk202964907"/>
            <w:r w:rsidRPr="00F0727B">
              <w:rPr>
                <w:rFonts w:ascii="Trebuchet MS" w:hAnsi="Trebuchet MS"/>
                <w:iCs/>
                <w:color w:val="000000" w:themeColor="text1"/>
              </w:rPr>
              <w:t xml:space="preserve">activitățile care au ca scop sprijinirea realizării activității de bază </w:t>
            </w:r>
            <w:r w:rsidR="00607741" w:rsidRPr="00F0727B">
              <w:rPr>
                <w:rFonts w:ascii="Trebuchet MS" w:hAnsi="Trebuchet MS"/>
                <w:iCs/>
                <w:color w:val="000000" w:themeColor="text1"/>
              </w:rPr>
              <w:t>p</w:t>
            </w:r>
            <w:r w:rsidRPr="00F0727B">
              <w:rPr>
                <w:rFonts w:ascii="Trebuchet MS" w:hAnsi="Trebuchet MS"/>
                <w:iCs/>
                <w:color w:val="000000" w:themeColor="text1"/>
              </w:rPr>
              <w:t>rin</w:t>
            </w:r>
            <w:r w:rsidR="00607741" w:rsidRPr="00F0727B">
              <w:rPr>
                <w:rFonts w:ascii="Trebuchet MS" w:hAnsi="Trebuchet MS"/>
                <w:iCs/>
                <w:color w:val="000000" w:themeColor="text1"/>
              </w:rPr>
              <w:t xml:space="preserve"> </w:t>
            </w:r>
            <w:r w:rsidRPr="00F0727B">
              <w:rPr>
                <w:rFonts w:ascii="Trebuchet MS" w:hAnsi="Trebuchet MS"/>
                <w:iCs/>
                <w:color w:val="000000" w:themeColor="text1"/>
              </w:rPr>
              <w:t>achiziții de active corporale și necorporale</w:t>
            </w:r>
            <w:bookmarkEnd w:id="120"/>
            <w:r w:rsidR="000632E0" w:rsidRPr="00F0727B">
              <w:rPr>
                <w:rFonts w:ascii="Trebuchet MS" w:hAnsi="Trebuchet MS"/>
                <w:iCs/>
                <w:color w:val="000000" w:themeColor="text1"/>
              </w:rPr>
              <w:t>;</w:t>
            </w:r>
          </w:p>
          <w:p w14:paraId="3ECB446E" w14:textId="512B31A1" w:rsidR="00A4274E" w:rsidRPr="00F0727B" w:rsidRDefault="00A4274E" w:rsidP="00A4274E">
            <w:pPr>
              <w:pStyle w:val="ListParagraph"/>
              <w:numPr>
                <w:ilvl w:val="0"/>
                <w:numId w:val="11"/>
              </w:numPr>
              <w:spacing w:before="120" w:after="120"/>
              <w:ind w:left="318"/>
              <w:jc w:val="both"/>
              <w:rPr>
                <w:rFonts w:ascii="Trebuchet MS" w:hAnsi="Trebuchet MS"/>
                <w:iCs/>
                <w:color w:val="000000" w:themeColor="text1"/>
              </w:rPr>
            </w:pPr>
            <w:r w:rsidRPr="00F0727B">
              <w:rPr>
                <w:rFonts w:ascii="Trebuchet MS" w:hAnsi="Trebuchet MS"/>
                <w:iCs/>
                <w:color w:val="000000" w:themeColor="text1"/>
              </w:rPr>
              <w:t>Activități aferente ajutorului de stat pentru cercetare – dezvoltare: Părțile din proiect care beneficiază de ajutor pentru cercetare și dezvoltare trebuie să se încadreze complet într-una sau în mai multe dintre categoriile următoare de activități generale:</w:t>
            </w:r>
          </w:p>
          <w:p w14:paraId="170D0D8D" w14:textId="3991D9FC" w:rsidR="00A4274E" w:rsidRPr="00F0727B" w:rsidRDefault="00A4274E" w:rsidP="008C7135">
            <w:pPr>
              <w:pStyle w:val="ListParagraph"/>
              <w:numPr>
                <w:ilvl w:val="0"/>
                <w:numId w:val="84"/>
              </w:numPr>
              <w:spacing w:before="120" w:after="120"/>
              <w:jc w:val="both"/>
              <w:rPr>
                <w:rFonts w:ascii="Trebuchet MS" w:hAnsi="Trebuchet MS"/>
                <w:iCs/>
                <w:color w:val="000000" w:themeColor="text1"/>
              </w:rPr>
            </w:pPr>
            <w:r w:rsidRPr="00F0727B">
              <w:rPr>
                <w:rFonts w:ascii="Trebuchet MS" w:hAnsi="Trebuchet MS"/>
                <w:iCs/>
                <w:color w:val="000000" w:themeColor="text1"/>
              </w:rPr>
              <w:t>cercetare industrială;</w:t>
            </w:r>
          </w:p>
          <w:p w14:paraId="786D7C12" w14:textId="1110453D" w:rsidR="007D6178" w:rsidRPr="00F0727B" w:rsidRDefault="00A4274E" w:rsidP="007D6178">
            <w:pPr>
              <w:pStyle w:val="ListParagraph"/>
              <w:numPr>
                <w:ilvl w:val="0"/>
                <w:numId w:val="84"/>
              </w:numPr>
              <w:spacing w:before="120" w:after="120"/>
              <w:jc w:val="both"/>
              <w:rPr>
                <w:rFonts w:ascii="Trebuchet MS" w:hAnsi="Trebuchet MS"/>
                <w:iCs/>
                <w:color w:val="000000" w:themeColor="text1"/>
              </w:rPr>
            </w:pPr>
            <w:r w:rsidRPr="00F0727B">
              <w:rPr>
                <w:rFonts w:ascii="Trebuchet MS" w:hAnsi="Trebuchet MS"/>
                <w:iCs/>
                <w:color w:val="000000" w:themeColor="text1"/>
              </w:rPr>
              <w:t>dezvoltare experimentală;</w:t>
            </w:r>
          </w:p>
          <w:p w14:paraId="167FC9B9" w14:textId="33588D34" w:rsidR="007D6178" w:rsidRPr="00F0727B" w:rsidRDefault="007D6178" w:rsidP="007D6178">
            <w:pPr>
              <w:pStyle w:val="ListParagraph"/>
              <w:numPr>
                <w:ilvl w:val="0"/>
                <w:numId w:val="11"/>
              </w:numPr>
              <w:spacing w:before="120" w:after="120"/>
              <w:ind w:left="318"/>
              <w:jc w:val="both"/>
              <w:rPr>
                <w:rFonts w:ascii="Trebuchet MS" w:hAnsi="Trebuchet MS"/>
                <w:iCs/>
                <w:color w:val="000000" w:themeColor="text1"/>
              </w:rPr>
            </w:pPr>
            <w:bookmarkStart w:id="121" w:name="_Hlk206075570"/>
            <w:r w:rsidRPr="00F0727B">
              <w:rPr>
                <w:rFonts w:ascii="Trebuchet MS" w:hAnsi="Trebuchet MS"/>
                <w:iCs/>
                <w:color w:val="000000" w:themeColor="text1"/>
              </w:rPr>
              <w:lastRenderedPageBreak/>
              <w:t xml:space="preserve">Activități aferente ajutorului de stat pentru </w:t>
            </w:r>
            <w:bookmarkStart w:id="122" w:name="_Hlk206076485"/>
            <w:r w:rsidRPr="00F0727B">
              <w:rPr>
                <w:rFonts w:ascii="Trebuchet MS" w:hAnsi="Trebuchet MS"/>
                <w:iCs/>
                <w:color w:val="000000" w:themeColor="text1"/>
              </w:rPr>
              <w:t>introducerea în</w:t>
            </w:r>
            <w:r w:rsidR="009A0365" w:rsidRPr="00F0727B">
              <w:rPr>
                <w:rFonts w:ascii="Trebuchet MS" w:hAnsi="Trebuchet MS"/>
                <w:iCs/>
                <w:color w:val="000000" w:themeColor="text1"/>
              </w:rPr>
              <w:t xml:space="preserve"> producție</w:t>
            </w:r>
            <w:r w:rsidRPr="00F0727B">
              <w:rPr>
                <w:rFonts w:ascii="Trebuchet MS" w:hAnsi="Trebuchet MS"/>
                <w:iCs/>
                <w:color w:val="000000" w:themeColor="text1"/>
              </w:rPr>
              <w:t xml:space="preserve"> </w:t>
            </w:r>
            <w:r w:rsidR="00A82BD7" w:rsidRPr="00F0727B">
              <w:rPr>
                <w:rFonts w:ascii="Trebuchet MS" w:hAnsi="Trebuchet MS"/>
                <w:iCs/>
                <w:color w:val="000000" w:themeColor="text1"/>
              </w:rPr>
              <w:t xml:space="preserve">și în piață </w:t>
            </w:r>
            <w:r w:rsidRPr="00F0727B">
              <w:rPr>
                <w:rFonts w:ascii="Trebuchet MS" w:hAnsi="Trebuchet MS"/>
                <w:iCs/>
                <w:color w:val="000000" w:themeColor="text1"/>
              </w:rPr>
              <w:t xml:space="preserve">a rezultatelor cercetării, dezvoltării și inovării </w:t>
            </w:r>
            <w:bookmarkEnd w:id="122"/>
            <w:r w:rsidRPr="00F0727B">
              <w:rPr>
                <w:rFonts w:ascii="Trebuchet MS" w:hAnsi="Trebuchet MS"/>
                <w:iCs/>
                <w:color w:val="000000" w:themeColor="text1"/>
              </w:rPr>
              <w:t xml:space="preserve">(obligatoriu); </w:t>
            </w:r>
          </w:p>
          <w:bookmarkEnd w:id="121"/>
          <w:p w14:paraId="19BE139D" w14:textId="2816D357" w:rsidR="009135AF" w:rsidRPr="00F0727B" w:rsidRDefault="00B97B72" w:rsidP="008840B8">
            <w:pPr>
              <w:pStyle w:val="ListParagraph"/>
              <w:numPr>
                <w:ilvl w:val="0"/>
                <w:numId w:val="11"/>
              </w:numPr>
              <w:spacing w:before="120" w:after="120"/>
              <w:ind w:left="318"/>
              <w:jc w:val="both"/>
              <w:rPr>
                <w:rFonts w:ascii="Trebuchet MS" w:hAnsi="Trebuchet MS"/>
                <w:iCs/>
                <w:color w:val="000000" w:themeColor="text1"/>
              </w:rPr>
            </w:pPr>
            <w:r w:rsidRPr="00F0727B">
              <w:rPr>
                <w:rFonts w:ascii="Trebuchet MS" w:hAnsi="Trebuchet MS"/>
                <w:iCs/>
                <w:color w:val="000000" w:themeColor="text1"/>
              </w:rPr>
              <w:t xml:space="preserve">Activități </w:t>
            </w:r>
            <w:r w:rsidR="002A1B96" w:rsidRPr="00F0727B">
              <w:rPr>
                <w:rFonts w:ascii="Trebuchet MS" w:hAnsi="Trebuchet MS"/>
                <w:iCs/>
                <w:color w:val="000000" w:themeColor="text1"/>
              </w:rPr>
              <w:t xml:space="preserve">aferente ajutorului de </w:t>
            </w:r>
            <w:proofErr w:type="spellStart"/>
            <w:r w:rsidR="002A1B96" w:rsidRPr="00F0727B">
              <w:rPr>
                <w:rFonts w:ascii="Trebuchet MS" w:hAnsi="Trebuchet MS"/>
                <w:iCs/>
                <w:color w:val="000000" w:themeColor="text1"/>
              </w:rPr>
              <w:t>minimis</w:t>
            </w:r>
            <w:proofErr w:type="spellEnd"/>
            <w:r w:rsidR="002A1B96" w:rsidRPr="00F0727B">
              <w:rPr>
                <w:rFonts w:ascii="Trebuchet MS" w:hAnsi="Trebuchet MS"/>
                <w:iCs/>
                <w:color w:val="000000" w:themeColor="text1"/>
              </w:rPr>
              <w:t xml:space="preserve"> pentru</w:t>
            </w:r>
            <w:r w:rsidRPr="00F0727B">
              <w:rPr>
                <w:rFonts w:ascii="Trebuchet MS" w:hAnsi="Trebuchet MS"/>
                <w:iCs/>
                <w:color w:val="000000" w:themeColor="text1"/>
              </w:rPr>
              <w:t xml:space="preserve"> informare și publicitate: derularea activităților specifice de promovare și publicitate a sursei de finanțare și a finanțatorului, conform cerințelor specifice ale programului;</w:t>
            </w:r>
          </w:p>
          <w:p w14:paraId="7752E23E" w14:textId="3124CDC0" w:rsidR="00B97B72" w:rsidRPr="00F0727B" w:rsidRDefault="00B97B72" w:rsidP="008840B8">
            <w:pPr>
              <w:pStyle w:val="ListParagraph"/>
              <w:numPr>
                <w:ilvl w:val="0"/>
                <w:numId w:val="11"/>
              </w:numPr>
              <w:spacing w:before="120" w:after="120"/>
              <w:ind w:left="318"/>
              <w:jc w:val="both"/>
              <w:rPr>
                <w:rFonts w:ascii="Trebuchet MS" w:hAnsi="Trebuchet MS"/>
                <w:iCs/>
                <w:color w:val="000000" w:themeColor="text1"/>
              </w:rPr>
            </w:pPr>
            <w:r w:rsidRPr="00F0727B">
              <w:rPr>
                <w:rFonts w:ascii="Trebuchet MS" w:hAnsi="Trebuchet MS"/>
                <w:iCs/>
                <w:color w:val="000000" w:themeColor="text1"/>
              </w:rPr>
              <w:t xml:space="preserve">Activități </w:t>
            </w:r>
            <w:r w:rsidR="002A1B96" w:rsidRPr="00F0727B">
              <w:rPr>
                <w:rFonts w:ascii="Trebuchet MS" w:hAnsi="Trebuchet MS"/>
                <w:iCs/>
                <w:color w:val="000000" w:themeColor="text1"/>
              </w:rPr>
              <w:t xml:space="preserve">aferente ajutorului de </w:t>
            </w:r>
            <w:proofErr w:type="spellStart"/>
            <w:r w:rsidR="002A1B96" w:rsidRPr="00F0727B">
              <w:rPr>
                <w:rFonts w:ascii="Trebuchet MS" w:hAnsi="Trebuchet MS"/>
                <w:iCs/>
                <w:color w:val="000000" w:themeColor="text1"/>
              </w:rPr>
              <w:t>minimis</w:t>
            </w:r>
            <w:proofErr w:type="spellEnd"/>
            <w:r w:rsidR="002A1B96" w:rsidRPr="00F0727B">
              <w:rPr>
                <w:rFonts w:ascii="Trebuchet MS" w:hAnsi="Trebuchet MS"/>
                <w:iCs/>
                <w:color w:val="000000" w:themeColor="text1"/>
              </w:rPr>
              <w:t xml:space="preserve"> pentru </w:t>
            </w:r>
            <w:r w:rsidRPr="00F0727B">
              <w:rPr>
                <w:rFonts w:ascii="Trebuchet MS" w:hAnsi="Trebuchet MS"/>
                <w:iCs/>
                <w:color w:val="000000" w:themeColor="text1"/>
              </w:rPr>
              <w:t>management de proiect</w:t>
            </w:r>
            <w:r w:rsidR="002B17B8" w:rsidRPr="00F0727B">
              <w:rPr>
                <w:rFonts w:ascii="Trebuchet MS" w:hAnsi="Trebuchet MS"/>
                <w:iCs/>
                <w:color w:val="000000" w:themeColor="text1"/>
              </w:rPr>
              <w:t xml:space="preserve"> -</w:t>
            </w:r>
            <w:r w:rsidRPr="00F0727B">
              <w:rPr>
                <w:rFonts w:ascii="Trebuchet MS" w:hAnsi="Trebuchet MS"/>
                <w:iCs/>
                <w:color w:val="000000" w:themeColor="text1"/>
              </w:rPr>
              <w:t xml:space="preserve">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w:t>
            </w:r>
            <w:r w:rsidR="00001904" w:rsidRPr="00F0727B">
              <w:rPr>
                <w:rFonts w:ascii="Trebuchet MS" w:hAnsi="Trebuchet MS"/>
                <w:iCs/>
                <w:color w:val="000000" w:themeColor="text1"/>
              </w:rPr>
              <w:t xml:space="preserve">., </w:t>
            </w:r>
            <w:r w:rsidRPr="00F0727B">
              <w:rPr>
                <w:rFonts w:ascii="Trebuchet MS" w:hAnsi="Trebuchet MS"/>
                <w:iCs/>
                <w:color w:val="000000" w:themeColor="text1"/>
              </w:rPr>
              <w:t>după caz), participarea la evenimente și instruiri ale Comisiei Europene.</w:t>
            </w:r>
          </w:p>
          <w:bookmarkEnd w:id="119"/>
          <w:p w14:paraId="22D1C8E6" w14:textId="77777777" w:rsidR="008F5BE0" w:rsidRPr="00F0727B" w:rsidRDefault="00C5669A" w:rsidP="00C5669A">
            <w:pPr>
              <w:pStyle w:val="ListParagraph"/>
              <w:numPr>
                <w:ilvl w:val="0"/>
                <w:numId w:val="32"/>
              </w:numPr>
              <w:spacing w:before="120" w:after="120"/>
              <w:jc w:val="both"/>
              <w:rPr>
                <w:rFonts w:ascii="Trebuchet MS" w:hAnsi="Trebuchet MS"/>
                <w:iCs/>
                <w:color w:val="000000" w:themeColor="text1"/>
              </w:rPr>
            </w:pPr>
            <w:r w:rsidRPr="00F0727B">
              <w:rPr>
                <w:rFonts w:ascii="Trebuchet MS" w:hAnsi="Trebuchet MS"/>
                <w:iCs/>
                <w:color w:val="000000" w:themeColor="text1"/>
              </w:rPr>
              <w:t>Activitățile eligibile trebuie să fie corelate cu cheltuielile previzionate pentru proiect si să fie strict legate de atingerea obiectivului proiectului care vizează</w:t>
            </w:r>
            <w:r w:rsidR="008F5BE0" w:rsidRPr="00F0727B">
              <w:rPr>
                <w:rFonts w:ascii="Trebuchet MS" w:hAnsi="Trebuchet MS"/>
                <w:iCs/>
                <w:color w:val="000000" w:themeColor="text1"/>
              </w:rPr>
              <w:t xml:space="preserve"> obținerea, folosind tehnologii avansate, la nivelul IMM-urilor din domeniul TIC, de noi servicii/aplicații/produse, necesare dezvoltării economiei</w:t>
            </w:r>
            <w:r w:rsidRPr="00F0727B">
              <w:rPr>
                <w:rFonts w:ascii="Trebuchet MS" w:hAnsi="Trebuchet MS"/>
                <w:iCs/>
                <w:color w:val="000000" w:themeColor="text1"/>
              </w:rPr>
              <w:t>.</w:t>
            </w:r>
          </w:p>
          <w:p w14:paraId="12C62890" w14:textId="77777777" w:rsidR="008F5BE0" w:rsidRPr="00F0727B" w:rsidRDefault="00C5669A" w:rsidP="00C5669A">
            <w:pPr>
              <w:pStyle w:val="ListParagraph"/>
              <w:numPr>
                <w:ilvl w:val="0"/>
                <w:numId w:val="32"/>
              </w:numPr>
              <w:spacing w:before="120" w:after="120"/>
              <w:jc w:val="both"/>
              <w:rPr>
                <w:rFonts w:ascii="Trebuchet MS" w:hAnsi="Trebuchet MS"/>
                <w:iCs/>
                <w:color w:val="000000" w:themeColor="text1"/>
              </w:rPr>
            </w:pPr>
            <w:r w:rsidRPr="00F0727B">
              <w:rPr>
                <w:rFonts w:ascii="Trebuchet MS" w:hAnsi="Trebuchet MS"/>
                <w:iCs/>
                <w:color w:val="000000" w:themeColor="text1"/>
              </w:rPr>
              <w:t>Eligibilitatea unei activități nu este echivalentă cu eligibilitatea tuturor cheltuielilor efectuate pentru realizarea acelei activități.</w:t>
            </w:r>
          </w:p>
          <w:p w14:paraId="45702C39" w14:textId="71B74201" w:rsidR="00F406BC" w:rsidRPr="00F0727B" w:rsidRDefault="00393EC9" w:rsidP="00F406BC">
            <w:pPr>
              <w:pStyle w:val="ListParagraph"/>
              <w:numPr>
                <w:ilvl w:val="0"/>
                <w:numId w:val="32"/>
              </w:numPr>
              <w:spacing w:before="120" w:after="120"/>
              <w:jc w:val="both"/>
              <w:rPr>
                <w:rFonts w:ascii="Trebuchet MS" w:hAnsi="Trebuchet MS"/>
                <w:iCs/>
                <w:color w:val="000000" w:themeColor="text1"/>
              </w:rPr>
            </w:pPr>
            <w:r w:rsidRPr="00F0727B">
              <w:rPr>
                <w:rFonts w:ascii="Trebuchet MS" w:hAnsi="Trebuchet MS"/>
                <w:iCs/>
                <w:color w:val="000000" w:themeColor="text1"/>
              </w:rPr>
              <w:t>Este</w:t>
            </w:r>
            <w:r w:rsidR="00C5669A" w:rsidRPr="00F0727B">
              <w:rPr>
                <w:rFonts w:ascii="Trebuchet MS" w:hAnsi="Trebuchet MS"/>
                <w:iCs/>
                <w:color w:val="000000" w:themeColor="text1"/>
              </w:rPr>
              <w:t xml:space="preserve"> obligatoriu ca un proiect să includă </w:t>
            </w:r>
            <w:r w:rsidR="00731E2F" w:rsidRPr="00F0727B">
              <w:rPr>
                <w:rFonts w:ascii="Trebuchet MS" w:hAnsi="Trebuchet MS"/>
                <w:iCs/>
                <w:color w:val="000000" w:themeColor="text1"/>
              </w:rPr>
              <w:t>următoarele</w:t>
            </w:r>
            <w:r w:rsidR="00C5669A" w:rsidRPr="00F0727B">
              <w:rPr>
                <w:rFonts w:ascii="Trebuchet MS" w:hAnsi="Trebuchet MS"/>
                <w:iCs/>
                <w:color w:val="000000" w:themeColor="text1"/>
              </w:rPr>
              <w:t xml:space="preserve"> activitățile enumerate mai sus</w:t>
            </w:r>
            <w:r w:rsidR="006F43CF" w:rsidRPr="00F0727B">
              <w:rPr>
                <w:rFonts w:ascii="Trebuchet MS" w:hAnsi="Trebuchet MS"/>
                <w:iCs/>
                <w:color w:val="000000" w:themeColor="text1"/>
              </w:rPr>
              <w:t xml:space="preserve">: </w:t>
            </w:r>
            <w:r w:rsidR="00884080" w:rsidRPr="00F0727B">
              <w:rPr>
                <w:rFonts w:ascii="Trebuchet MS" w:hAnsi="Trebuchet MS"/>
                <w:iCs/>
                <w:color w:val="000000" w:themeColor="text1"/>
              </w:rPr>
              <w:t>3 și/sau 4</w:t>
            </w:r>
            <w:r w:rsidR="0068392B" w:rsidRPr="00F0727B">
              <w:rPr>
                <w:rFonts w:ascii="Trebuchet MS" w:hAnsi="Trebuchet MS"/>
                <w:iCs/>
                <w:color w:val="000000" w:themeColor="text1"/>
              </w:rPr>
              <w:t>,</w:t>
            </w:r>
            <w:r w:rsidR="00884080" w:rsidRPr="00F0727B">
              <w:rPr>
                <w:rFonts w:ascii="Trebuchet MS" w:hAnsi="Trebuchet MS"/>
                <w:iCs/>
                <w:color w:val="000000" w:themeColor="text1"/>
              </w:rPr>
              <w:t xml:space="preserve"> 5, 6</w:t>
            </w:r>
            <w:r w:rsidR="00C5669A" w:rsidRPr="00F0727B">
              <w:rPr>
                <w:rFonts w:ascii="Trebuchet MS" w:hAnsi="Trebuchet MS"/>
                <w:iCs/>
                <w:color w:val="000000" w:themeColor="text1"/>
              </w:rPr>
              <w:t>.</w:t>
            </w:r>
          </w:p>
          <w:p w14:paraId="406D2DCF" w14:textId="3A5C72A1" w:rsidR="00C5669A" w:rsidRPr="00F0727B" w:rsidRDefault="00C5669A" w:rsidP="00E36191">
            <w:pPr>
              <w:pStyle w:val="ListParagraph"/>
              <w:numPr>
                <w:ilvl w:val="0"/>
                <w:numId w:val="32"/>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Nu vor fi finanțate proiecte care prevăd doar activități eligibile ce intră sub incidența schemei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w:t>
            </w:r>
          </w:p>
        </w:tc>
      </w:tr>
    </w:tbl>
    <w:p w14:paraId="487C6BF7" w14:textId="77777777" w:rsidR="002B17B8" w:rsidRPr="00F0727B" w:rsidRDefault="002B17B8" w:rsidP="004108CC">
      <w:pPr>
        <w:rPr>
          <w:rFonts w:ascii="Trebuchet MS" w:hAnsi="Trebuchet MS"/>
          <w:color w:val="000000" w:themeColor="text1"/>
        </w:rPr>
      </w:pPr>
      <w:bookmarkStart w:id="123" w:name="_Toc141432167"/>
    </w:p>
    <w:p w14:paraId="744134AE" w14:textId="47CAC1DF" w:rsidR="0061751F" w:rsidRPr="00F0727B" w:rsidRDefault="00F91EAF" w:rsidP="004108CC">
      <w:pPr>
        <w:rPr>
          <w:rFonts w:ascii="Trebuchet MS" w:hAnsi="Trebuchet MS"/>
          <w:b/>
          <w:bCs/>
          <w:i/>
          <w:iCs/>
          <w:color w:val="000000" w:themeColor="text1"/>
        </w:rPr>
      </w:pPr>
      <w:r w:rsidRPr="00F0727B">
        <w:rPr>
          <w:rFonts w:ascii="Trebuchet MS" w:hAnsi="Trebuchet MS"/>
          <w:color w:val="000000" w:themeColor="text1"/>
        </w:rPr>
        <w:t xml:space="preserve">5.2.3 </w:t>
      </w:r>
      <w:r w:rsidR="001D7438" w:rsidRPr="00F0727B">
        <w:rPr>
          <w:rFonts w:ascii="Trebuchet MS" w:hAnsi="Trebuchet MS"/>
          <w:color w:val="000000" w:themeColor="text1"/>
        </w:rPr>
        <w:t>Activitatea de bază</w:t>
      </w:r>
      <w:bookmarkEnd w:id="123"/>
      <w:r w:rsidR="0061751F" w:rsidRPr="00F0727B">
        <w:rPr>
          <w:rFonts w:ascii="Trebuchet MS" w:hAnsi="Trebuchet MS"/>
          <w:bCs/>
          <w:i/>
          <w:iCs/>
          <w:color w:val="000000" w:themeColor="text1"/>
        </w:rPr>
        <w:t xml:space="preserve">  </w:t>
      </w:r>
      <w:r w:rsidR="0061751F" w:rsidRPr="00F0727B">
        <w:rPr>
          <w:rFonts w:ascii="Trebuchet MS" w:hAnsi="Trebuchet MS"/>
          <w:bCs/>
          <w:i/>
          <w:iCs/>
          <w:color w:val="000000" w:themeColor="text1"/>
        </w:rPr>
        <w:tab/>
      </w:r>
    </w:p>
    <w:p w14:paraId="1E06C466" w14:textId="191AA4E7" w:rsidR="00BE420F" w:rsidRPr="00F0727B" w:rsidRDefault="00BE420F" w:rsidP="00BE420F">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Activitatea de bază o reprezintă </w:t>
      </w:r>
      <w:bookmarkStart w:id="124" w:name="_Hlk195482218"/>
      <w:r w:rsidR="00AF08F7" w:rsidRPr="00F0727B">
        <w:rPr>
          <w:rFonts w:ascii="Trebuchet MS" w:hAnsi="Trebuchet MS"/>
          <w:iCs/>
          <w:color w:val="000000" w:themeColor="text1"/>
        </w:rPr>
        <w:t>cercet</w:t>
      </w:r>
      <w:r w:rsidR="00804C4B" w:rsidRPr="00F0727B">
        <w:rPr>
          <w:rFonts w:ascii="Trebuchet MS" w:hAnsi="Trebuchet MS"/>
          <w:iCs/>
          <w:color w:val="000000" w:themeColor="text1"/>
        </w:rPr>
        <w:t>area</w:t>
      </w:r>
      <w:r w:rsidR="00AF08F7" w:rsidRPr="00F0727B">
        <w:rPr>
          <w:rFonts w:ascii="Trebuchet MS" w:hAnsi="Trebuchet MS"/>
          <w:iCs/>
          <w:color w:val="000000" w:themeColor="text1"/>
        </w:rPr>
        <w:t>, dezvolt</w:t>
      </w:r>
      <w:r w:rsidR="00804C4B" w:rsidRPr="00F0727B">
        <w:rPr>
          <w:rFonts w:ascii="Trebuchet MS" w:hAnsi="Trebuchet MS"/>
          <w:iCs/>
          <w:color w:val="000000" w:themeColor="text1"/>
        </w:rPr>
        <w:t>a</w:t>
      </w:r>
      <w:r w:rsidR="00AF08F7" w:rsidRPr="00F0727B">
        <w:rPr>
          <w:rFonts w:ascii="Trebuchet MS" w:hAnsi="Trebuchet MS"/>
          <w:iCs/>
          <w:color w:val="000000" w:themeColor="text1"/>
        </w:rPr>
        <w:t>r</w:t>
      </w:r>
      <w:r w:rsidR="00804C4B" w:rsidRPr="00F0727B">
        <w:rPr>
          <w:rFonts w:ascii="Trebuchet MS" w:hAnsi="Trebuchet MS"/>
          <w:iCs/>
          <w:color w:val="000000" w:themeColor="text1"/>
        </w:rPr>
        <w:t>ea</w:t>
      </w:r>
      <w:r w:rsidR="00AF08F7" w:rsidRPr="00F0727B">
        <w:rPr>
          <w:rFonts w:ascii="Trebuchet MS" w:hAnsi="Trebuchet MS"/>
          <w:iCs/>
          <w:color w:val="000000" w:themeColor="text1"/>
        </w:rPr>
        <w:t>, inov</w:t>
      </w:r>
      <w:r w:rsidR="00804C4B" w:rsidRPr="00F0727B">
        <w:rPr>
          <w:rFonts w:ascii="Trebuchet MS" w:hAnsi="Trebuchet MS"/>
          <w:iCs/>
          <w:color w:val="000000" w:themeColor="text1"/>
        </w:rPr>
        <w:t>a</w:t>
      </w:r>
      <w:r w:rsidR="00AF08F7" w:rsidRPr="00F0727B">
        <w:rPr>
          <w:rFonts w:ascii="Trebuchet MS" w:hAnsi="Trebuchet MS"/>
          <w:iCs/>
          <w:color w:val="000000" w:themeColor="text1"/>
        </w:rPr>
        <w:t>r</w:t>
      </w:r>
      <w:r w:rsidR="00804C4B" w:rsidRPr="00F0727B">
        <w:rPr>
          <w:rFonts w:ascii="Trebuchet MS" w:hAnsi="Trebuchet MS"/>
          <w:iCs/>
          <w:color w:val="000000" w:themeColor="text1"/>
        </w:rPr>
        <w:t>ea</w:t>
      </w:r>
      <w:r w:rsidR="00AF08F7" w:rsidRPr="00F0727B">
        <w:rPr>
          <w:rFonts w:ascii="Trebuchet MS" w:hAnsi="Trebuchet MS"/>
          <w:iCs/>
          <w:color w:val="000000" w:themeColor="text1"/>
        </w:rPr>
        <w:t xml:space="preserve"> de noi servicii/aplicații/produse </w:t>
      </w:r>
      <w:r w:rsidR="00804C4B" w:rsidRPr="00F0727B">
        <w:rPr>
          <w:rFonts w:ascii="Trebuchet MS" w:hAnsi="Trebuchet MS"/>
          <w:iCs/>
          <w:color w:val="000000" w:themeColor="text1"/>
        </w:rPr>
        <w:t>folosind tehnologii avansate</w:t>
      </w:r>
      <w:r w:rsidRPr="00F0727B">
        <w:rPr>
          <w:rFonts w:ascii="Trebuchet MS" w:hAnsi="Trebuchet MS"/>
          <w:iCs/>
          <w:color w:val="000000" w:themeColor="text1"/>
        </w:rPr>
        <w:t xml:space="preserve">, </w:t>
      </w:r>
      <w:r w:rsidR="00804C4B" w:rsidRPr="00F0727B">
        <w:rPr>
          <w:rFonts w:ascii="Trebuchet MS" w:hAnsi="Trebuchet MS"/>
          <w:iCs/>
          <w:color w:val="000000" w:themeColor="text1"/>
        </w:rPr>
        <w:t>în</w:t>
      </w:r>
      <w:r w:rsidRPr="00F0727B">
        <w:rPr>
          <w:rFonts w:ascii="Trebuchet MS" w:hAnsi="Trebuchet MS"/>
          <w:iCs/>
          <w:color w:val="000000" w:themeColor="text1"/>
        </w:rPr>
        <w:t xml:space="preserve"> domeniul TIC</w:t>
      </w:r>
      <w:r w:rsidR="00804C4B" w:rsidRPr="00F0727B">
        <w:rPr>
          <w:rFonts w:ascii="Trebuchet MS" w:hAnsi="Trebuchet MS"/>
          <w:iCs/>
          <w:color w:val="000000" w:themeColor="text1"/>
        </w:rPr>
        <w:t>.</w:t>
      </w:r>
      <w:r w:rsidRPr="00F0727B">
        <w:rPr>
          <w:rFonts w:ascii="Trebuchet MS" w:hAnsi="Trebuchet MS"/>
          <w:iCs/>
          <w:color w:val="000000" w:themeColor="text1"/>
        </w:rPr>
        <w:t xml:space="preserve"> </w:t>
      </w:r>
      <w:bookmarkEnd w:id="124"/>
    </w:p>
    <w:p w14:paraId="6C6D692C" w14:textId="5155EC30"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Activitatea de bază a proiectului sau pachetul de activități de bază, declarate/descrise de către solicitant ca fiind principale sau de </w:t>
      </w:r>
      <w:proofErr w:type="spellStart"/>
      <w:r w:rsidRPr="00F0727B">
        <w:rPr>
          <w:rFonts w:ascii="Trebuchet MS" w:hAnsi="Trebuchet MS"/>
          <w:iCs/>
          <w:color w:val="000000" w:themeColor="text1"/>
        </w:rPr>
        <w:t>referinţă</w:t>
      </w:r>
      <w:proofErr w:type="spellEnd"/>
      <w:r w:rsidRPr="00F0727B">
        <w:rPr>
          <w:rFonts w:ascii="Trebuchet MS" w:hAnsi="Trebuchet MS"/>
          <w:iCs/>
          <w:color w:val="000000" w:themeColor="text1"/>
        </w:rPr>
        <w:t xml:space="preserve"> pentru proiect, se verifică de către </w:t>
      </w:r>
      <w:r w:rsidR="00AF08F7" w:rsidRPr="00F0727B">
        <w:rPr>
          <w:rFonts w:ascii="Trebuchet MS" w:hAnsi="Trebuchet MS"/>
          <w:iCs/>
          <w:color w:val="000000" w:themeColor="text1"/>
        </w:rPr>
        <w:t>AM/</w:t>
      </w:r>
      <w:r w:rsidRPr="00F0727B">
        <w:rPr>
          <w:rFonts w:ascii="Trebuchet MS" w:hAnsi="Trebuchet MS"/>
          <w:iCs/>
          <w:color w:val="000000" w:themeColor="text1"/>
        </w:rPr>
        <w:t xml:space="preserve">OIPSI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trebuie să respecte următoarele </w:t>
      </w:r>
      <w:proofErr w:type="spellStart"/>
      <w:r w:rsidRPr="00F0727B">
        <w:rPr>
          <w:rFonts w:ascii="Trebuchet MS" w:hAnsi="Trebuchet MS"/>
          <w:iCs/>
          <w:color w:val="000000" w:themeColor="text1"/>
        </w:rPr>
        <w:t>condiţii</w:t>
      </w:r>
      <w:proofErr w:type="spellEnd"/>
      <w:r w:rsidRPr="00F0727B">
        <w:rPr>
          <w:rFonts w:ascii="Trebuchet MS" w:hAnsi="Trebuchet MS"/>
          <w:iCs/>
          <w:color w:val="000000" w:themeColor="text1"/>
        </w:rPr>
        <w:t xml:space="preserve"> cumulative, în conformitate cu prevederile OUG nr. 23/2023:</w:t>
      </w:r>
    </w:p>
    <w:p w14:paraId="3C68AD01" w14:textId="77777777"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(i) are legătură directă cu scopul proiectului pentru care se acordă finanțarea și contribuie în mod direct și semnificativ la realizarea obiectivelor și la obținerea rezultatelor acestuia;</w:t>
      </w:r>
    </w:p>
    <w:p w14:paraId="16C1C81F" w14:textId="5B311BDE"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(ii) se regăsește în cererea de finanțare sub forma activităților eligibile specificate în secțiunea </w:t>
      </w:r>
      <w:r w:rsidRPr="00F0727B">
        <w:rPr>
          <w:rFonts w:ascii="Trebuchet MS" w:hAnsi="Trebuchet MS"/>
          <w:iCs/>
        </w:rPr>
        <w:t>5.2.2</w:t>
      </w:r>
      <w:r w:rsidR="008840B8" w:rsidRPr="00F0727B">
        <w:rPr>
          <w:rFonts w:ascii="Trebuchet MS" w:hAnsi="Trebuchet MS"/>
          <w:iCs/>
        </w:rPr>
        <w:t>, punctele</w:t>
      </w:r>
      <w:r w:rsidR="00E52930" w:rsidRPr="00F0727B">
        <w:rPr>
          <w:rFonts w:ascii="Trebuchet MS" w:hAnsi="Trebuchet MS"/>
          <w:iCs/>
        </w:rPr>
        <w:t xml:space="preserve"> </w:t>
      </w:r>
      <w:r w:rsidR="00F5765F" w:rsidRPr="00F0727B">
        <w:rPr>
          <w:rFonts w:ascii="Trebuchet MS" w:hAnsi="Trebuchet MS"/>
          <w:iCs/>
        </w:rPr>
        <w:t>2</w:t>
      </w:r>
      <w:r w:rsidR="00E52930" w:rsidRPr="00F0727B">
        <w:rPr>
          <w:rFonts w:ascii="Trebuchet MS" w:hAnsi="Trebuchet MS"/>
          <w:iCs/>
        </w:rPr>
        <w:t>,</w:t>
      </w:r>
      <w:r w:rsidR="00F5765F" w:rsidRPr="00F0727B">
        <w:rPr>
          <w:rFonts w:ascii="Trebuchet MS" w:hAnsi="Trebuchet MS"/>
          <w:iCs/>
        </w:rPr>
        <w:t xml:space="preserve"> </w:t>
      </w:r>
      <w:r w:rsidR="008840B8" w:rsidRPr="00F0727B">
        <w:rPr>
          <w:rFonts w:ascii="Trebuchet MS" w:hAnsi="Trebuchet MS"/>
          <w:iCs/>
        </w:rPr>
        <w:t>3</w:t>
      </w:r>
      <w:r w:rsidR="00E52930" w:rsidRPr="00F0727B">
        <w:rPr>
          <w:rFonts w:ascii="Trebuchet MS" w:hAnsi="Trebuchet MS"/>
          <w:iCs/>
        </w:rPr>
        <w:t>,</w:t>
      </w:r>
      <w:r w:rsidR="008840B8" w:rsidRPr="00F0727B">
        <w:rPr>
          <w:rFonts w:ascii="Trebuchet MS" w:hAnsi="Trebuchet MS"/>
          <w:iCs/>
        </w:rPr>
        <w:t xml:space="preserve"> </w:t>
      </w:r>
      <w:r w:rsidR="0029644A" w:rsidRPr="00F0727B">
        <w:rPr>
          <w:rFonts w:ascii="Trebuchet MS" w:hAnsi="Trebuchet MS"/>
          <w:iCs/>
        </w:rPr>
        <w:t xml:space="preserve">și </w:t>
      </w:r>
      <w:r w:rsidR="008840B8" w:rsidRPr="00F0727B">
        <w:rPr>
          <w:rFonts w:ascii="Trebuchet MS" w:hAnsi="Trebuchet MS"/>
          <w:iCs/>
        </w:rPr>
        <w:t>4</w:t>
      </w:r>
      <w:r w:rsidR="00EE22AF" w:rsidRPr="00F0727B">
        <w:rPr>
          <w:rFonts w:ascii="Trebuchet MS" w:hAnsi="Trebuchet MS"/>
          <w:iCs/>
        </w:rPr>
        <w:t xml:space="preserve"> </w:t>
      </w:r>
      <w:r w:rsidRPr="00F0727B">
        <w:rPr>
          <w:rFonts w:ascii="Trebuchet MS" w:hAnsi="Trebuchet MS"/>
          <w:iCs/>
          <w:color w:val="000000" w:themeColor="text1"/>
        </w:rPr>
        <w:t>a prezentului ghid al solicitantului;</w:t>
      </w:r>
    </w:p>
    <w:p w14:paraId="23270F0D" w14:textId="77777777"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(iii) nu face parte din activitățile conexe ale proiectului;</w:t>
      </w:r>
    </w:p>
    <w:p w14:paraId="2C792BA2" w14:textId="18672340"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rPr>
      </w:pPr>
      <w:r w:rsidRPr="00F0727B">
        <w:rPr>
          <w:rFonts w:ascii="Trebuchet MS" w:hAnsi="Trebuchet MS"/>
          <w:iCs/>
          <w:color w:val="000000" w:themeColor="text1"/>
        </w:rPr>
        <w:t xml:space="preserve">(iv) </w:t>
      </w:r>
      <w:bookmarkStart w:id="125" w:name="_Hlk203118179"/>
      <w:r w:rsidR="00EF7A50" w:rsidRPr="00F0727B">
        <w:rPr>
          <w:rFonts w:ascii="Trebuchet MS" w:hAnsi="Trebuchet MS"/>
          <w:b/>
          <w:bCs/>
          <w:iCs/>
          <w:color w:val="000000" w:themeColor="text1"/>
          <w:u w:val="single"/>
        </w:rPr>
        <w:t xml:space="preserve">Valoarea </w:t>
      </w:r>
      <w:r w:rsidR="003A7DC2" w:rsidRPr="00F0727B">
        <w:rPr>
          <w:rFonts w:ascii="Trebuchet MS" w:hAnsi="Trebuchet MS"/>
          <w:b/>
          <w:bCs/>
          <w:iCs/>
          <w:color w:val="000000" w:themeColor="text1"/>
          <w:u w:val="single"/>
        </w:rPr>
        <w:t>asistenț</w:t>
      </w:r>
      <w:r w:rsidR="00EF7A50" w:rsidRPr="00F0727B">
        <w:rPr>
          <w:rFonts w:ascii="Trebuchet MS" w:hAnsi="Trebuchet MS"/>
          <w:b/>
          <w:bCs/>
          <w:iCs/>
          <w:color w:val="000000" w:themeColor="text1"/>
          <w:u w:val="single"/>
        </w:rPr>
        <w:t>ei</w:t>
      </w:r>
      <w:r w:rsidR="003A7DC2" w:rsidRPr="00F0727B">
        <w:rPr>
          <w:rFonts w:ascii="Trebuchet MS" w:hAnsi="Trebuchet MS"/>
          <w:b/>
          <w:bCs/>
          <w:iCs/>
          <w:color w:val="000000" w:themeColor="text1"/>
          <w:u w:val="single"/>
        </w:rPr>
        <w:t xml:space="preserve"> financiar</w:t>
      </w:r>
      <w:r w:rsidR="00EF7A50" w:rsidRPr="00F0727B">
        <w:rPr>
          <w:rFonts w:ascii="Trebuchet MS" w:hAnsi="Trebuchet MS"/>
          <w:b/>
          <w:bCs/>
          <w:iCs/>
          <w:color w:val="000000" w:themeColor="text1"/>
          <w:u w:val="single"/>
        </w:rPr>
        <w:t>e</w:t>
      </w:r>
      <w:r w:rsidR="003A7DC2" w:rsidRPr="00F0727B">
        <w:rPr>
          <w:rFonts w:ascii="Trebuchet MS" w:hAnsi="Trebuchet MS"/>
          <w:b/>
          <w:bCs/>
          <w:iCs/>
          <w:color w:val="000000" w:themeColor="text1"/>
          <w:u w:val="single"/>
        </w:rPr>
        <w:t xml:space="preserve"> nerambursabil</w:t>
      </w:r>
      <w:r w:rsidR="00EF7A50" w:rsidRPr="00F0727B">
        <w:rPr>
          <w:rFonts w:ascii="Trebuchet MS" w:hAnsi="Trebuchet MS"/>
          <w:b/>
          <w:bCs/>
          <w:iCs/>
          <w:color w:val="000000" w:themeColor="text1"/>
          <w:u w:val="single"/>
        </w:rPr>
        <w:t>e</w:t>
      </w:r>
      <w:r w:rsidR="003A7DC2" w:rsidRPr="00F0727B">
        <w:rPr>
          <w:rFonts w:ascii="Trebuchet MS" w:hAnsi="Trebuchet MS"/>
          <w:b/>
          <w:bCs/>
          <w:iCs/>
          <w:color w:val="000000" w:themeColor="text1"/>
          <w:u w:val="single"/>
        </w:rPr>
        <w:t xml:space="preserve"> </w:t>
      </w:r>
      <w:bookmarkEnd w:id="125"/>
      <w:r w:rsidRPr="00F0727B">
        <w:rPr>
          <w:rFonts w:ascii="Trebuchet MS" w:hAnsi="Trebuchet MS"/>
          <w:b/>
          <w:bCs/>
          <w:iCs/>
          <w:color w:val="000000" w:themeColor="text1"/>
          <w:u w:val="single"/>
        </w:rPr>
        <w:t>estimat</w:t>
      </w:r>
      <w:r w:rsidR="003A7DC2" w:rsidRPr="00F0727B">
        <w:rPr>
          <w:rFonts w:ascii="Trebuchet MS" w:hAnsi="Trebuchet MS"/>
          <w:b/>
          <w:bCs/>
          <w:iCs/>
          <w:color w:val="000000" w:themeColor="text1"/>
          <w:u w:val="single"/>
        </w:rPr>
        <w:t>ă</w:t>
      </w:r>
      <w:r w:rsidRPr="00F0727B">
        <w:rPr>
          <w:rFonts w:ascii="Trebuchet MS" w:hAnsi="Trebuchet MS"/>
          <w:b/>
          <w:bCs/>
          <w:iCs/>
          <w:color w:val="000000" w:themeColor="text1"/>
          <w:u w:val="single"/>
        </w:rPr>
        <w:t xml:space="preserve"> </w:t>
      </w:r>
      <w:r w:rsidRPr="00F0727B">
        <w:rPr>
          <w:rFonts w:ascii="Trebuchet MS" w:hAnsi="Trebuchet MS"/>
          <w:b/>
          <w:bCs/>
          <w:iCs/>
          <w:u w:val="single"/>
        </w:rPr>
        <w:t>alocat</w:t>
      </w:r>
      <w:r w:rsidR="00895417" w:rsidRPr="00F0727B">
        <w:rPr>
          <w:rFonts w:ascii="Trebuchet MS" w:hAnsi="Trebuchet MS"/>
          <w:b/>
          <w:bCs/>
          <w:iCs/>
          <w:u w:val="single"/>
        </w:rPr>
        <w:t>ă</w:t>
      </w:r>
      <w:r w:rsidRPr="00F0727B">
        <w:rPr>
          <w:rFonts w:ascii="Trebuchet MS" w:hAnsi="Trebuchet MS"/>
          <w:b/>
          <w:bCs/>
          <w:iCs/>
          <w:u w:val="single"/>
        </w:rPr>
        <w:t xml:space="preserve"> activității </w:t>
      </w:r>
      <w:r w:rsidR="003A40F9" w:rsidRPr="00F0727B">
        <w:rPr>
          <w:rFonts w:ascii="Trebuchet MS" w:hAnsi="Trebuchet MS"/>
          <w:b/>
          <w:bCs/>
          <w:iCs/>
          <w:u w:val="single"/>
        </w:rPr>
        <w:t xml:space="preserve">de bază </w:t>
      </w:r>
      <w:r w:rsidRPr="00F0727B">
        <w:rPr>
          <w:rFonts w:ascii="Trebuchet MS" w:hAnsi="Trebuchet MS"/>
          <w:b/>
          <w:bCs/>
          <w:iCs/>
          <w:u w:val="single"/>
        </w:rPr>
        <w:t xml:space="preserve">reprezintă minimum </w:t>
      </w:r>
      <w:r w:rsidR="002B17B8" w:rsidRPr="00F0727B">
        <w:rPr>
          <w:rFonts w:ascii="Trebuchet MS" w:hAnsi="Trebuchet MS"/>
          <w:b/>
          <w:bCs/>
          <w:iCs/>
          <w:u w:val="single"/>
        </w:rPr>
        <w:t>80</w:t>
      </w:r>
      <w:r w:rsidRPr="00F0727B">
        <w:rPr>
          <w:rFonts w:ascii="Trebuchet MS" w:hAnsi="Trebuchet MS"/>
          <w:b/>
          <w:bCs/>
          <w:iCs/>
          <w:u w:val="single"/>
        </w:rPr>
        <w:t xml:space="preserve">% din </w:t>
      </w:r>
      <w:r w:rsidR="00EF7A50" w:rsidRPr="00F0727B">
        <w:rPr>
          <w:rFonts w:ascii="Trebuchet MS" w:hAnsi="Trebuchet MS"/>
          <w:b/>
          <w:bCs/>
          <w:iCs/>
          <w:u w:val="single"/>
        </w:rPr>
        <w:t xml:space="preserve">valoarea </w:t>
      </w:r>
      <w:r w:rsidR="003A7DC2" w:rsidRPr="00F0727B">
        <w:rPr>
          <w:rFonts w:ascii="Trebuchet MS" w:hAnsi="Trebuchet MS"/>
          <w:b/>
          <w:bCs/>
          <w:iCs/>
          <w:u w:val="single"/>
        </w:rPr>
        <w:t>asistenț</w:t>
      </w:r>
      <w:r w:rsidR="00EF7A50" w:rsidRPr="00F0727B">
        <w:rPr>
          <w:rFonts w:ascii="Trebuchet MS" w:hAnsi="Trebuchet MS"/>
          <w:b/>
          <w:bCs/>
          <w:iCs/>
          <w:u w:val="single"/>
        </w:rPr>
        <w:t>ei</w:t>
      </w:r>
      <w:r w:rsidR="003A7DC2" w:rsidRPr="00F0727B">
        <w:rPr>
          <w:rFonts w:ascii="Trebuchet MS" w:hAnsi="Trebuchet MS"/>
          <w:b/>
          <w:bCs/>
          <w:iCs/>
          <w:u w:val="single"/>
        </w:rPr>
        <w:t xml:space="preserve"> financiar</w:t>
      </w:r>
      <w:r w:rsidR="00EF7A50" w:rsidRPr="00F0727B">
        <w:rPr>
          <w:rFonts w:ascii="Trebuchet MS" w:hAnsi="Trebuchet MS"/>
          <w:b/>
          <w:bCs/>
          <w:iCs/>
          <w:u w:val="single"/>
        </w:rPr>
        <w:t>e</w:t>
      </w:r>
      <w:r w:rsidR="003A7DC2" w:rsidRPr="00F0727B">
        <w:rPr>
          <w:rFonts w:ascii="Trebuchet MS" w:hAnsi="Trebuchet MS"/>
          <w:b/>
          <w:bCs/>
          <w:iCs/>
          <w:u w:val="single"/>
        </w:rPr>
        <w:t xml:space="preserve"> nerambursabil</w:t>
      </w:r>
      <w:r w:rsidR="00EF7A50" w:rsidRPr="00F0727B">
        <w:rPr>
          <w:rFonts w:ascii="Trebuchet MS" w:hAnsi="Trebuchet MS"/>
          <w:b/>
          <w:bCs/>
          <w:iCs/>
          <w:u w:val="single"/>
        </w:rPr>
        <w:t>e</w:t>
      </w:r>
      <w:r w:rsidR="003A7DC2" w:rsidRPr="00F0727B">
        <w:rPr>
          <w:rFonts w:ascii="Trebuchet MS" w:hAnsi="Trebuchet MS"/>
          <w:b/>
          <w:bCs/>
          <w:iCs/>
          <w:u w:val="single"/>
        </w:rPr>
        <w:t xml:space="preserve">  totală a</w:t>
      </w:r>
      <w:r w:rsidR="002B17B8" w:rsidRPr="00F0727B">
        <w:rPr>
          <w:rFonts w:ascii="Trebuchet MS" w:hAnsi="Trebuchet MS"/>
          <w:b/>
          <w:bCs/>
          <w:iCs/>
          <w:u w:val="single"/>
        </w:rPr>
        <w:t xml:space="preserve"> </w:t>
      </w:r>
      <w:r w:rsidRPr="00F0727B">
        <w:rPr>
          <w:rFonts w:ascii="Trebuchet MS" w:hAnsi="Trebuchet MS"/>
          <w:b/>
          <w:bCs/>
          <w:iCs/>
          <w:u w:val="single"/>
        </w:rPr>
        <w:t>proiectului;</w:t>
      </w:r>
    </w:p>
    <w:p w14:paraId="3F8BAB63" w14:textId="77777777"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Activitățile conexe sunt, spre exemplu:</w:t>
      </w:r>
    </w:p>
    <w:p w14:paraId="279B45F1" w14:textId="4FAFAB97" w:rsidR="00824672" w:rsidRPr="00F0727B" w:rsidRDefault="00824672"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w:t>
      </w:r>
      <w:r w:rsidRPr="00F0727B">
        <w:t xml:space="preserve"> </w:t>
      </w:r>
      <w:r w:rsidRPr="00F0727B">
        <w:rPr>
          <w:rFonts w:ascii="Trebuchet MS" w:hAnsi="Trebuchet MS"/>
          <w:iCs/>
          <w:color w:val="000000" w:themeColor="text1"/>
        </w:rPr>
        <w:t>activitățile care au ca scop sprijinirea realizării activității de bază prin achiziții de active corporale</w:t>
      </w:r>
      <w:r w:rsidR="00321479" w:rsidRPr="00F0727B">
        <w:rPr>
          <w:rFonts w:ascii="Trebuchet MS" w:hAnsi="Trebuchet MS"/>
          <w:iCs/>
          <w:color w:val="000000" w:themeColor="text1"/>
        </w:rPr>
        <w:t xml:space="preserve"> </w:t>
      </w:r>
      <w:r w:rsidR="00321479" w:rsidRPr="00F0727B">
        <w:rPr>
          <w:rFonts w:ascii="Trebuchet MS" w:hAnsi="Trebuchet MS"/>
          <w:i/>
          <w:color w:val="000000" w:themeColor="text1"/>
        </w:rPr>
        <w:t>(pentru proiectele care au ca rezultat inovare în domeniul serviciilor)</w:t>
      </w:r>
    </w:p>
    <w:p w14:paraId="2498A37B" w14:textId="2450CBF4"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 </w:t>
      </w:r>
      <w:r w:rsidR="00EE22AF" w:rsidRPr="00F0727B">
        <w:rPr>
          <w:rFonts w:ascii="Trebuchet MS" w:hAnsi="Trebuchet MS"/>
          <w:iCs/>
          <w:color w:val="000000" w:themeColor="text1"/>
        </w:rPr>
        <w:t>activitățile</w:t>
      </w:r>
      <w:r w:rsidRPr="00F0727B">
        <w:rPr>
          <w:rFonts w:ascii="Trebuchet MS" w:hAnsi="Trebuchet MS"/>
          <w:iCs/>
          <w:color w:val="000000" w:themeColor="text1"/>
        </w:rPr>
        <w:t xml:space="preserve"> de informare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publicitate privind proiectul;</w:t>
      </w:r>
    </w:p>
    <w:p w14:paraId="12FE4FA2" w14:textId="383BD030" w:rsidR="002B17B8" w:rsidRPr="00F0727B" w:rsidRDefault="002B17B8"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realizarea documentației pentru depunerea proiectului;</w:t>
      </w:r>
    </w:p>
    <w:p w14:paraId="511F779C" w14:textId="0EC45B43" w:rsidR="005E2179" w:rsidRPr="00F0727B" w:rsidRDefault="005E2179" w:rsidP="005E2179">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 managementul de proiect.</w:t>
      </w:r>
    </w:p>
    <w:p w14:paraId="6EFD1579" w14:textId="77777777" w:rsidR="002B17B8" w:rsidRPr="00F0727B" w:rsidRDefault="002B17B8" w:rsidP="004108CC">
      <w:pPr>
        <w:rPr>
          <w:rFonts w:ascii="Trebuchet MS" w:hAnsi="Trebuchet MS"/>
          <w:color w:val="000000" w:themeColor="text1"/>
        </w:rPr>
      </w:pPr>
      <w:bookmarkStart w:id="126" w:name="_Toc141432168"/>
      <w:bookmarkStart w:id="127" w:name="_Hlk142650828"/>
    </w:p>
    <w:p w14:paraId="75B45935" w14:textId="40895134" w:rsidR="001D7438" w:rsidRPr="00F0727B" w:rsidRDefault="00F91EAF" w:rsidP="004108CC">
      <w:pPr>
        <w:rPr>
          <w:rFonts w:ascii="Trebuchet MS" w:hAnsi="Trebuchet MS"/>
          <w:color w:val="000000" w:themeColor="text1"/>
        </w:rPr>
      </w:pPr>
      <w:r w:rsidRPr="00F0727B">
        <w:rPr>
          <w:rFonts w:ascii="Trebuchet MS" w:hAnsi="Trebuchet MS"/>
          <w:color w:val="000000" w:themeColor="text1"/>
        </w:rPr>
        <w:t>5.2.4</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1D7438" w:rsidRPr="00F0727B">
        <w:rPr>
          <w:rFonts w:ascii="Trebuchet MS" w:hAnsi="Trebuchet MS"/>
          <w:color w:val="000000" w:themeColor="text1"/>
        </w:rPr>
        <w:t>Activități neeligibile</w:t>
      </w:r>
      <w:bookmarkEnd w:id="126"/>
      <w:r w:rsidR="001D7438" w:rsidRPr="00F0727B">
        <w:rPr>
          <w:rFonts w:ascii="Trebuchet MS" w:hAnsi="Trebuchet MS"/>
          <w:color w:val="000000" w:themeColor="text1"/>
        </w:rPr>
        <w:t xml:space="preserve">  </w:t>
      </w:r>
      <w:r w:rsidR="001D7438" w:rsidRPr="00F0727B">
        <w:rPr>
          <w:rFonts w:ascii="Trebuchet MS" w:hAnsi="Trebuchet MS"/>
          <w:color w:val="000000" w:themeColor="text1"/>
        </w:rPr>
        <w:tab/>
      </w:r>
    </w:p>
    <w:bookmarkEnd w:id="127"/>
    <w:p w14:paraId="7122E684" w14:textId="77777777" w:rsidR="00C85AE8" w:rsidRPr="00F0727B" w:rsidRDefault="008911B9" w:rsidP="0012198E">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0000" w:themeColor="text1"/>
        </w:rPr>
      </w:pPr>
      <w:r w:rsidRPr="00F0727B">
        <w:rPr>
          <w:rFonts w:ascii="Trebuchet MS" w:hAnsi="Trebuchet MS"/>
          <w:iCs/>
          <w:color w:val="000000" w:themeColor="text1"/>
        </w:rPr>
        <w:t>Orice tip de activitate care ar putea genera costuri neeligibile, astfel cum sunt descrise la cap. 5.3.3  Categorii de cheltuieli neeligibile</w:t>
      </w:r>
      <w:r w:rsidRPr="00F0727B" w:rsidDel="008911B9">
        <w:rPr>
          <w:rFonts w:ascii="Trebuchet MS" w:hAnsi="Trebuchet MS"/>
          <w:iCs/>
          <w:color w:val="000000" w:themeColor="text1"/>
        </w:rPr>
        <w:t xml:space="preserve"> </w:t>
      </w:r>
      <w:bookmarkStart w:id="128" w:name="_Toc141432169"/>
    </w:p>
    <w:p w14:paraId="6596B469" w14:textId="741BFF6D" w:rsidR="00566CCA" w:rsidRPr="00F0727B" w:rsidRDefault="00F91EAF" w:rsidP="00FB1CCC">
      <w:pPr>
        <w:pStyle w:val="Heading2"/>
        <w:ind w:firstLine="708"/>
        <w:rPr>
          <w:b w:val="0"/>
          <w:bCs/>
          <w:i/>
          <w:iCs/>
          <w:color w:val="000000" w:themeColor="text1"/>
          <w:sz w:val="22"/>
          <w:szCs w:val="22"/>
        </w:rPr>
      </w:pPr>
      <w:bookmarkStart w:id="129" w:name="_Toc209171763"/>
      <w:r w:rsidRPr="00F0727B">
        <w:rPr>
          <w:b w:val="0"/>
          <w:bCs/>
          <w:i/>
          <w:iCs/>
          <w:color w:val="000000" w:themeColor="text1"/>
          <w:sz w:val="22"/>
          <w:szCs w:val="22"/>
        </w:rPr>
        <w:t>5.3</w:t>
      </w:r>
      <w:r w:rsidR="0003746C"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Eligibilitatea cheltuielilor</w:t>
      </w:r>
      <w:bookmarkEnd w:id="128"/>
      <w:bookmarkEnd w:id="129"/>
      <w:r w:rsidR="00566CCA" w:rsidRPr="00F0727B">
        <w:rPr>
          <w:b w:val="0"/>
          <w:bCs/>
          <w:i/>
          <w:iCs/>
          <w:color w:val="000000" w:themeColor="text1"/>
          <w:sz w:val="22"/>
          <w:szCs w:val="22"/>
        </w:rPr>
        <w:tab/>
      </w:r>
    </w:p>
    <w:p w14:paraId="61941209" w14:textId="7B435C7C" w:rsidR="00566CCA" w:rsidRPr="00F0727B" w:rsidRDefault="00F91EAF" w:rsidP="004108CC">
      <w:pPr>
        <w:rPr>
          <w:rFonts w:ascii="Trebuchet MS" w:hAnsi="Trebuchet MS"/>
          <w:color w:val="000000" w:themeColor="text1"/>
        </w:rPr>
      </w:pPr>
      <w:bookmarkStart w:id="130" w:name="_Toc141432170"/>
      <w:r w:rsidRPr="00F0727B">
        <w:rPr>
          <w:rFonts w:ascii="Trebuchet MS" w:hAnsi="Trebuchet MS"/>
          <w:color w:val="000000" w:themeColor="text1"/>
        </w:rPr>
        <w:t>5.3.1</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566CCA" w:rsidRPr="00F0727B">
        <w:rPr>
          <w:rFonts w:ascii="Trebuchet MS" w:hAnsi="Trebuchet MS"/>
          <w:color w:val="000000" w:themeColor="text1"/>
        </w:rPr>
        <w:t>Baza legală pentru stabilirea eligibilității cheltuielilor</w:t>
      </w:r>
      <w:bookmarkEnd w:id="130"/>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1B06CFDD" w14:textId="77777777" w:rsidTr="000506A2">
        <w:tc>
          <w:tcPr>
            <w:tcW w:w="9776" w:type="dxa"/>
          </w:tcPr>
          <w:p w14:paraId="1DC15D8B" w14:textId="77777777" w:rsidR="007F5B21" w:rsidRPr="00F0727B" w:rsidRDefault="007F5B21" w:rsidP="007F5B2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Pentru a fi eligibilă, o cheltuială trebuie să respecte cumulativ următoarele condiții:</w:t>
            </w:r>
          </w:p>
          <w:p w14:paraId="3950CD02" w14:textId="3E99B63D"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să respecte prevederile art. 63 din Regulamentul (UE) nr. 1060/2021 respectiv cheltuielile sunt eligibile pentru o contribuție din fonduri dacă au fost suportate de un beneficiar și plătite în cadrul implementării operațiunilor,</w:t>
            </w:r>
            <w:r w:rsidRPr="00F0727B">
              <w:rPr>
                <w:rFonts w:ascii="Trebuchet MS" w:hAnsi="Trebuchet MS"/>
              </w:rPr>
              <w:t xml:space="preserve"> </w:t>
            </w:r>
            <w:r w:rsidRPr="00F0727B">
              <w:rPr>
                <w:rFonts w:ascii="Trebuchet MS" w:eastAsia="Trebuchet MS" w:hAnsi="Trebuchet MS" w:cs="Trebuchet MS"/>
                <w:color w:val="000000" w:themeColor="text1"/>
              </w:rPr>
              <w:t>între data transmiterii programului către Comisie sau data de 1 ianuarie 2021, oricare dintre aceste date survine prima, și 31 decembrie 2029;</w:t>
            </w:r>
          </w:p>
          <w:p w14:paraId="6BD59154" w14:textId="2C86EA10"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să fie </w:t>
            </w:r>
            <w:proofErr w:type="spellStart"/>
            <w:r w:rsidRPr="00F0727B">
              <w:rPr>
                <w:rFonts w:ascii="Trebuchet MS" w:eastAsia="Trebuchet MS" w:hAnsi="Trebuchet MS" w:cs="Trebuchet MS"/>
                <w:color w:val="000000" w:themeColor="text1"/>
              </w:rPr>
              <w:t>însoţită</w:t>
            </w:r>
            <w:proofErr w:type="spellEnd"/>
            <w:r w:rsidRPr="00F0727B">
              <w:rPr>
                <w:rFonts w:ascii="Trebuchet MS" w:eastAsia="Trebuchet MS" w:hAnsi="Trebuchet MS" w:cs="Trebuchet MS"/>
                <w:color w:val="000000" w:themeColor="text1"/>
              </w:rPr>
              <w:t xml:space="preserve"> de facturi emise în conformitate cu prevederile Legii nr. 227/2015 privind Codul fiscal, cu modificările și completările ulterioare sau cu prevederile </w:t>
            </w:r>
            <w:proofErr w:type="spellStart"/>
            <w:r w:rsidRPr="00F0727B">
              <w:rPr>
                <w:rFonts w:ascii="Trebuchet MS" w:eastAsia="Trebuchet MS" w:hAnsi="Trebuchet MS" w:cs="Trebuchet MS"/>
                <w:color w:val="000000" w:themeColor="text1"/>
              </w:rPr>
              <w:t>legislatiei</w:t>
            </w:r>
            <w:proofErr w:type="spellEnd"/>
            <w:r w:rsidRPr="00F0727B">
              <w:rPr>
                <w:rFonts w:ascii="Trebuchet MS" w:eastAsia="Trebuchet MS" w:hAnsi="Trebuchet MS" w:cs="Trebuchet MS"/>
                <w:color w:val="000000" w:themeColor="text1"/>
              </w:rPr>
              <w:t xml:space="preserve"> statului în care acestea au fost emise, ori de alte documente cu valoare probatorie echivalentă facturilor, pe baza cărora cheltuielile să poată fi verificate/controlate/auditate, cu excepțiile stabilite prin HG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B3527EB" w14:textId="48A414DF"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să fie </w:t>
            </w:r>
            <w:proofErr w:type="spellStart"/>
            <w:r w:rsidRPr="00F0727B">
              <w:rPr>
                <w:rFonts w:ascii="Trebuchet MS" w:eastAsia="Trebuchet MS" w:hAnsi="Trebuchet MS" w:cs="Trebuchet MS"/>
                <w:color w:val="000000" w:themeColor="text1"/>
              </w:rPr>
              <w:t>însoţită</w:t>
            </w:r>
            <w:proofErr w:type="spellEnd"/>
            <w:r w:rsidRPr="00F0727B">
              <w:rPr>
                <w:rFonts w:ascii="Trebuchet MS" w:eastAsia="Trebuchet MS" w:hAnsi="Trebuchet MS" w:cs="Trebuchet MS"/>
                <w:color w:val="000000" w:themeColor="text1"/>
              </w:rPr>
              <w:t xml:space="preserve"> de documente justificative privind efectuarea </w:t>
            </w:r>
            <w:proofErr w:type="spellStart"/>
            <w:r w:rsidRPr="00F0727B">
              <w:rPr>
                <w:rFonts w:ascii="Trebuchet MS" w:eastAsia="Trebuchet MS" w:hAnsi="Trebuchet MS" w:cs="Trebuchet MS"/>
                <w:color w:val="000000" w:themeColor="text1"/>
              </w:rPr>
              <w:t>plăţii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realitatea cheltuielii efectuate, pe baza cărora cheltuielile să poată fi verificate/controlate/auditate, cu excepțiile stabilite prin HG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41494B7F" w14:textId="0DD5495D"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să fie în conformitate cu prevederile programului;</w:t>
            </w:r>
          </w:p>
          <w:p w14:paraId="33E21AFC" w14:textId="2ADB9BDA"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să fie în conformitate cu prevederile contractului/deciziei de </w:t>
            </w:r>
            <w:proofErr w:type="spellStart"/>
            <w:r w:rsidRPr="00F0727B">
              <w:rPr>
                <w:rFonts w:ascii="Trebuchet MS" w:eastAsia="Trebuchet MS" w:hAnsi="Trebuchet MS" w:cs="Trebuchet MS"/>
                <w:color w:val="000000" w:themeColor="text1"/>
              </w:rPr>
              <w:t>finanţare</w:t>
            </w:r>
            <w:proofErr w:type="spellEnd"/>
            <w:r w:rsidRPr="00F0727B">
              <w:rPr>
                <w:rFonts w:ascii="Trebuchet MS" w:eastAsia="Trebuchet MS" w:hAnsi="Trebuchet MS" w:cs="Trebuchet MS"/>
                <w:color w:val="000000" w:themeColor="text1"/>
              </w:rPr>
              <w:t>;</w:t>
            </w:r>
          </w:p>
          <w:p w14:paraId="0431F2D8" w14:textId="280D40C4"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să fie rezonabilă, justificată, necesară și să respecte principiile bunei gestiuni financiare, în special în ceea ce privește economia și eficiența operațiunii;</w:t>
            </w:r>
          </w:p>
          <w:p w14:paraId="0B3DEBEA" w14:textId="34964396"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să respecte prevederile </w:t>
            </w:r>
            <w:proofErr w:type="spellStart"/>
            <w:r w:rsidRPr="00F0727B">
              <w:rPr>
                <w:rFonts w:ascii="Trebuchet MS" w:eastAsia="Trebuchet MS" w:hAnsi="Trebuchet MS" w:cs="Trebuchet MS"/>
                <w:color w:val="000000" w:themeColor="text1"/>
              </w:rPr>
              <w:t>legislaţiei</w:t>
            </w:r>
            <w:proofErr w:type="spellEnd"/>
            <w:r w:rsidRPr="00F0727B">
              <w:rPr>
                <w:rFonts w:ascii="Trebuchet MS" w:eastAsia="Trebuchet MS" w:hAnsi="Trebuchet MS" w:cs="Trebuchet MS"/>
                <w:color w:val="000000" w:themeColor="text1"/>
              </w:rPr>
              <w:t xml:space="preserve"> Uniunii Europene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legislaţiei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naţionale</w:t>
            </w:r>
            <w:proofErr w:type="spellEnd"/>
            <w:r w:rsidRPr="00F0727B">
              <w:rPr>
                <w:rFonts w:ascii="Trebuchet MS" w:eastAsia="Trebuchet MS" w:hAnsi="Trebuchet MS" w:cs="Trebuchet MS"/>
                <w:color w:val="000000" w:themeColor="text1"/>
              </w:rPr>
              <w:t xml:space="preserve"> aplicabile;</w:t>
            </w:r>
          </w:p>
          <w:p w14:paraId="61902043" w14:textId="7C286509"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să fie înregistrată în contabilitatea beneficiarului, cu respectarea prevederilor art. 74 alin. (1) lit. a) pct. (i) din Regulamentul (UE) 2021/1060, cu excepțiile stabilite prin HG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1328347" w14:textId="05893F16" w:rsidR="007F5B21" w:rsidRPr="00F0727B" w:rsidRDefault="007F5B21" w:rsidP="00092F50">
            <w:pPr>
              <w:pStyle w:val="ListParagraph"/>
              <w:numPr>
                <w:ilvl w:val="0"/>
                <w:numId w:val="35"/>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condițiile de eligibilitate specifice tipului de ajutor de stat aplicabil.</w:t>
            </w:r>
          </w:p>
          <w:p w14:paraId="39E32BEF" w14:textId="77777777" w:rsidR="007F5B21" w:rsidRPr="00F0727B" w:rsidRDefault="007F5B21" w:rsidP="003364C9">
            <w:pPr>
              <w:spacing w:before="120" w:after="120"/>
              <w:ind w:left="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Conform art. 64 alin. (1) lit. C din Regulamentul (UE) 1060/2021, taxa pe valoarea adăugată („TVA”) nu este eligibilă pentru o contribuție din fonduri sub formă de granturi în cadrul prezentului apel, cu următoarele excepții:</w:t>
            </w:r>
          </w:p>
          <w:p w14:paraId="5B195474" w14:textId="77777777" w:rsidR="007F5B21" w:rsidRPr="00F0727B" w:rsidRDefault="007F5B21" w:rsidP="003364C9">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(i) pentru operațiunile al căror cost total este mai mic de 5.000.000 EUR (inclusiv TVA);</w:t>
            </w:r>
          </w:p>
          <w:p w14:paraId="10173300" w14:textId="67715C0D" w:rsidR="007F5B21" w:rsidRPr="00F0727B" w:rsidRDefault="007F5B21" w:rsidP="003364C9">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(ii) pentru operațiunile al căror cost total este mai mare de 5.000.000 EUR (inclusiv TVA),</w:t>
            </w:r>
            <w:r w:rsidR="009A25EA" w:rsidRPr="00F0727B">
              <w:rPr>
                <w:rFonts w:ascii="Trebuchet MS" w:eastAsia="Trebuchet MS" w:hAnsi="Trebuchet MS" w:cs="Trebuchet MS"/>
                <w:color w:val="000000" w:themeColor="text1"/>
              </w:rPr>
              <w:t xml:space="preserve"> </w:t>
            </w:r>
            <w:r w:rsidRPr="00F0727B">
              <w:rPr>
                <w:rFonts w:ascii="Trebuchet MS" w:eastAsia="Trebuchet MS" w:hAnsi="Trebuchet MS" w:cs="Trebuchet MS"/>
                <w:color w:val="000000" w:themeColor="text1"/>
              </w:rPr>
              <w:t>în cazul în care TVA-</w:t>
            </w:r>
            <w:proofErr w:type="spellStart"/>
            <w:r w:rsidRPr="00F0727B">
              <w:rPr>
                <w:rFonts w:ascii="Trebuchet MS" w:eastAsia="Trebuchet MS" w:hAnsi="Trebuchet MS" w:cs="Trebuchet MS"/>
                <w:color w:val="000000" w:themeColor="text1"/>
              </w:rPr>
              <w:t>ul</w:t>
            </w:r>
            <w:proofErr w:type="spellEnd"/>
            <w:r w:rsidRPr="00F0727B">
              <w:rPr>
                <w:rFonts w:ascii="Trebuchet MS" w:eastAsia="Trebuchet MS" w:hAnsi="Trebuchet MS" w:cs="Trebuchet MS"/>
                <w:color w:val="000000" w:themeColor="text1"/>
              </w:rPr>
              <w:t xml:space="preserve"> nu se recuperează în temeiul legislației naționale privind TVA;</w:t>
            </w:r>
          </w:p>
          <w:p w14:paraId="687C595D" w14:textId="38BF9026" w:rsidR="003364C9" w:rsidRPr="00F0727B" w:rsidRDefault="003364C9" w:rsidP="003364C9">
            <w:pPr>
              <w:spacing w:before="120" w:after="120"/>
              <w:jc w:val="both"/>
              <w:rPr>
                <w:rFonts w:ascii="Trebuchet MS" w:eastAsia="Trebuchet MS" w:hAnsi="Trebuchet MS" w:cs="Trebuchet MS"/>
                <w:i/>
                <w:iCs/>
                <w:color w:val="000000" w:themeColor="text1"/>
              </w:rPr>
            </w:pPr>
            <w:r w:rsidRPr="00F0727B">
              <w:rPr>
                <w:rFonts w:ascii="Trebuchet MS" w:eastAsia="Trebuchet MS" w:hAnsi="Trebuchet MS" w:cs="Trebuchet MS"/>
                <w:color w:val="000000" w:themeColor="text1"/>
              </w:rPr>
              <w:lastRenderedPageBreak/>
              <w:t xml:space="preserve">Beneficiarii sunt obligați să respecte prevederile Ordinului comun MIPE – MF nr. 4013/23.10.2023//5316/27.11.2023 pentru aprobarea instrucțiunilor de aplicare </w:t>
            </w:r>
            <w:r w:rsidRPr="00F0727B">
              <w:rPr>
                <w:rFonts w:ascii="Trebuchet MS" w:eastAsia="Trebuchet MS" w:hAnsi="Trebuchet MS" w:cs="Trebuchet MS"/>
                <w:i/>
                <w:iCs/>
                <w:color w:val="000000" w:themeColor="text1"/>
              </w:rPr>
              <w:t>a prevederilor art.9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3D07DF5E" w14:textId="77777777" w:rsidR="003364C9" w:rsidRPr="00F0727B" w:rsidRDefault="003364C9" w:rsidP="003364C9">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Toate cheltuielile trebuie să fie justificate în contextul operațiunii și să respecte principiile bunei gestiuni financiare, în special în ceea ce privește economia și eficiența operațiunii.</w:t>
            </w:r>
          </w:p>
          <w:p w14:paraId="7210DD7B" w14:textId="29F112DC" w:rsidR="003364C9" w:rsidRPr="00F0727B" w:rsidRDefault="003364C9" w:rsidP="003364C9">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În conformitate cu prevederile art. 4, alin.(7), lit. c) din OUG nr. 23/2023 solicitantul de finanțare are obligația de a asigura fonduri suficiente și realiste în bugetul proiectului, cu încadrarea în limitele maxime prevăzute în ghid.</w:t>
            </w:r>
          </w:p>
          <w:p w14:paraId="0C0DAAB4" w14:textId="206D4D74" w:rsidR="003364C9" w:rsidRPr="00F0727B" w:rsidRDefault="003364C9" w:rsidP="003364C9">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Valoarea </w:t>
            </w:r>
            <w:proofErr w:type="spellStart"/>
            <w:r w:rsidRPr="00F0727B">
              <w:rPr>
                <w:rFonts w:ascii="Trebuchet MS" w:eastAsia="Trebuchet MS" w:hAnsi="Trebuchet MS" w:cs="Trebuchet MS"/>
                <w:color w:val="000000" w:themeColor="text1"/>
              </w:rPr>
              <w:t>asistenţei</w:t>
            </w:r>
            <w:proofErr w:type="spellEnd"/>
            <w:r w:rsidRPr="00F0727B">
              <w:rPr>
                <w:rFonts w:ascii="Trebuchet MS" w:eastAsia="Trebuchet MS" w:hAnsi="Trebuchet MS" w:cs="Trebuchet MS"/>
                <w:color w:val="000000" w:themeColor="text1"/>
              </w:rPr>
              <w:t xml:space="preserve"> financiare nerambursabile va rezulta după aplicarea cotelor de </w:t>
            </w:r>
            <w:proofErr w:type="spellStart"/>
            <w:r w:rsidRPr="00F0727B">
              <w:rPr>
                <w:rFonts w:ascii="Trebuchet MS" w:eastAsia="Trebuchet MS" w:hAnsi="Trebuchet MS" w:cs="Trebuchet MS"/>
                <w:color w:val="000000" w:themeColor="text1"/>
              </w:rPr>
              <w:t>finanţare</w:t>
            </w:r>
            <w:proofErr w:type="spellEnd"/>
            <w:r w:rsidRPr="00F0727B">
              <w:rPr>
                <w:rFonts w:ascii="Trebuchet MS" w:eastAsia="Trebuchet MS" w:hAnsi="Trebuchet MS" w:cs="Trebuchet MS"/>
                <w:color w:val="000000" w:themeColor="text1"/>
              </w:rPr>
              <w:t xml:space="preserve"> precizate de regulile ajutoarelor de stat pentru </w:t>
            </w:r>
            <w:proofErr w:type="spellStart"/>
            <w:r w:rsidRPr="00F0727B">
              <w:rPr>
                <w:rFonts w:ascii="Trebuchet MS" w:eastAsia="Trebuchet MS" w:hAnsi="Trebuchet MS" w:cs="Trebuchet MS"/>
                <w:color w:val="000000" w:themeColor="text1"/>
              </w:rPr>
              <w:t>activităţile</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costurile eligibile acceptate, </w:t>
            </w:r>
          </w:p>
          <w:p w14:paraId="0E5B165F" w14:textId="1C411237" w:rsidR="003364C9" w:rsidRPr="00F0727B" w:rsidRDefault="003364C9" w:rsidP="003364C9">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Toate cheltuielile efectuate pentru realizarea unei imobilizări corporale recunoscută ca activ se vor înregistra în contabilitate în conformitate cu OMFP nr. 1802/2014 pentru aprobarea Reglementărilor contabile privind </w:t>
            </w:r>
            <w:proofErr w:type="spellStart"/>
            <w:r w:rsidRPr="00F0727B">
              <w:rPr>
                <w:rFonts w:ascii="Trebuchet MS" w:eastAsia="Trebuchet MS" w:hAnsi="Trebuchet MS" w:cs="Trebuchet MS"/>
                <w:color w:val="000000" w:themeColor="text1"/>
              </w:rPr>
              <w:t>situaţiile</w:t>
            </w:r>
            <w:proofErr w:type="spellEnd"/>
            <w:r w:rsidRPr="00F0727B">
              <w:rPr>
                <w:rFonts w:ascii="Trebuchet MS" w:eastAsia="Trebuchet MS" w:hAnsi="Trebuchet MS" w:cs="Trebuchet MS"/>
                <w:color w:val="000000" w:themeColor="text1"/>
              </w:rPr>
              <w:t xml:space="preserve"> financiare anuale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situaţiile</w:t>
            </w:r>
            <w:proofErr w:type="spellEnd"/>
            <w:r w:rsidRPr="00F0727B">
              <w:rPr>
                <w:rFonts w:ascii="Trebuchet MS" w:eastAsia="Trebuchet MS" w:hAnsi="Trebuchet MS" w:cs="Trebuchet MS"/>
                <w:color w:val="000000" w:themeColor="text1"/>
              </w:rPr>
              <w:t xml:space="preserve"> financiare anuale consolidate, cu modificările și completările ulterioare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vor reprezenta valoarea totală a activului. </w:t>
            </w:r>
            <w:r w:rsidR="00804C4B" w:rsidRPr="00F0727B">
              <w:rPr>
                <w:rFonts w:ascii="Trebuchet MS" w:eastAsia="Trebuchet MS" w:hAnsi="Trebuchet MS" w:cs="Trebuchet MS"/>
                <w:color w:val="000000" w:themeColor="text1"/>
              </w:rPr>
              <w:t>Aceeași</w:t>
            </w:r>
            <w:r w:rsidRPr="00F0727B">
              <w:rPr>
                <w:rFonts w:ascii="Trebuchet MS" w:eastAsia="Trebuchet MS" w:hAnsi="Trebuchet MS" w:cs="Trebuchet MS"/>
                <w:color w:val="000000" w:themeColor="text1"/>
              </w:rPr>
              <w:t xml:space="preserve"> regulă se aplică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pentru imobilizările necorporale.</w:t>
            </w:r>
          </w:p>
          <w:p w14:paraId="751CB544" w14:textId="77777777" w:rsidR="00201B02" w:rsidRPr="00F0727B" w:rsidRDefault="00201B02" w:rsidP="00201B02">
            <w:pPr>
              <w:jc w:val="both"/>
              <w:rPr>
                <w:rFonts w:ascii="Trebuchet MS" w:hAnsi="Trebuchet MS" w:cs="Times New Roman"/>
              </w:rPr>
            </w:pPr>
            <w:r w:rsidRPr="00F0727B">
              <w:rPr>
                <w:rFonts w:ascii="Trebuchet MS" w:hAnsi="Trebuchet MS" w:cs="Times New Roman"/>
              </w:rPr>
              <w:t>Activele necorporale vor îndeplini cumulativ următoarele condiții:</w:t>
            </w:r>
          </w:p>
          <w:p w14:paraId="6962E684" w14:textId="77777777" w:rsidR="00201B02" w:rsidRPr="00F0727B" w:rsidRDefault="00201B02" w:rsidP="00201B02">
            <w:pPr>
              <w:pStyle w:val="ListParagraph"/>
              <w:numPr>
                <w:ilvl w:val="0"/>
                <w:numId w:val="69"/>
              </w:numPr>
              <w:jc w:val="both"/>
              <w:rPr>
                <w:rFonts w:ascii="Trebuchet MS" w:hAnsi="Trebuchet MS" w:cs="Times New Roman"/>
              </w:rPr>
            </w:pPr>
            <w:r w:rsidRPr="00F0727B">
              <w:rPr>
                <w:rFonts w:ascii="Trebuchet MS" w:hAnsi="Trebuchet MS" w:cs="Times New Roman"/>
              </w:rPr>
              <w:t>sunt utilizate exclusiv în cadrul unității care primește ajutorul;</w:t>
            </w:r>
          </w:p>
          <w:p w14:paraId="123236B0" w14:textId="77777777" w:rsidR="00201B02" w:rsidRPr="00F0727B" w:rsidRDefault="00201B02" w:rsidP="00201B02">
            <w:pPr>
              <w:pStyle w:val="ListParagraph"/>
              <w:numPr>
                <w:ilvl w:val="0"/>
                <w:numId w:val="69"/>
              </w:numPr>
              <w:jc w:val="both"/>
              <w:rPr>
                <w:rFonts w:ascii="Trebuchet MS" w:hAnsi="Trebuchet MS" w:cs="Times New Roman"/>
              </w:rPr>
            </w:pPr>
            <w:r w:rsidRPr="00F0727B">
              <w:rPr>
                <w:rFonts w:ascii="Trebuchet MS" w:hAnsi="Trebuchet MS" w:cs="Times New Roman"/>
              </w:rPr>
              <w:t>sunt amortizabile;</w:t>
            </w:r>
          </w:p>
          <w:p w14:paraId="2B68C486" w14:textId="77777777" w:rsidR="00201B02" w:rsidRPr="00F0727B" w:rsidRDefault="00201B02" w:rsidP="00201B02">
            <w:pPr>
              <w:pStyle w:val="ListParagraph"/>
              <w:numPr>
                <w:ilvl w:val="0"/>
                <w:numId w:val="69"/>
              </w:numPr>
              <w:jc w:val="both"/>
              <w:rPr>
                <w:rFonts w:ascii="Trebuchet MS" w:hAnsi="Trebuchet MS" w:cs="Times New Roman"/>
              </w:rPr>
            </w:pPr>
            <w:r w:rsidRPr="00F0727B">
              <w:rPr>
                <w:rFonts w:ascii="Trebuchet MS" w:hAnsi="Trebuchet MS" w:cs="Times New Roman"/>
              </w:rPr>
              <w:t>sunt achiziționate în condițiile pieței de la terți fără legături cu beneficiarul ajutorului;</w:t>
            </w:r>
          </w:p>
          <w:p w14:paraId="6D480033" w14:textId="77777777" w:rsidR="00201B02" w:rsidRPr="00F0727B" w:rsidRDefault="00201B02" w:rsidP="00201B02">
            <w:pPr>
              <w:pStyle w:val="ListParagraph"/>
              <w:numPr>
                <w:ilvl w:val="0"/>
                <w:numId w:val="69"/>
              </w:numPr>
              <w:jc w:val="both"/>
              <w:rPr>
                <w:rFonts w:ascii="Trebuchet MS" w:hAnsi="Trebuchet MS" w:cs="Times New Roman"/>
              </w:rPr>
            </w:pPr>
            <w:r w:rsidRPr="00F0727B">
              <w:rPr>
                <w:rFonts w:ascii="Trebuchet MS" w:hAnsi="Trebuchet MS" w:cs="Times New Roman"/>
              </w:rPr>
              <w:t>sunt incluse în activele întreprinderii care beneficiază de ajutor și rămân asociate proiectului pentru care s-a acordat ajutorul pe o perioadă de minimum 3 ani.</w:t>
            </w:r>
          </w:p>
          <w:p w14:paraId="3F6D754E" w14:textId="0960BD34" w:rsidR="002D7086" w:rsidRPr="00F0727B" w:rsidRDefault="002D7086" w:rsidP="003364C9">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De asemenea se va avea în vedere evitarea dublei finanțări și respectarea condițiilor din:</w:t>
            </w:r>
          </w:p>
          <w:p w14:paraId="653A16B6" w14:textId="77777777" w:rsidR="002D7086" w:rsidRPr="00F0727B" w:rsidRDefault="002D7086" w:rsidP="00092F50">
            <w:pPr>
              <w:numPr>
                <w:ilvl w:val="0"/>
                <w:numId w:val="13"/>
              </w:numPr>
              <w:pBdr>
                <w:top w:val="nil"/>
                <w:left w:val="nil"/>
                <w:bottom w:val="nil"/>
                <w:right w:val="nil"/>
                <w:between w:val="nil"/>
              </w:pBdr>
              <w:spacing w:before="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0863B1C" w14:textId="77777777" w:rsidR="002D7086" w:rsidRPr="00F0727B" w:rsidRDefault="002D7086" w:rsidP="00092F50">
            <w:pPr>
              <w:numPr>
                <w:ilvl w:val="0"/>
                <w:numId w:val="13"/>
              </w:numPr>
              <w:pBdr>
                <w:top w:val="nil"/>
                <w:left w:val="nil"/>
                <w:bottom w:val="nil"/>
                <w:right w:val="nil"/>
                <w:between w:val="nil"/>
              </w:pBdr>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REGULAMENTUL (UE) 1058/2021 AL PARLAMENTULUI EUROPEAN ȘI AL CONSILIULUI din 24 iunie 2021 privind Fondul european de dezvoltare regională și Fondul de coeziune;</w:t>
            </w:r>
          </w:p>
          <w:p w14:paraId="38963F5E" w14:textId="77989B40" w:rsidR="002D7086" w:rsidRPr="00F0727B" w:rsidRDefault="002D7086" w:rsidP="00092F50">
            <w:pPr>
              <w:numPr>
                <w:ilvl w:val="0"/>
                <w:numId w:val="13"/>
              </w:numPr>
              <w:pBdr>
                <w:top w:val="nil"/>
                <w:left w:val="nil"/>
                <w:bottom w:val="nil"/>
                <w:right w:val="nil"/>
                <w:between w:val="nil"/>
              </w:pBdr>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REGULAMENTUL (UE) NR. 651/2014 AL COMISIEI din 17 iunie 2014 de declarare a anumitor categorii de ajutoare compatibile cu piața internă în aplicarea articolelor 107 și 108 din tratat;</w:t>
            </w:r>
          </w:p>
          <w:p w14:paraId="3488E7F4" w14:textId="16610929" w:rsidR="00183BD3" w:rsidRPr="00F0727B" w:rsidRDefault="00183BD3" w:rsidP="00092F50">
            <w:pPr>
              <w:numPr>
                <w:ilvl w:val="0"/>
                <w:numId w:val="13"/>
              </w:numPr>
              <w:pBdr>
                <w:top w:val="nil"/>
                <w:left w:val="nil"/>
                <w:bottom w:val="nil"/>
                <w:right w:val="nil"/>
                <w:between w:val="nil"/>
              </w:pBdr>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Regulamentul (UE) 2023/2.831 al Comisiei din 13 decembrie 2023 privind aplicarea articolelor 107 și 108 din Tratatul privind funcționarea Uniunii Europene ajutoarelor de </w:t>
            </w:r>
            <w:proofErr w:type="spellStart"/>
            <w:r w:rsidRPr="00F0727B">
              <w:rPr>
                <w:rFonts w:ascii="Trebuchet MS" w:eastAsia="Trebuchet MS" w:hAnsi="Trebuchet MS" w:cs="Trebuchet MS"/>
                <w:color w:val="000000" w:themeColor="text1"/>
              </w:rPr>
              <w:t>minimis</w:t>
            </w:r>
            <w:proofErr w:type="spellEnd"/>
            <w:r w:rsidRPr="00F0727B">
              <w:rPr>
                <w:rFonts w:ascii="Trebuchet MS" w:eastAsia="Trebuchet MS" w:hAnsi="Trebuchet MS" w:cs="Trebuchet MS"/>
                <w:color w:val="000000" w:themeColor="text1"/>
              </w:rPr>
              <w:t>, cu modificările și completările ulterioare, denumit în continuare Regulamentul (UE) 2023/2.831</w:t>
            </w:r>
          </w:p>
          <w:p w14:paraId="7709DAB4" w14:textId="77777777" w:rsidR="002D7086" w:rsidRPr="00F0727B" w:rsidRDefault="002D7086" w:rsidP="00092F50">
            <w:pPr>
              <w:numPr>
                <w:ilvl w:val="0"/>
                <w:numId w:val="13"/>
              </w:numPr>
              <w:pBdr>
                <w:top w:val="nil"/>
                <w:left w:val="nil"/>
                <w:bottom w:val="nil"/>
                <w:right w:val="nil"/>
                <w:between w:val="nil"/>
              </w:pBdr>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5EE53A9F" w14:textId="056D703F" w:rsidR="00DA693E" w:rsidRPr="00F0727B" w:rsidRDefault="002D7086" w:rsidP="00092F50">
            <w:pPr>
              <w:numPr>
                <w:ilvl w:val="0"/>
                <w:numId w:val="13"/>
              </w:numPr>
              <w:pBdr>
                <w:top w:val="nil"/>
                <w:left w:val="nil"/>
                <w:bottom w:val="nil"/>
                <w:right w:val="nil"/>
                <w:between w:val="nil"/>
              </w:pBdr>
              <w:jc w:val="both"/>
              <w:rPr>
                <w:rFonts w:ascii="Trebuchet MS" w:hAnsi="Trebuchet MS"/>
                <w:i/>
                <w:color w:val="000000" w:themeColor="text1"/>
              </w:rPr>
            </w:pPr>
            <w:r w:rsidRPr="00F0727B">
              <w:rPr>
                <w:rFonts w:ascii="Trebuchet MS" w:eastAsia="Trebuchet MS" w:hAnsi="Trebuchet MS" w:cs="Trebuchet MS"/>
                <w:color w:val="000000" w:themeColor="text1"/>
              </w:rPr>
              <w:t xml:space="preserve">Hotărârea Guvernului nr. 829/2022 pentru aprobarea Normelor metodologice de aplicare a Ordonanței de urgență a Guvernului nr. 133/2021 privind gestionarea financiară a fondurilor europene pentru perioada de programare 2021-2027 alocate României din </w:t>
            </w:r>
            <w:r w:rsidRPr="00F0727B">
              <w:rPr>
                <w:rFonts w:ascii="Trebuchet MS" w:eastAsia="Trebuchet MS" w:hAnsi="Trebuchet MS" w:cs="Trebuchet MS"/>
                <w:color w:val="000000" w:themeColor="text1"/>
              </w:rPr>
              <w:lastRenderedPageBreak/>
              <w:t>Fondul european de dezvoltare regională, Fondul de coeziune, Fondul social european Plus, Fondul pentru o tranziție justă;</w:t>
            </w:r>
          </w:p>
        </w:tc>
      </w:tr>
    </w:tbl>
    <w:p w14:paraId="74625EEC" w14:textId="77777777" w:rsidR="00B4656B" w:rsidRPr="00F0727B" w:rsidRDefault="00B4656B" w:rsidP="004108CC">
      <w:pPr>
        <w:rPr>
          <w:rFonts w:ascii="Trebuchet MS" w:hAnsi="Trebuchet MS"/>
          <w:color w:val="000000" w:themeColor="text1"/>
        </w:rPr>
      </w:pPr>
      <w:bookmarkStart w:id="131" w:name="_Toc141432171"/>
    </w:p>
    <w:p w14:paraId="360B3178" w14:textId="661CA7E8" w:rsidR="001D7438" w:rsidRPr="00F0727B" w:rsidRDefault="00F91EAF" w:rsidP="004108CC">
      <w:pPr>
        <w:rPr>
          <w:rFonts w:ascii="Trebuchet MS" w:hAnsi="Trebuchet MS"/>
          <w:color w:val="000000" w:themeColor="text1"/>
        </w:rPr>
      </w:pPr>
      <w:r w:rsidRPr="00F0727B">
        <w:rPr>
          <w:rFonts w:ascii="Trebuchet MS" w:hAnsi="Trebuchet MS"/>
          <w:color w:val="000000" w:themeColor="text1"/>
        </w:rPr>
        <w:t>5.3.2</w:t>
      </w:r>
      <w:r w:rsidR="0003746C" w:rsidRPr="00F0727B">
        <w:rPr>
          <w:rFonts w:ascii="Trebuchet MS" w:hAnsi="Trebuchet MS"/>
          <w:color w:val="000000" w:themeColor="text1"/>
        </w:rPr>
        <w:t>.</w:t>
      </w:r>
      <w:r w:rsidRPr="00F0727B">
        <w:rPr>
          <w:rFonts w:ascii="Trebuchet MS" w:hAnsi="Trebuchet MS"/>
          <w:color w:val="000000" w:themeColor="text1"/>
        </w:rPr>
        <w:t xml:space="preserve"> </w:t>
      </w:r>
      <w:r w:rsidR="001D7438" w:rsidRPr="00F0727B">
        <w:rPr>
          <w:rFonts w:ascii="Trebuchet MS" w:hAnsi="Trebuchet MS"/>
          <w:color w:val="000000" w:themeColor="text1"/>
        </w:rPr>
        <w:t xml:space="preserve">Categorii </w:t>
      </w:r>
      <w:r w:rsidR="00D87653" w:rsidRPr="00F0727B">
        <w:rPr>
          <w:rFonts w:ascii="Trebuchet MS" w:hAnsi="Trebuchet MS"/>
          <w:color w:val="000000" w:themeColor="text1"/>
        </w:rPr>
        <w:t xml:space="preserve">și plafoane </w:t>
      </w:r>
      <w:r w:rsidR="001D7438" w:rsidRPr="00F0727B">
        <w:rPr>
          <w:rFonts w:ascii="Trebuchet MS" w:hAnsi="Trebuchet MS"/>
          <w:color w:val="000000" w:themeColor="text1"/>
        </w:rPr>
        <w:t>de cheltuieli eligibile</w:t>
      </w:r>
      <w:bookmarkEnd w:id="131"/>
      <w:r w:rsidR="00F949AF" w:rsidRPr="00F0727B">
        <w:rPr>
          <w:rFonts w:ascii="Trebuchet MS" w:hAnsi="Trebuchet MS"/>
          <w:color w:val="000000" w:themeColor="text1"/>
        </w:rPr>
        <w:t xml:space="preserve"> </w:t>
      </w:r>
    </w:p>
    <w:tbl>
      <w:tblPr>
        <w:tblStyle w:val="TableGrid"/>
        <w:tblW w:w="949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493"/>
      </w:tblGrid>
      <w:tr w:rsidR="008D6569" w:rsidRPr="00F0727B" w14:paraId="47178770" w14:textId="77777777" w:rsidTr="006153CF">
        <w:tc>
          <w:tcPr>
            <w:tcW w:w="9493" w:type="dxa"/>
          </w:tcPr>
          <w:p w14:paraId="696ACB76" w14:textId="41A2456E" w:rsidR="009669CA" w:rsidRPr="00F0727B" w:rsidRDefault="009669CA" w:rsidP="00414EE8">
            <w:pPr>
              <w:pStyle w:val="ListParagraph"/>
              <w:numPr>
                <w:ilvl w:val="0"/>
                <w:numId w:val="88"/>
              </w:numPr>
              <w:shd w:val="clear" w:color="auto" w:fill="FFF2CC" w:themeFill="accent4" w:themeFillTint="33"/>
              <w:spacing w:before="120" w:after="120"/>
              <w:jc w:val="both"/>
              <w:rPr>
                <w:rFonts w:ascii="Trebuchet MS" w:eastAsia="Trebuchet MS" w:hAnsi="Trebuchet MS" w:cs="Trebuchet MS"/>
                <w:color w:val="000000" w:themeColor="text1"/>
              </w:rPr>
            </w:pPr>
            <w:r w:rsidRPr="00F0727B">
              <w:rPr>
                <w:rFonts w:ascii="Trebuchet MS" w:hAnsi="Trebuchet MS" w:cstheme="minorHAnsi"/>
                <w:b/>
                <w:bCs/>
              </w:rPr>
              <w:t>AJUTOR DE STAT</w:t>
            </w:r>
          </w:p>
          <w:p w14:paraId="0A397F8E" w14:textId="55F3149E" w:rsidR="000C3B71" w:rsidRPr="00F0727B" w:rsidRDefault="000C3B71" w:rsidP="009669CA">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Cheltuielile eligibile generale aferente investițiilor în cadrul acestui apel sunt cele prevăzute în Regulamentul (UE) nr. 651/2014 al Comisiei de declarare a anumitor categorii de ajutoare compatibile cu piața internă în aplicarea articolelor 107 și 108 din tratat, respectiv:</w:t>
            </w:r>
          </w:p>
          <w:p w14:paraId="5ADF1C7D" w14:textId="77777777" w:rsidR="000C3B71" w:rsidRPr="00F0727B" w:rsidRDefault="000C3B71" w:rsidP="000765F1">
            <w:pPr>
              <w:tabs>
                <w:tab w:val="left" w:pos="240"/>
              </w:tabs>
              <w:spacing w:before="120" w:after="120"/>
              <w:ind w:left="33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1.</w:t>
            </w:r>
            <w:r w:rsidRPr="00F0727B">
              <w:rPr>
                <w:rFonts w:ascii="Trebuchet MS" w:eastAsia="Trebuchet MS" w:hAnsi="Trebuchet MS" w:cs="Trebuchet MS"/>
                <w:color w:val="000000" w:themeColor="text1"/>
              </w:rPr>
              <w:tab/>
              <w:t>Investiții în active corporale și necorporale în cadrul unei investiții inițiale;</w:t>
            </w:r>
          </w:p>
          <w:p w14:paraId="3C54C033" w14:textId="77777777" w:rsidR="000C3B71" w:rsidRPr="00F0727B" w:rsidRDefault="000C3B71" w:rsidP="000765F1">
            <w:pPr>
              <w:tabs>
                <w:tab w:val="left" w:pos="240"/>
              </w:tabs>
              <w:spacing w:before="120" w:after="120"/>
              <w:ind w:left="33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2.</w:t>
            </w:r>
            <w:r w:rsidRPr="00F0727B">
              <w:rPr>
                <w:rFonts w:ascii="Trebuchet MS" w:eastAsia="Trebuchet MS" w:hAnsi="Trebuchet MS" w:cs="Trebuchet MS"/>
                <w:color w:val="000000" w:themeColor="text1"/>
              </w:rPr>
              <w:tab/>
              <w:t>Investiții în cercetare industrială și dezvoltare experimentală;</w:t>
            </w:r>
          </w:p>
          <w:p w14:paraId="0F687E07" w14:textId="1E08631C" w:rsidR="00AB4026" w:rsidRPr="00F0727B" w:rsidRDefault="00AB4026" w:rsidP="00913636">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1. Ajutoarele regionale pentru investiții:</w:t>
            </w:r>
          </w:p>
          <w:p w14:paraId="36B77FE0" w14:textId="77777777" w:rsidR="00AB4026" w:rsidRPr="00F0727B" w:rsidRDefault="00AB4026" w:rsidP="00AB402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Cheltuielile cu investițiile în active corporale și necorporale:</w:t>
            </w:r>
          </w:p>
          <w:p w14:paraId="6A7428BA" w14:textId="61FAD717" w:rsidR="003859F1" w:rsidRPr="00F0727B" w:rsidRDefault="00030FB2" w:rsidP="00414EE8">
            <w:pPr>
              <w:pStyle w:val="ListParagraph"/>
              <w:spacing w:before="120" w:after="120"/>
              <w:jc w:val="both"/>
              <w:rPr>
                <w:rFonts w:ascii="Trebuchet MS" w:eastAsia="Trebuchet MS" w:hAnsi="Trebuchet MS" w:cs="Trebuchet MS"/>
                <w:color w:val="000000" w:themeColor="text1"/>
              </w:rPr>
            </w:pPr>
            <w:bookmarkStart w:id="132" w:name="_Hlk198548393"/>
            <w:r w:rsidRPr="00F0727B">
              <w:rPr>
                <w:rFonts w:ascii="Trebuchet MS" w:eastAsia="Trebuchet MS" w:hAnsi="Trebuchet MS" w:cs="Trebuchet MS"/>
                <w:color w:val="000000" w:themeColor="text1"/>
              </w:rPr>
              <w:t xml:space="preserve">a. </w:t>
            </w:r>
            <w:r w:rsidR="00AB4026" w:rsidRPr="00F0727B">
              <w:rPr>
                <w:rFonts w:ascii="Trebuchet MS" w:eastAsia="Trebuchet MS" w:hAnsi="Trebuchet MS" w:cs="Trebuchet MS"/>
                <w:color w:val="000000" w:themeColor="text1"/>
              </w:rPr>
              <w:t xml:space="preserve">hardware TIC și a altor dispozitive și echipamente aferente (inclusiv cheltuieli de instalare, configurare, punere în funcțiune), justificate din punct de vedere al implementării proiectului. </w:t>
            </w:r>
          </w:p>
          <w:p w14:paraId="3B653045" w14:textId="6C7D9E33" w:rsidR="00913636" w:rsidRPr="00F0727B" w:rsidRDefault="00913636" w:rsidP="00913636">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Exemple cu titlu orientativ:</w:t>
            </w:r>
          </w:p>
          <w:p w14:paraId="64C4B960" w14:textId="204CD27C"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Calcul de înaltă performanță (HPC) – servere, clustere de procesare, unități GPU performante</w:t>
            </w:r>
            <w:r w:rsidR="00F70179" w:rsidRPr="00F0727B">
              <w:rPr>
                <w:rFonts w:ascii="Trebuchet MS" w:eastAsia="Trebuchet MS" w:hAnsi="Trebuchet MS" w:cs="Trebuchet MS"/>
                <w:color w:val="000000" w:themeColor="text1"/>
              </w:rPr>
              <w:t xml:space="preserve"> etc.</w:t>
            </w:r>
            <w:r w:rsidR="00050BD4" w:rsidRPr="00F0727B">
              <w:rPr>
                <w:rFonts w:ascii="Trebuchet MS" w:eastAsia="Trebuchet MS" w:hAnsi="Trebuchet MS" w:cs="Trebuchet MS"/>
                <w:color w:val="000000" w:themeColor="text1"/>
              </w:rPr>
              <w:t>;</w:t>
            </w:r>
          </w:p>
          <w:p w14:paraId="6A087F6C" w14:textId="4A967368"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Calcul cuantic (Quantum </w:t>
            </w:r>
            <w:proofErr w:type="spellStart"/>
            <w:r w:rsidRPr="00F0727B">
              <w:rPr>
                <w:rFonts w:ascii="Trebuchet MS" w:eastAsia="Trebuchet MS" w:hAnsi="Trebuchet MS" w:cs="Trebuchet MS"/>
                <w:color w:val="000000" w:themeColor="text1"/>
              </w:rPr>
              <w:t>Computing</w:t>
            </w:r>
            <w:proofErr w:type="spellEnd"/>
            <w:r w:rsidRPr="00F0727B">
              <w:rPr>
                <w:rFonts w:ascii="Trebuchet MS" w:eastAsia="Trebuchet MS" w:hAnsi="Trebuchet MS" w:cs="Trebuchet MS"/>
                <w:color w:val="000000" w:themeColor="text1"/>
              </w:rPr>
              <w:t xml:space="preserve">) – simulatoare cuantice </w:t>
            </w:r>
            <w:r w:rsidR="00F70179" w:rsidRPr="00F0727B">
              <w:rPr>
                <w:rFonts w:ascii="Trebuchet MS" w:eastAsia="Trebuchet MS" w:hAnsi="Trebuchet MS" w:cs="Trebuchet MS"/>
                <w:color w:val="000000" w:themeColor="text1"/>
              </w:rPr>
              <w:t>etc.</w:t>
            </w:r>
            <w:r w:rsidR="00050BD4" w:rsidRPr="00F0727B">
              <w:rPr>
                <w:rFonts w:ascii="Trebuchet MS" w:eastAsia="Trebuchet MS" w:hAnsi="Trebuchet MS" w:cs="Trebuchet MS"/>
                <w:color w:val="000000" w:themeColor="text1"/>
              </w:rPr>
              <w:t>;</w:t>
            </w:r>
          </w:p>
          <w:p w14:paraId="630D537C" w14:textId="1D701E22"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Inteligență artificială (AI) – echipamente dedicate pentru antrenarea și rularea de modele AI (ex: servere cu GPU-uri specializate)</w:t>
            </w:r>
            <w:r w:rsidR="00050BD4" w:rsidRPr="00F0727B">
              <w:rPr>
                <w:rFonts w:ascii="Trebuchet MS" w:eastAsia="Trebuchet MS" w:hAnsi="Trebuchet MS" w:cs="Trebuchet MS"/>
                <w:color w:val="000000" w:themeColor="text1"/>
              </w:rPr>
              <w:t>;</w:t>
            </w:r>
          </w:p>
          <w:p w14:paraId="1148A28D" w14:textId="5D4E5D04"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proofErr w:type="spellStart"/>
            <w:r w:rsidRPr="00F0727B">
              <w:rPr>
                <w:rFonts w:ascii="Trebuchet MS" w:eastAsia="Trebuchet MS" w:hAnsi="Trebuchet MS" w:cs="Trebuchet MS"/>
                <w:color w:val="000000" w:themeColor="text1"/>
              </w:rPr>
              <w:t>Edge</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computing</w:t>
            </w:r>
            <w:proofErr w:type="spellEnd"/>
            <w:r w:rsidRPr="00F0727B">
              <w:rPr>
                <w:rFonts w:ascii="Trebuchet MS" w:eastAsia="Trebuchet MS" w:hAnsi="Trebuchet MS" w:cs="Trebuchet MS"/>
                <w:color w:val="000000" w:themeColor="text1"/>
              </w:rPr>
              <w:t xml:space="preserve"> – dispozitive care procesează datele la marginea rețelei, aproape de sursa de generare a acestora</w:t>
            </w:r>
            <w:r w:rsidR="00050BD4" w:rsidRPr="00F0727B">
              <w:rPr>
                <w:rFonts w:ascii="Trebuchet MS" w:eastAsia="Trebuchet MS" w:hAnsi="Trebuchet MS" w:cs="Trebuchet MS"/>
                <w:color w:val="000000" w:themeColor="text1"/>
              </w:rPr>
              <w:t>;</w:t>
            </w:r>
          </w:p>
          <w:p w14:paraId="2A90C148" w14:textId="4E53BDFF"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Internet of </w:t>
            </w:r>
            <w:proofErr w:type="spellStart"/>
            <w:r w:rsidRPr="00F0727B">
              <w:rPr>
                <w:rFonts w:ascii="Trebuchet MS" w:eastAsia="Trebuchet MS" w:hAnsi="Trebuchet MS" w:cs="Trebuchet MS"/>
                <w:color w:val="000000" w:themeColor="text1"/>
              </w:rPr>
              <w:t>Things</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IoT</w:t>
            </w:r>
            <w:proofErr w:type="spellEnd"/>
            <w:r w:rsidRPr="00F0727B">
              <w:rPr>
                <w:rFonts w:ascii="Trebuchet MS" w:eastAsia="Trebuchet MS" w:hAnsi="Trebuchet MS" w:cs="Trebuchet MS"/>
                <w:color w:val="000000" w:themeColor="text1"/>
              </w:rPr>
              <w:t>) – senzori inteligenți, dispozitive conectate, gateway-uri pentru colectarea și procesarea datelor</w:t>
            </w:r>
            <w:r w:rsidR="00F70179" w:rsidRPr="00F0727B">
              <w:rPr>
                <w:rFonts w:ascii="Trebuchet MS" w:eastAsia="Trebuchet MS" w:hAnsi="Trebuchet MS" w:cs="Trebuchet MS"/>
                <w:color w:val="000000" w:themeColor="text1"/>
              </w:rPr>
              <w:t xml:space="preserve"> etc.</w:t>
            </w:r>
            <w:r w:rsidR="00050BD4" w:rsidRPr="00F0727B">
              <w:rPr>
                <w:rFonts w:ascii="Trebuchet MS" w:eastAsia="Trebuchet MS" w:hAnsi="Trebuchet MS" w:cs="Trebuchet MS"/>
                <w:color w:val="000000" w:themeColor="text1"/>
              </w:rPr>
              <w:t>;</w:t>
            </w:r>
          </w:p>
          <w:p w14:paraId="0E53BAA1" w14:textId="2F60B067"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Echipamente pentru realitate augmentată (AR) / realitate virtuală (VR) – căști, senzori de mișcare, controlere, sisteme de vizualizare</w:t>
            </w:r>
            <w:r w:rsidR="00F70179" w:rsidRPr="00F0727B">
              <w:rPr>
                <w:rFonts w:ascii="Trebuchet MS" w:eastAsia="Trebuchet MS" w:hAnsi="Trebuchet MS" w:cs="Trebuchet MS"/>
                <w:color w:val="000000" w:themeColor="text1"/>
              </w:rPr>
              <w:t xml:space="preserve"> etc.</w:t>
            </w:r>
            <w:r w:rsidR="00050BD4" w:rsidRPr="00F0727B">
              <w:rPr>
                <w:rFonts w:ascii="Trebuchet MS" w:eastAsia="Trebuchet MS" w:hAnsi="Trebuchet MS" w:cs="Trebuchet MS"/>
                <w:color w:val="000000" w:themeColor="text1"/>
              </w:rPr>
              <w:t>;</w:t>
            </w:r>
          </w:p>
          <w:p w14:paraId="3D2B734D" w14:textId="0B2D34BD"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Sisteme de procesare automată a datelor – echipamente pentru analiză big data, stocare masivă, procesare paralelă</w:t>
            </w:r>
            <w:r w:rsidR="00F70179" w:rsidRPr="00F0727B">
              <w:rPr>
                <w:rFonts w:ascii="Trebuchet MS" w:eastAsia="Trebuchet MS" w:hAnsi="Trebuchet MS" w:cs="Trebuchet MS"/>
                <w:color w:val="000000" w:themeColor="text1"/>
              </w:rPr>
              <w:t xml:space="preserve"> etc.</w:t>
            </w:r>
            <w:r w:rsidR="00050BD4" w:rsidRPr="00F0727B">
              <w:rPr>
                <w:rFonts w:ascii="Trebuchet MS" w:eastAsia="Trebuchet MS" w:hAnsi="Trebuchet MS" w:cs="Trebuchet MS"/>
                <w:color w:val="000000" w:themeColor="text1"/>
              </w:rPr>
              <w:t>;</w:t>
            </w:r>
          </w:p>
          <w:p w14:paraId="46F32F62" w14:textId="03DB7A14"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Tehnologii </w:t>
            </w:r>
            <w:proofErr w:type="spellStart"/>
            <w:r w:rsidRPr="00F0727B">
              <w:rPr>
                <w:rFonts w:ascii="Trebuchet MS" w:eastAsia="Trebuchet MS" w:hAnsi="Trebuchet MS" w:cs="Trebuchet MS"/>
                <w:color w:val="000000" w:themeColor="text1"/>
              </w:rPr>
              <w:t>blockchain</w:t>
            </w:r>
            <w:proofErr w:type="spellEnd"/>
            <w:r w:rsidRPr="00F0727B">
              <w:rPr>
                <w:rFonts w:ascii="Trebuchet MS" w:eastAsia="Trebuchet MS" w:hAnsi="Trebuchet MS" w:cs="Trebuchet MS"/>
                <w:color w:val="000000" w:themeColor="text1"/>
              </w:rPr>
              <w:t xml:space="preserve"> – echipamente care sprijină implementarea și rularea nodurilor </w:t>
            </w:r>
            <w:proofErr w:type="spellStart"/>
            <w:r w:rsidRPr="00F0727B">
              <w:rPr>
                <w:rFonts w:ascii="Trebuchet MS" w:eastAsia="Trebuchet MS" w:hAnsi="Trebuchet MS" w:cs="Trebuchet MS"/>
                <w:color w:val="000000" w:themeColor="text1"/>
              </w:rPr>
              <w:t>blockchain</w:t>
            </w:r>
            <w:proofErr w:type="spellEnd"/>
            <w:r w:rsidR="00050BD4" w:rsidRPr="00F0727B">
              <w:rPr>
                <w:rFonts w:ascii="Trebuchet MS" w:eastAsia="Trebuchet MS" w:hAnsi="Trebuchet MS" w:cs="Trebuchet MS"/>
                <w:color w:val="000000" w:themeColor="text1"/>
              </w:rPr>
              <w:t>;</w:t>
            </w:r>
          </w:p>
          <w:p w14:paraId="7A6D9758" w14:textId="2D51B3A5"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Sisteme autonome și robotizate – roboți industriali, </w:t>
            </w:r>
            <w:proofErr w:type="spellStart"/>
            <w:r w:rsidRPr="00F0727B">
              <w:rPr>
                <w:rFonts w:ascii="Trebuchet MS" w:eastAsia="Trebuchet MS" w:hAnsi="Trebuchet MS" w:cs="Trebuchet MS"/>
                <w:color w:val="000000" w:themeColor="text1"/>
              </w:rPr>
              <w:t>drone</w:t>
            </w:r>
            <w:proofErr w:type="spellEnd"/>
            <w:r w:rsidRPr="00F0727B">
              <w:rPr>
                <w:rFonts w:ascii="Trebuchet MS" w:eastAsia="Trebuchet MS" w:hAnsi="Trebuchet MS" w:cs="Trebuchet MS"/>
                <w:color w:val="000000" w:themeColor="text1"/>
              </w:rPr>
              <w:t xml:space="preserve"> inteligente, sisteme de control automatizat</w:t>
            </w:r>
            <w:r w:rsidR="00F70179" w:rsidRPr="00F0727B">
              <w:rPr>
                <w:rFonts w:ascii="Trebuchet MS" w:eastAsia="Trebuchet MS" w:hAnsi="Trebuchet MS" w:cs="Trebuchet MS"/>
                <w:color w:val="000000" w:themeColor="text1"/>
              </w:rPr>
              <w:t xml:space="preserve"> etc.</w:t>
            </w:r>
            <w:r w:rsidR="00050BD4" w:rsidRPr="00F0727B">
              <w:rPr>
                <w:rFonts w:ascii="Trebuchet MS" w:eastAsia="Trebuchet MS" w:hAnsi="Trebuchet MS" w:cs="Trebuchet MS"/>
                <w:color w:val="000000" w:themeColor="text1"/>
              </w:rPr>
              <w:t>;</w:t>
            </w:r>
          </w:p>
          <w:p w14:paraId="44A31CEC" w14:textId="253DF73B" w:rsidR="00913636" w:rsidRPr="00F0727B" w:rsidRDefault="00913636" w:rsidP="00030FB2">
            <w:pPr>
              <w:pStyle w:val="ListParagraph"/>
              <w:numPr>
                <w:ilvl w:val="1"/>
                <w:numId w:val="32"/>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Platforme RPA și software de automatizare inteligentă – echipamente pe care rulează soluții de automatizare a proceselor repetitive.</w:t>
            </w:r>
          </w:p>
          <w:p w14:paraId="38B18A18" w14:textId="2527299D" w:rsidR="00AB4026" w:rsidRPr="00F0727B" w:rsidRDefault="00AB4026" w:rsidP="00030FB2">
            <w:pPr>
              <w:pStyle w:val="ListParagraph"/>
              <w:numPr>
                <w:ilvl w:val="0"/>
                <w:numId w:val="32"/>
              </w:numPr>
              <w:spacing w:before="120" w:after="120"/>
              <w:jc w:val="both"/>
              <w:rPr>
                <w:rFonts w:ascii="Trebuchet MS" w:eastAsia="Trebuchet MS" w:hAnsi="Trebuchet MS" w:cs="Trebuchet MS"/>
                <w:i/>
                <w:iCs/>
                <w:color w:val="000000" w:themeColor="text1"/>
              </w:rPr>
            </w:pPr>
            <w:r w:rsidRPr="00F0727B">
              <w:rPr>
                <w:rFonts w:ascii="Trebuchet MS" w:eastAsia="Trebuchet MS" w:hAnsi="Trebuchet MS" w:cs="Trebuchet MS"/>
                <w:i/>
                <w:iCs/>
                <w:color w:val="000000" w:themeColor="text1"/>
              </w:rPr>
              <w:t xml:space="preserve">Sunt excluse elemente de mobilier care nu au legătură cu funcționarea produselor/aplicațiilor informatice implementate prin proiect. </w:t>
            </w:r>
          </w:p>
          <w:p w14:paraId="5F7B35A4" w14:textId="0709575F" w:rsidR="006153CF" w:rsidRPr="00F0727B" w:rsidRDefault="00F0727B" w:rsidP="00F0727B">
            <w:pPr>
              <w:pStyle w:val="ListParagraph"/>
              <w:spacing w:before="120" w:after="120"/>
              <w:jc w:val="both"/>
              <w:rPr>
                <w:rFonts w:ascii="Trebuchet MS" w:eastAsia="Trebuchet MS" w:hAnsi="Trebuchet MS" w:cs="Trebuchet MS"/>
                <w:color w:val="000000" w:themeColor="text1"/>
              </w:rPr>
            </w:pPr>
            <w:proofErr w:type="spellStart"/>
            <w:r>
              <w:rPr>
                <w:rFonts w:ascii="Trebuchet MS" w:eastAsia="Trebuchet MS" w:hAnsi="Trebuchet MS" w:cs="Trebuchet MS"/>
                <w:color w:val="000000" w:themeColor="text1"/>
              </w:rPr>
              <w:t>b.</w:t>
            </w:r>
            <w:r w:rsidR="006153CF" w:rsidRPr="00F0727B">
              <w:rPr>
                <w:rFonts w:ascii="Trebuchet MS" w:eastAsia="Trebuchet MS" w:hAnsi="Trebuchet MS" w:cs="Trebuchet MS"/>
                <w:color w:val="000000" w:themeColor="text1"/>
              </w:rPr>
              <w:t>amenajarea</w:t>
            </w:r>
            <w:proofErr w:type="spellEnd"/>
            <w:r w:rsidR="006153CF" w:rsidRPr="00F0727B">
              <w:rPr>
                <w:rFonts w:ascii="Trebuchet MS" w:eastAsia="Trebuchet MS" w:hAnsi="Trebuchet MS" w:cs="Trebuchet MS"/>
                <w:color w:val="000000" w:themeColor="text1"/>
              </w:rPr>
              <w:t xml:space="preserve"> data </w:t>
            </w:r>
            <w:proofErr w:type="spellStart"/>
            <w:r w:rsidR="006153CF" w:rsidRPr="00F0727B">
              <w:rPr>
                <w:rFonts w:ascii="Trebuchet MS" w:eastAsia="Trebuchet MS" w:hAnsi="Trebuchet MS" w:cs="Trebuchet MS"/>
                <w:color w:val="000000" w:themeColor="text1"/>
              </w:rPr>
              <w:t>center</w:t>
            </w:r>
            <w:proofErr w:type="spellEnd"/>
            <w:r w:rsidR="006153CF" w:rsidRPr="00F0727B">
              <w:rPr>
                <w:rFonts w:ascii="Trebuchet MS" w:eastAsia="Trebuchet MS" w:hAnsi="Trebuchet MS" w:cs="Trebuchet MS"/>
                <w:color w:val="000000" w:themeColor="text1"/>
              </w:rPr>
              <w:t xml:space="preserve"> în care se vor instala echipamentele TIC achiziționate prin proiect (o singură dată pe perioada implementării), dacă clădirea în care se face investiția îndeplinește următoarele condiții la data depunerii cererii de finanțare:</w:t>
            </w:r>
          </w:p>
          <w:p w14:paraId="14C5AB7F" w14:textId="77777777" w:rsidR="006153CF" w:rsidRPr="00F0727B" w:rsidRDefault="006153CF" w:rsidP="006153CF">
            <w:pPr>
              <w:pStyle w:val="ListParagraph"/>
              <w:numPr>
                <w:ilvl w:val="1"/>
                <w:numId w:val="37"/>
              </w:numPr>
              <w:spacing w:before="120" w:after="120"/>
              <w:ind w:left="882" w:hanging="18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este disponibilă pentru investiții (este liberă de orice sarcini, în sensul că nu sunt afectate de limitări legale, convenționale, judiciare ale dreptului real invocat, incompatibile cu realizarea activităților proiectului);</w:t>
            </w:r>
          </w:p>
          <w:p w14:paraId="7E50F595" w14:textId="77777777" w:rsidR="006153CF" w:rsidRPr="00F0727B" w:rsidRDefault="006153CF" w:rsidP="006153CF">
            <w:pPr>
              <w:pStyle w:val="ListParagraph"/>
              <w:numPr>
                <w:ilvl w:val="1"/>
                <w:numId w:val="37"/>
              </w:numPr>
              <w:spacing w:before="120" w:after="120"/>
              <w:ind w:left="882" w:hanging="18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nu fac obiectul unor litigii în curs de soluționare la instanțele judecătorești cu privire la situația juridică;</w:t>
            </w:r>
          </w:p>
          <w:p w14:paraId="0682B58A" w14:textId="093CD266" w:rsidR="006153CF" w:rsidRPr="00F0727B" w:rsidRDefault="006153CF" w:rsidP="006153CF">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Nu fac obiectul revendicărilor potrivit unor legi speciale în materie sau a dreptului c.</w:t>
            </w:r>
          </w:p>
          <w:p w14:paraId="729E1425" w14:textId="65090EA5" w:rsidR="006153CF" w:rsidRPr="00F0727B" w:rsidRDefault="006153CF" w:rsidP="006153CF">
            <w:pPr>
              <w:pStyle w:val="ListParagraph"/>
              <w:numPr>
                <w:ilvl w:val="0"/>
                <w:numId w:val="91"/>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lastRenderedPageBreak/>
              <w:t xml:space="preserve">În cazul în care spațiul pentru data </w:t>
            </w:r>
            <w:proofErr w:type="spellStart"/>
            <w:r w:rsidRPr="00F0727B">
              <w:rPr>
                <w:rFonts w:ascii="Trebuchet MS" w:eastAsia="Trebuchet MS" w:hAnsi="Trebuchet MS" w:cs="Trebuchet MS"/>
                <w:color w:val="000000" w:themeColor="text1"/>
              </w:rPr>
              <w:t>center</w:t>
            </w:r>
            <w:proofErr w:type="spellEnd"/>
            <w:r w:rsidRPr="00F0727B">
              <w:rPr>
                <w:rFonts w:ascii="Trebuchet MS" w:eastAsia="Trebuchet MS" w:hAnsi="Trebuchet MS" w:cs="Trebuchet MS"/>
                <w:color w:val="000000" w:themeColor="text1"/>
              </w:rPr>
              <w:t xml:space="preserve"> nu se află în proprietatea solicitantului cheltuielile cu amenajarea acestuia nu sunt eligibile.</w:t>
            </w:r>
          </w:p>
          <w:p w14:paraId="6DB20859" w14:textId="77777777" w:rsidR="001533E6" w:rsidRPr="00F0727B" w:rsidRDefault="001533E6" w:rsidP="00414EE8">
            <w:pPr>
              <w:pStyle w:val="ListParagraph"/>
              <w:spacing w:before="120" w:after="120"/>
              <w:jc w:val="both"/>
              <w:rPr>
                <w:rFonts w:ascii="Trebuchet MS" w:eastAsia="Trebuchet MS" w:hAnsi="Trebuchet MS" w:cs="Trebuchet MS"/>
                <w:i/>
                <w:iCs/>
                <w:color w:val="000000" w:themeColor="text1"/>
              </w:rPr>
            </w:pPr>
          </w:p>
          <w:p w14:paraId="52C26BE7" w14:textId="433DE018" w:rsidR="000C3B71" w:rsidRPr="00F0727B" w:rsidRDefault="00ED4F5C" w:rsidP="00414EE8">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w:t>
            </w:r>
            <w:r w:rsidR="001533E6" w:rsidRPr="00F0727B">
              <w:rPr>
                <w:rFonts w:ascii="Trebuchet MS" w:eastAsia="Trebuchet MS" w:hAnsi="Trebuchet MS" w:cs="Trebuchet MS"/>
                <w:color w:val="000000" w:themeColor="text1"/>
              </w:rPr>
              <w:t xml:space="preserve"> </w:t>
            </w:r>
            <w:r w:rsidR="00AB4026" w:rsidRPr="00F0727B">
              <w:rPr>
                <w:rFonts w:ascii="Trebuchet MS" w:eastAsia="Trebuchet MS" w:hAnsi="Trebuchet MS" w:cs="Trebuchet MS"/>
                <w:color w:val="000000" w:themeColor="text1"/>
              </w:rPr>
              <w:t>aplicații software/licențe</w:t>
            </w:r>
            <w:r w:rsidR="00BA4CDD" w:rsidRPr="00F0727B">
              <w:rPr>
                <w:rFonts w:ascii="Trebuchet MS" w:eastAsia="Trebuchet MS" w:hAnsi="Trebuchet MS" w:cs="Trebuchet MS"/>
                <w:color w:val="000000" w:themeColor="text1"/>
              </w:rPr>
              <w:t xml:space="preserve">, acces la platforme </w:t>
            </w:r>
            <w:proofErr w:type="spellStart"/>
            <w:r w:rsidR="00BA4CDD" w:rsidRPr="00F0727B">
              <w:rPr>
                <w:rFonts w:ascii="Trebuchet MS" w:eastAsia="Trebuchet MS" w:hAnsi="Trebuchet MS" w:cs="Trebuchet MS"/>
                <w:color w:val="000000" w:themeColor="text1"/>
              </w:rPr>
              <w:t>cloud</w:t>
            </w:r>
            <w:proofErr w:type="spellEnd"/>
            <w:r w:rsidR="00BA4CDD" w:rsidRPr="00F0727B">
              <w:rPr>
                <w:rFonts w:ascii="Trebuchet MS" w:eastAsia="Trebuchet MS" w:hAnsi="Trebuchet MS" w:cs="Trebuchet MS"/>
                <w:color w:val="000000" w:themeColor="text1"/>
              </w:rPr>
              <w:t>, licen</w:t>
            </w:r>
            <w:r w:rsidR="00C72D6B" w:rsidRPr="00F0727B">
              <w:rPr>
                <w:rFonts w:ascii="Trebuchet MS" w:eastAsia="Trebuchet MS" w:hAnsi="Trebuchet MS" w:cs="Trebuchet MS"/>
                <w:color w:val="000000" w:themeColor="text1"/>
              </w:rPr>
              <w:t xml:space="preserve">țe </w:t>
            </w:r>
            <w:proofErr w:type="spellStart"/>
            <w:r w:rsidR="00C72D6B" w:rsidRPr="00F0727B">
              <w:rPr>
                <w:rFonts w:ascii="Trebuchet MS" w:eastAsia="Trebuchet MS" w:hAnsi="Trebuchet MS" w:cs="Trebuchet MS"/>
                <w:color w:val="000000" w:themeColor="text1"/>
              </w:rPr>
              <w:t>XaaS</w:t>
            </w:r>
            <w:proofErr w:type="spellEnd"/>
            <w:r w:rsidR="00C72D6B" w:rsidRPr="00F0727B">
              <w:rPr>
                <w:rFonts w:ascii="Trebuchet MS" w:eastAsia="Trebuchet MS" w:hAnsi="Trebuchet MS" w:cs="Trebuchet MS"/>
                <w:color w:val="000000" w:themeColor="text1"/>
              </w:rPr>
              <w:t xml:space="preserve"> (</w:t>
            </w:r>
            <w:r w:rsidR="00BA4CDD" w:rsidRPr="00F0727B">
              <w:rPr>
                <w:rFonts w:ascii="Trebuchet MS" w:eastAsia="Trebuchet MS" w:hAnsi="Trebuchet MS" w:cs="Trebuchet MS"/>
                <w:b/>
                <w:bCs/>
                <w:color w:val="000000" w:themeColor="text1"/>
              </w:rPr>
              <w:t>doar pe perioada de implementare, cu condiția să poată fi încadrate la imobilizări necorporale)</w:t>
            </w:r>
            <w:r w:rsidR="00AB4026" w:rsidRPr="00F0727B">
              <w:rPr>
                <w:rFonts w:ascii="Trebuchet MS" w:eastAsia="Trebuchet MS" w:hAnsi="Trebuchet MS" w:cs="Trebuchet MS"/>
                <w:color w:val="000000" w:themeColor="text1"/>
              </w:rPr>
              <w:t xml:space="preserve"> necesare implementării proiectului, configurarea și implementarea bazelor de date, migrarea și integrarea diverselor structuri de date existente, inclusiv resurse de stocare si procesare. </w:t>
            </w:r>
          </w:p>
          <w:bookmarkEnd w:id="132"/>
          <w:p w14:paraId="4A7E1581" w14:textId="060706BE" w:rsidR="00AB4026" w:rsidRPr="00F0727B" w:rsidRDefault="00AB4026" w:rsidP="004711F8">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2.Ajutoarele pentru proiecte de cercetare și dezvoltare – </w:t>
            </w:r>
            <w:r w:rsidR="00923C94" w:rsidRPr="00F0727B">
              <w:rPr>
                <w:rFonts w:ascii="Trebuchet MS" w:eastAsia="Trebuchet MS" w:hAnsi="Trebuchet MS" w:cs="Trebuchet MS"/>
                <w:color w:val="000000" w:themeColor="text1"/>
              </w:rPr>
              <w:t xml:space="preserve">pentru </w:t>
            </w:r>
            <w:r w:rsidRPr="00F0727B">
              <w:rPr>
                <w:rFonts w:ascii="Trebuchet MS" w:eastAsia="Trebuchet MS" w:hAnsi="Trebuchet MS" w:cs="Trebuchet MS"/>
                <w:color w:val="000000" w:themeColor="text1"/>
              </w:rPr>
              <w:t>partea din proiect care beneficiază de ajutor se încadrează în cercetare industrială sau dezvoltare experimentală:</w:t>
            </w:r>
          </w:p>
          <w:p w14:paraId="34F3DE5E" w14:textId="3E960CCB" w:rsidR="001533E6" w:rsidRPr="00F0727B" w:rsidRDefault="00ED4F5C" w:rsidP="001533E6">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a. </w:t>
            </w:r>
            <w:r w:rsidR="00AB4026" w:rsidRPr="00F0727B">
              <w:rPr>
                <w:rFonts w:ascii="Trebuchet MS" w:eastAsia="Trebuchet MS" w:hAnsi="Trebuchet MS" w:cs="Trebuchet MS"/>
                <w:color w:val="000000" w:themeColor="text1"/>
              </w:rPr>
              <w:t>Cheltuielile cu personalul: cercetători, tehnicieni și alți membri ai personalului auxiliar, în măsura în care aceștia sunt angajați în proiect</w:t>
            </w:r>
            <w:r w:rsidR="00FB2B22" w:rsidRPr="00F0727B">
              <w:rPr>
                <w:rFonts w:ascii="Trebuchet MS" w:eastAsia="Trebuchet MS" w:hAnsi="Trebuchet MS" w:cs="Trebuchet MS"/>
                <w:color w:val="000000" w:themeColor="text1"/>
              </w:rPr>
              <w:t xml:space="preserve">. </w:t>
            </w:r>
          </w:p>
          <w:p w14:paraId="6B75B67E" w14:textId="74AD3C6C" w:rsidR="009D0B77" w:rsidRPr="00F0727B" w:rsidRDefault="00FB2B22" w:rsidP="001533E6">
            <w:pPr>
              <w:pStyle w:val="ListParagraph"/>
              <w:numPr>
                <w:ilvl w:val="0"/>
                <w:numId w:val="32"/>
              </w:numPr>
              <w:spacing w:before="120" w:after="120"/>
              <w:jc w:val="both"/>
              <w:rPr>
                <w:rFonts w:ascii="Trebuchet MS" w:eastAsia="Trebuchet MS" w:hAnsi="Trebuchet MS" w:cs="Trebuchet MS"/>
                <w:i/>
                <w:iCs/>
                <w:color w:val="000000" w:themeColor="text1"/>
              </w:rPr>
            </w:pPr>
            <w:r w:rsidRPr="00F0727B">
              <w:rPr>
                <w:rFonts w:ascii="Trebuchet MS" w:eastAsia="Trebuchet MS" w:hAnsi="Trebuchet MS" w:cs="Trebuchet MS"/>
                <w:i/>
                <w:iCs/>
                <w:color w:val="000000" w:themeColor="text1"/>
              </w:rPr>
              <w:t xml:space="preserve">Este obligatoriu ca în echipa de implementare a proiectului să existe cel puțin 2 experți </w:t>
            </w:r>
            <w:r w:rsidR="00883D68" w:rsidRPr="00F0727B">
              <w:rPr>
                <w:rFonts w:ascii="Trebuchet MS" w:eastAsia="Trebuchet MS" w:hAnsi="Trebuchet MS" w:cs="Trebuchet MS"/>
                <w:i/>
                <w:iCs/>
                <w:color w:val="000000" w:themeColor="text1"/>
              </w:rPr>
              <w:t xml:space="preserve">tehnici </w:t>
            </w:r>
            <w:r w:rsidRPr="00F0727B">
              <w:rPr>
                <w:rFonts w:ascii="Trebuchet MS" w:eastAsia="Trebuchet MS" w:hAnsi="Trebuchet MS" w:cs="Trebuchet MS"/>
                <w:i/>
                <w:iCs/>
                <w:color w:val="000000" w:themeColor="text1"/>
              </w:rPr>
              <w:t>cu calificare și experiență în domeniul proiectului;</w:t>
            </w:r>
          </w:p>
          <w:p w14:paraId="42916283" w14:textId="77777777" w:rsidR="001533E6" w:rsidRPr="00F0727B" w:rsidRDefault="001533E6" w:rsidP="001533E6">
            <w:pPr>
              <w:pStyle w:val="ListParagraph"/>
              <w:spacing w:before="120" w:after="120"/>
              <w:jc w:val="both"/>
              <w:rPr>
                <w:rFonts w:ascii="Trebuchet MS" w:eastAsia="Trebuchet MS" w:hAnsi="Trebuchet MS" w:cs="Trebuchet MS"/>
                <w:i/>
                <w:iCs/>
                <w:color w:val="000000" w:themeColor="text1"/>
              </w:rPr>
            </w:pPr>
          </w:p>
          <w:p w14:paraId="78297535" w14:textId="725FDA40" w:rsidR="00AB4026" w:rsidRPr="00F0727B" w:rsidRDefault="00ED4F5C" w:rsidP="00414EE8">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b. </w:t>
            </w:r>
            <w:r w:rsidR="00AB4026" w:rsidRPr="00F0727B">
              <w:rPr>
                <w:rFonts w:ascii="Trebuchet MS" w:eastAsia="Trebuchet MS" w:hAnsi="Trebuchet MS" w:cs="Trebuchet MS"/>
                <w:color w:val="000000" w:themeColor="text1"/>
              </w:rPr>
              <w:t xml:space="preserve">Cheltuieli cu </w:t>
            </w:r>
            <w:r w:rsidR="00EB7D0F" w:rsidRPr="00F0727B">
              <w:rPr>
                <w:rFonts w:ascii="Trebuchet MS" w:eastAsia="Trebuchet MS" w:hAnsi="Trebuchet MS" w:cs="Trebuchet MS"/>
                <w:color w:val="000000" w:themeColor="text1"/>
              </w:rPr>
              <w:t>achiziția</w:t>
            </w:r>
            <w:r w:rsidR="00AB4026" w:rsidRPr="00F0727B">
              <w:rPr>
                <w:rFonts w:ascii="Trebuchet MS" w:eastAsia="Trebuchet MS" w:hAnsi="Trebuchet MS" w:cs="Trebuchet MS"/>
                <w:color w:val="000000" w:themeColor="text1"/>
              </w:rPr>
              <w:t xml:space="preserve"> de instrumente și echipamente, în măsura în care acestea sunt utilizate în cadrul proiectului și pe durata acestei utilizări</w:t>
            </w:r>
            <w:r w:rsidR="00CB70B0" w:rsidRPr="00F0727B">
              <w:rPr>
                <w:rFonts w:ascii="Trebuchet MS" w:eastAsia="Trebuchet MS" w:hAnsi="Trebuchet MS" w:cs="Trebuchet MS"/>
                <w:color w:val="000000" w:themeColor="text1"/>
              </w:rPr>
              <w:t>;</w:t>
            </w:r>
            <w:r w:rsidR="00AB4026" w:rsidRPr="00F0727B">
              <w:rPr>
                <w:rFonts w:ascii="Trebuchet MS" w:eastAsia="Trebuchet MS" w:hAnsi="Trebuchet MS" w:cs="Trebuchet MS"/>
                <w:color w:val="000000" w:themeColor="text1"/>
              </w:rPr>
              <w:t xml:space="preserve"> </w:t>
            </w:r>
          </w:p>
          <w:p w14:paraId="69827AC5" w14:textId="3895C3C7" w:rsidR="00AB4026" w:rsidRPr="00F0727B" w:rsidRDefault="00AB4026" w:rsidP="00030FB2">
            <w:pPr>
              <w:pStyle w:val="ListParagraph"/>
              <w:numPr>
                <w:ilvl w:val="0"/>
                <w:numId w:val="32"/>
              </w:numPr>
              <w:spacing w:before="120" w:after="120"/>
              <w:jc w:val="both"/>
              <w:rPr>
                <w:rFonts w:ascii="Trebuchet MS" w:eastAsia="Trebuchet MS" w:hAnsi="Trebuchet MS" w:cs="Trebuchet MS"/>
                <w:i/>
                <w:iCs/>
                <w:color w:val="000000" w:themeColor="text1"/>
              </w:rPr>
            </w:pPr>
            <w:r w:rsidRPr="00F0727B">
              <w:rPr>
                <w:rFonts w:ascii="Trebuchet MS" w:eastAsia="Trebuchet MS" w:hAnsi="Trebuchet MS" w:cs="Trebuchet MS"/>
                <w:i/>
                <w:iCs/>
                <w:color w:val="000000" w:themeColor="text1"/>
              </w:rPr>
              <w:t>În cazul în care aceste instrumente și echipamente nu sunt folosite pe întreaga lor durată de viață în proiect, sunt considerate eligibile doar cheltuielile de amortizare corespunzătoare duratei proiectului, calculate pe baza principiilor contabile general acceptate</w:t>
            </w:r>
            <w:r w:rsidR="00CB70B0" w:rsidRPr="00F0727B">
              <w:rPr>
                <w:rFonts w:ascii="Trebuchet MS" w:eastAsia="Trebuchet MS" w:hAnsi="Trebuchet MS" w:cs="Trebuchet MS"/>
                <w:i/>
                <w:iCs/>
                <w:color w:val="000000" w:themeColor="text1"/>
              </w:rPr>
              <w:t>.</w:t>
            </w:r>
          </w:p>
          <w:p w14:paraId="55406CF3" w14:textId="77777777" w:rsidR="001533E6" w:rsidRPr="00F0727B" w:rsidRDefault="001533E6" w:rsidP="001533E6">
            <w:pPr>
              <w:pStyle w:val="ListParagraph"/>
              <w:spacing w:before="120" w:after="120"/>
              <w:jc w:val="both"/>
              <w:rPr>
                <w:rFonts w:ascii="Trebuchet MS" w:eastAsia="Trebuchet MS" w:hAnsi="Trebuchet MS" w:cs="Trebuchet MS"/>
                <w:i/>
                <w:iCs/>
                <w:color w:val="000000" w:themeColor="text1"/>
              </w:rPr>
            </w:pPr>
          </w:p>
          <w:p w14:paraId="4722961F" w14:textId="2D96C151" w:rsidR="00476A20" w:rsidRPr="00F0727B" w:rsidRDefault="00ED4F5C" w:rsidP="00414EE8">
            <w:pPr>
              <w:pStyle w:val="ListParagraph"/>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 </w:t>
            </w:r>
            <w:r w:rsidR="00AB4026" w:rsidRPr="00F0727B">
              <w:rPr>
                <w:rFonts w:ascii="Trebuchet MS" w:eastAsia="Trebuchet MS" w:hAnsi="Trebuchet MS" w:cs="Trebuchet MS"/>
                <w:color w:val="000000" w:themeColor="text1"/>
              </w:rPr>
              <w:t>Cheltuielile aferente cercetării contractuale, cunoștințelor și brevetelor cumpărate sau obținute cu licență din surse externe (subscripții, abonamente, resurse de procesare, stocare și telecomunicații aferente serviciilor de IT&amp;C ), în condiții de concurență deplină;</w:t>
            </w:r>
          </w:p>
          <w:p w14:paraId="0657933C" w14:textId="3B6DA801" w:rsidR="00030FB2" w:rsidRPr="00F0727B" w:rsidRDefault="00030FB2" w:rsidP="00414EE8">
            <w:pPr>
              <w:spacing w:before="120" w:after="120"/>
              <w:jc w:val="both"/>
              <w:rPr>
                <w:rFonts w:ascii="Trebuchet MS" w:eastAsia="Trebuchet MS" w:hAnsi="Trebuchet MS" w:cs="Trebuchet MS"/>
                <w:b/>
                <w:bCs/>
                <w:i/>
                <w:color w:val="000000" w:themeColor="text1"/>
              </w:rPr>
            </w:pPr>
            <w:r w:rsidRPr="00F0727B">
              <w:rPr>
                <w:rFonts w:ascii="Trebuchet MS" w:eastAsia="Trebuchet MS" w:hAnsi="Trebuchet MS" w:cs="Trebuchet MS"/>
                <w:b/>
                <w:bCs/>
                <w:color w:val="000000" w:themeColor="text1"/>
              </w:rPr>
              <w:t xml:space="preserve">Dezvoltarea și implementarea noilor </w:t>
            </w:r>
            <w:r w:rsidR="00FF6F83" w:rsidRPr="00F0727B">
              <w:rPr>
                <w:rFonts w:ascii="Trebuchet MS" w:eastAsia="Trebuchet MS" w:hAnsi="Trebuchet MS" w:cs="Trebuchet MS"/>
                <w:b/>
                <w:bCs/>
                <w:color w:val="000000" w:themeColor="text1"/>
              </w:rPr>
              <w:t xml:space="preserve">produse/aplicații/ </w:t>
            </w:r>
            <w:r w:rsidRPr="00F0727B">
              <w:rPr>
                <w:rFonts w:ascii="Trebuchet MS" w:eastAsia="Trebuchet MS" w:hAnsi="Trebuchet MS" w:cs="Trebuchet MS"/>
                <w:b/>
                <w:bCs/>
                <w:color w:val="000000" w:themeColor="text1"/>
              </w:rPr>
              <w:t>servicii/ specifice proiectului trebuie să respecte obligatoriu etapele clare de dezvoltare asociate nivelurilor de maturitate tehnologica (TRL)</w:t>
            </w:r>
            <w:r w:rsidR="001533E6" w:rsidRPr="00F0727B">
              <w:rPr>
                <w:rFonts w:ascii="Trebuchet MS" w:eastAsia="Trebuchet MS" w:hAnsi="Trebuchet MS" w:cs="Trebuchet MS"/>
                <w:b/>
                <w:bCs/>
                <w:color w:val="000000" w:themeColor="text1"/>
              </w:rPr>
              <w:t>.</w:t>
            </w:r>
          </w:p>
          <w:p w14:paraId="598CBFB1" w14:textId="77777777" w:rsidR="00030FB2" w:rsidRPr="00F0727B" w:rsidRDefault="00030FB2" w:rsidP="00414EE8">
            <w:pPr>
              <w:pStyle w:val="ListParagraph"/>
              <w:spacing w:before="120" w:after="120"/>
              <w:jc w:val="both"/>
              <w:rPr>
                <w:rFonts w:ascii="Trebuchet MS" w:hAnsi="Trebuchet MS"/>
                <w:i/>
                <w:color w:val="000000" w:themeColor="text1"/>
              </w:rPr>
            </w:pPr>
          </w:p>
          <w:p w14:paraId="5C06914F" w14:textId="77777777" w:rsidR="008D62A4" w:rsidRPr="00F0727B" w:rsidRDefault="008D62A4" w:rsidP="008D62A4">
            <w:pPr>
              <w:pStyle w:val="ListParagraph"/>
              <w:spacing w:before="120" w:after="120"/>
              <w:jc w:val="both"/>
              <w:rPr>
                <w:rFonts w:ascii="Trebuchet MS" w:eastAsia="Trebuchet MS" w:hAnsi="Trebuchet MS" w:cs="Trebuchet MS"/>
                <w:color w:val="FF0000"/>
              </w:rPr>
            </w:pPr>
          </w:p>
          <w:p w14:paraId="61E4C5D2" w14:textId="3F303FD4" w:rsidR="00AB4026" w:rsidRPr="00F0727B" w:rsidRDefault="00ED4F5C" w:rsidP="00414EE8">
            <w:pPr>
              <w:pStyle w:val="ListParagraph"/>
              <w:shd w:val="clear" w:color="auto" w:fill="FFF2CC" w:themeFill="accent4" w:themeFillTint="33"/>
              <w:spacing w:before="120" w:after="120"/>
              <w:jc w:val="both"/>
              <w:rPr>
                <w:rFonts w:ascii="Trebuchet MS" w:hAnsi="Trebuchet MS" w:cstheme="minorHAnsi"/>
                <w:b/>
                <w:bCs/>
              </w:rPr>
            </w:pPr>
            <w:r w:rsidRPr="00F0727B">
              <w:rPr>
                <w:rFonts w:ascii="Trebuchet MS" w:hAnsi="Trebuchet MS" w:cstheme="minorHAnsi"/>
                <w:b/>
                <w:bCs/>
              </w:rPr>
              <w:t>B</w:t>
            </w:r>
            <w:r w:rsidR="00F10996" w:rsidRPr="00F0727B">
              <w:rPr>
                <w:rFonts w:ascii="Trebuchet MS" w:hAnsi="Trebuchet MS" w:cstheme="minorHAnsi"/>
                <w:b/>
                <w:bCs/>
              </w:rPr>
              <w:t xml:space="preserve">. </w:t>
            </w:r>
            <w:r w:rsidR="00AB4026" w:rsidRPr="00F0727B">
              <w:rPr>
                <w:rFonts w:ascii="Trebuchet MS" w:hAnsi="Trebuchet MS" w:cstheme="minorHAnsi"/>
                <w:b/>
                <w:bCs/>
              </w:rPr>
              <w:t>AJUTOR DE MINIMIS</w:t>
            </w:r>
          </w:p>
          <w:p w14:paraId="30E070CF" w14:textId="1CC14A53" w:rsidR="009669CA" w:rsidRPr="00F0727B" w:rsidRDefault="009669CA" w:rsidP="00AB4026">
            <w:pPr>
              <w:spacing w:before="120" w:after="120"/>
              <w:jc w:val="both"/>
              <w:rPr>
                <w:rFonts w:ascii="Trebuchet MS" w:eastAsia="Trebuchet MS" w:hAnsi="Trebuchet MS" w:cs="Trebuchet MS"/>
                <w:color w:val="000000" w:themeColor="text1"/>
              </w:rPr>
            </w:pPr>
            <w:r w:rsidRPr="00F0727B">
              <w:rPr>
                <w:rFonts w:ascii="Trebuchet MS" w:hAnsi="Trebuchet MS" w:cs="Times New Roman"/>
              </w:rPr>
              <w:t xml:space="preserve">Cheltuielile cu ajutorul de </w:t>
            </w:r>
            <w:proofErr w:type="spellStart"/>
            <w:r w:rsidRPr="00F0727B">
              <w:rPr>
                <w:rFonts w:ascii="Trebuchet MS" w:hAnsi="Trebuchet MS" w:cs="Times New Roman"/>
              </w:rPr>
              <w:t>minimis</w:t>
            </w:r>
            <w:proofErr w:type="spellEnd"/>
            <w:r w:rsidRPr="00F0727B">
              <w:rPr>
                <w:rFonts w:ascii="Trebuchet MS" w:hAnsi="Trebuchet MS" w:cs="Times New Roman"/>
              </w:rPr>
              <w:t xml:space="preserve"> sunt eligibile cu respectarea prevederilor Regulamentului (UE) nr. 2023/2831 privind aplicarea articolelor 107 și 108 din Tratatul privind funcționarea Uniunii Europene ajutoarelor de </w:t>
            </w:r>
            <w:proofErr w:type="spellStart"/>
            <w:r w:rsidRPr="00F0727B">
              <w:rPr>
                <w:rFonts w:ascii="Trebuchet MS" w:hAnsi="Trebuchet MS" w:cs="Times New Roman"/>
              </w:rPr>
              <w:t>minimis</w:t>
            </w:r>
            <w:proofErr w:type="spellEnd"/>
            <w:r w:rsidRPr="00F0727B">
              <w:rPr>
                <w:rFonts w:ascii="Trebuchet MS" w:hAnsi="Trebuchet MS" w:cs="Times New Roman"/>
              </w:rPr>
              <w:t xml:space="preserve">, cu modificările și completările ulterioare, denumit în continuare ajutor de </w:t>
            </w:r>
            <w:proofErr w:type="spellStart"/>
            <w:r w:rsidRPr="00F0727B">
              <w:rPr>
                <w:rFonts w:ascii="Trebuchet MS" w:hAnsi="Trebuchet MS" w:cs="Times New Roman"/>
              </w:rPr>
              <w:t>minimis</w:t>
            </w:r>
            <w:proofErr w:type="spellEnd"/>
          </w:p>
          <w:p w14:paraId="20860227" w14:textId="0A4FC25F" w:rsidR="00AB4026" w:rsidRPr="00F0727B" w:rsidRDefault="00AB4026" w:rsidP="008D62A4">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1. Cheltuieli de informare și publicitate</w:t>
            </w:r>
          </w:p>
          <w:p w14:paraId="500D451E" w14:textId="462A6797" w:rsidR="00AB4026" w:rsidRPr="00F0727B" w:rsidRDefault="00F10996"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a. </w:t>
            </w:r>
            <w:r w:rsidR="00AB4026" w:rsidRPr="00F0727B">
              <w:rPr>
                <w:rFonts w:ascii="Trebuchet MS" w:eastAsia="Trebuchet MS" w:hAnsi="Trebuchet MS" w:cs="Trebuchet MS"/>
                <w:color w:val="000000" w:themeColor="text1"/>
              </w:rPr>
              <w:t>Cheltuieli obligatorii de informare și publicitate pentru proiect – conform prevederilor din Ghidul solicitantului și Manualului de Identitate Vizuală;</w:t>
            </w:r>
          </w:p>
          <w:p w14:paraId="28217D85" w14:textId="683BF403" w:rsidR="00AB4026" w:rsidRPr="00F0727B" w:rsidRDefault="00F10996"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b. </w:t>
            </w:r>
            <w:r w:rsidR="0098784C" w:rsidRPr="00F0727B">
              <w:rPr>
                <w:rFonts w:ascii="Trebuchet MS" w:eastAsia="Trebuchet MS" w:hAnsi="Trebuchet MS" w:cs="Trebuchet MS"/>
                <w:color w:val="000000" w:themeColor="text1"/>
              </w:rPr>
              <w:t>C</w:t>
            </w:r>
            <w:r w:rsidR="00AB4026" w:rsidRPr="00F0727B">
              <w:rPr>
                <w:rFonts w:ascii="Trebuchet MS" w:eastAsia="Trebuchet MS" w:hAnsi="Trebuchet MS" w:cs="Trebuchet MS"/>
                <w:color w:val="000000" w:themeColor="text1"/>
              </w:rPr>
              <w:t>heltuieli de promovare a produsului/serviciului dezvoltat prin proiect;</w:t>
            </w:r>
          </w:p>
          <w:p w14:paraId="27D92731" w14:textId="3D7FE11B" w:rsidR="00AB4026" w:rsidRPr="00F0727B" w:rsidRDefault="00F10996"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 </w:t>
            </w:r>
            <w:r w:rsidR="00AB4026" w:rsidRPr="00F0727B">
              <w:rPr>
                <w:rFonts w:ascii="Trebuchet MS" w:eastAsia="Trebuchet MS" w:hAnsi="Trebuchet MS" w:cs="Trebuchet MS"/>
                <w:color w:val="000000" w:themeColor="text1"/>
              </w:rPr>
              <w:t xml:space="preserve">În cazul proiectelor de cercetare industrială sau dezvoltare experimentală - cheltuieli de promovare a rezultatelor proiectului pe scară largă (conferințe, publicări, registre cu acces liber sau unor programe informatice gratuite sau open </w:t>
            </w:r>
            <w:proofErr w:type="spellStart"/>
            <w:r w:rsidR="00AB4026" w:rsidRPr="00F0727B">
              <w:rPr>
                <w:rFonts w:ascii="Trebuchet MS" w:eastAsia="Trebuchet MS" w:hAnsi="Trebuchet MS" w:cs="Trebuchet MS"/>
                <w:color w:val="000000" w:themeColor="text1"/>
              </w:rPr>
              <w:t>source</w:t>
            </w:r>
            <w:proofErr w:type="spellEnd"/>
            <w:r w:rsidR="00AB4026" w:rsidRPr="00F0727B">
              <w:rPr>
                <w:rFonts w:ascii="Trebuchet MS" w:eastAsia="Trebuchet MS" w:hAnsi="Trebuchet MS" w:cs="Trebuchet MS"/>
                <w:color w:val="000000" w:themeColor="text1"/>
              </w:rPr>
              <w:t>;</w:t>
            </w:r>
          </w:p>
          <w:p w14:paraId="50C14E67" w14:textId="77777777" w:rsidR="00AB4026" w:rsidRPr="00F0727B" w:rsidRDefault="00AB4026" w:rsidP="008D62A4">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shd w:val="clear" w:color="auto" w:fill="DEEAF6" w:themeFill="accent1" w:themeFillTint="33"/>
              </w:rPr>
              <w:t>2. Cheltuieli cu servicii de consultanță, avize, acorduri, autorizații</w:t>
            </w:r>
          </w:p>
          <w:p w14:paraId="22E9A9D3" w14:textId="54ED16F0" w:rsidR="00AB4026" w:rsidRPr="00F0727B" w:rsidRDefault="00883D68"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a. </w:t>
            </w:r>
            <w:r w:rsidR="00AB4026" w:rsidRPr="00F0727B">
              <w:rPr>
                <w:rFonts w:ascii="Trebuchet MS" w:eastAsia="Trebuchet MS" w:hAnsi="Trebuchet MS" w:cs="Trebuchet MS"/>
                <w:color w:val="000000" w:themeColor="text1"/>
              </w:rPr>
              <w:t>Cheltuieli cu servicii de consultanță pentru elaborarea documentațiilor necesare depunerii proiectului (cerere de finanțare, plan de afaceri, raport de expertiză, etc.)</w:t>
            </w:r>
            <w:r w:rsidR="008D62A4" w:rsidRPr="00F0727B">
              <w:rPr>
                <w:rFonts w:ascii="Trebuchet MS" w:eastAsia="Trebuchet MS" w:hAnsi="Trebuchet MS" w:cs="Trebuchet MS"/>
                <w:color w:val="000000" w:themeColor="text1"/>
              </w:rPr>
              <w:t>;</w:t>
            </w:r>
          </w:p>
          <w:p w14:paraId="7924C669" w14:textId="7A8EB22B" w:rsidR="00AB4026" w:rsidRPr="00F0727B" w:rsidRDefault="00883D68"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lastRenderedPageBreak/>
              <w:t xml:space="preserve">b. </w:t>
            </w:r>
            <w:r w:rsidR="00AB4026" w:rsidRPr="00F0727B">
              <w:rPr>
                <w:rFonts w:ascii="Trebuchet MS" w:eastAsia="Trebuchet MS" w:hAnsi="Trebuchet MS" w:cs="Trebuchet MS"/>
                <w:color w:val="000000" w:themeColor="text1"/>
              </w:rPr>
              <w:t>Cheltuieli cu servicii de consultanță în domeniul managementului proiectului, inclusiv elaborarea documentațiilor necesare implementării proiectului și servicii de asistență juridică pentru realizarea achizițiilor (elaborarea documentației de atribuire și aplicarea procedurilor de atribuire a contractelor de achiziție)</w:t>
            </w:r>
            <w:r w:rsidR="008D62A4" w:rsidRPr="00F0727B">
              <w:rPr>
                <w:rFonts w:ascii="Trebuchet MS" w:eastAsia="Trebuchet MS" w:hAnsi="Trebuchet MS" w:cs="Trebuchet MS"/>
                <w:color w:val="000000" w:themeColor="text1"/>
              </w:rPr>
              <w:t>;</w:t>
            </w:r>
          </w:p>
          <w:p w14:paraId="12DCA448" w14:textId="45F00C36" w:rsidR="00AB4026" w:rsidRPr="00F0727B" w:rsidRDefault="00883D68"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 </w:t>
            </w:r>
            <w:r w:rsidR="00AB4026" w:rsidRPr="00F0727B">
              <w:rPr>
                <w:rFonts w:ascii="Trebuchet MS" w:eastAsia="Trebuchet MS" w:hAnsi="Trebuchet MS" w:cs="Trebuchet MS"/>
                <w:color w:val="000000" w:themeColor="text1"/>
              </w:rPr>
              <w:t>Cheltuieli pentru obținerea acordurilor, avizelor și autorizațiilor aferente activităților eligibile ale acțiunii</w:t>
            </w:r>
            <w:r w:rsidR="008D62A4" w:rsidRPr="00F0727B">
              <w:rPr>
                <w:rFonts w:ascii="Trebuchet MS" w:eastAsia="Trebuchet MS" w:hAnsi="Trebuchet MS" w:cs="Trebuchet MS"/>
                <w:color w:val="000000" w:themeColor="text1"/>
              </w:rPr>
              <w:t>;</w:t>
            </w:r>
          </w:p>
          <w:p w14:paraId="359714A1" w14:textId="4E930724" w:rsidR="00AB4026" w:rsidRPr="00F0727B" w:rsidRDefault="00883D68"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d. </w:t>
            </w:r>
            <w:r w:rsidR="00AB4026" w:rsidRPr="00F0727B">
              <w:rPr>
                <w:rFonts w:ascii="Trebuchet MS" w:eastAsia="Trebuchet MS" w:hAnsi="Trebuchet MS" w:cs="Trebuchet MS"/>
                <w:color w:val="000000" w:themeColor="text1"/>
              </w:rPr>
              <w:t>Cheltuieli pentru obținerea, validarea și protejarea brevetelor și altor active necorporale</w:t>
            </w:r>
            <w:r w:rsidR="008D62A4" w:rsidRPr="00F0727B">
              <w:rPr>
                <w:rFonts w:ascii="Trebuchet MS" w:eastAsia="Trebuchet MS" w:hAnsi="Trebuchet MS" w:cs="Trebuchet MS"/>
                <w:color w:val="000000" w:themeColor="text1"/>
              </w:rPr>
              <w:t>;</w:t>
            </w:r>
          </w:p>
          <w:p w14:paraId="7FFF4059" w14:textId="7B471894" w:rsidR="00AB4026" w:rsidRPr="00F0727B" w:rsidRDefault="00AB4026" w:rsidP="008D62A4">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3. Cheltuieli pentru instruire / formare profesională specifică</w:t>
            </w:r>
          </w:p>
          <w:p w14:paraId="7E548AB1" w14:textId="47CD96AE" w:rsidR="00AB4026" w:rsidRPr="00F0727B" w:rsidRDefault="00883D68"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a.</w:t>
            </w:r>
            <w:r w:rsidR="001032F5" w:rsidRPr="00F0727B">
              <w:rPr>
                <w:rFonts w:ascii="Trebuchet MS" w:eastAsia="Trebuchet MS" w:hAnsi="Trebuchet MS" w:cs="Trebuchet MS"/>
                <w:color w:val="000000" w:themeColor="text1"/>
              </w:rPr>
              <w:t xml:space="preserve"> </w:t>
            </w:r>
            <w:r w:rsidR="00AB4026" w:rsidRPr="00F0727B">
              <w:rPr>
                <w:rFonts w:ascii="Trebuchet MS" w:eastAsia="Trebuchet MS" w:hAnsi="Trebuchet MS" w:cs="Trebuchet MS"/>
                <w:color w:val="000000" w:themeColor="text1"/>
              </w:rPr>
              <w:t xml:space="preserve">Cheltuieli legate de pregătirea personalului cărora le este destinat </w:t>
            </w:r>
            <w:r w:rsidR="0098784C" w:rsidRPr="00F0727B">
              <w:rPr>
                <w:rFonts w:ascii="Trebuchet MS" w:eastAsia="Trebuchet MS" w:hAnsi="Trebuchet MS" w:cs="Trebuchet MS"/>
                <w:color w:val="000000" w:themeColor="text1"/>
              </w:rPr>
              <w:t xml:space="preserve">serviciul/aplicația/produsul </w:t>
            </w:r>
            <w:r w:rsidR="00AB4026" w:rsidRPr="00F0727B">
              <w:rPr>
                <w:rFonts w:ascii="Trebuchet MS" w:eastAsia="Trebuchet MS" w:hAnsi="Trebuchet MS" w:cs="Trebuchet MS"/>
                <w:color w:val="000000" w:themeColor="text1"/>
              </w:rPr>
              <w:t>dezvoltat</w:t>
            </w:r>
            <w:r w:rsidR="001533E6" w:rsidRPr="00F0727B">
              <w:rPr>
                <w:rFonts w:ascii="Trebuchet MS" w:eastAsia="Trebuchet MS" w:hAnsi="Trebuchet MS" w:cs="Trebuchet MS"/>
                <w:color w:val="000000" w:themeColor="text1"/>
              </w:rPr>
              <w:t>;</w:t>
            </w:r>
          </w:p>
          <w:p w14:paraId="0C59ABF4" w14:textId="61A4BFDB" w:rsidR="00AB4026" w:rsidRPr="00F0727B" w:rsidRDefault="00883D68" w:rsidP="00414EE8">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b. </w:t>
            </w:r>
            <w:r w:rsidR="00AB4026" w:rsidRPr="00F0727B">
              <w:rPr>
                <w:rFonts w:ascii="Trebuchet MS" w:eastAsia="Trebuchet MS" w:hAnsi="Trebuchet MS" w:cs="Trebuchet MS"/>
                <w:color w:val="000000" w:themeColor="text1"/>
              </w:rPr>
              <w:t>Cheltuieli legate de pregătirea personalului care va asigura mentenanța aplicației / produsului / serviciului software dezvoltat, dacă acesta este angajat al beneficiarului</w:t>
            </w:r>
            <w:r w:rsidR="001533E6" w:rsidRPr="00F0727B">
              <w:rPr>
                <w:rFonts w:ascii="Trebuchet MS" w:eastAsia="Trebuchet MS" w:hAnsi="Trebuchet MS" w:cs="Trebuchet MS"/>
                <w:color w:val="000000" w:themeColor="text1"/>
              </w:rPr>
              <w:t>;</w:t>
            </w:r>
          </w:p>
          <w:p w14:paraId="4789FE00" w14:textId="27AE903D" w:rsidR="00AB4026" w:rsidRPr="00F0727B" w:rsidRDefault="00DA7B05" w:rsidP="00890A06">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4</w:t>
            </w:r>
            <w:r w:rsidR="00AB4026" w:rsidRPr="00F0727B">
              <w:rPr>
                <w:rFonts w:ascii="Trebuchet MS" w:eastAsia="Trebuchet MS" w:hAnsi="Trebuchet MS" w:cs="Trebuchet MS"/>
                <w:color w:val="000000" w:themeColor="text1"/>
              </w:rPr>
              <w:t>. Cheltuieli aferente managementului intern de proiect (doar dacă nu au fost acoperite în cadrul cheltuielilor de management de proiect):</w:t>
            </w:r>
          </w:p>
          <w:p w14:paraId="13E22157" w14:textId="25F6C101" w:rsidR="00AB4026" w:rsidRPr="00F0727B" w:rsidRDefault="00883D68" w:rsidP="001533E6">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a. </w:t>
            </w:r>
            <w:r w:rsidR="00AB4026" w:rsidRPr="00F0727B">
              <w:rPr>
                <w:rFonts w:ascii="Trebuchet MS" w:eastAsia="Trebuchet MS" w:hAnsi="Trebuchet MS" w:cs="Trebuchet MS"/>
                <w:color w:val="000000" w:themeColor="text1"/>
              </w:rPr>
              <w:t>Cheltuieli salariale pentru personalul angajat al beneficiarului finanțării</w:t>
            </w:r>
            <w:r w:rsidR="0098784C" w:rsidRPr="00F0727B">
              <w:rPr>
                <w:rFonts w:ascii="Trebuchet MS" w:eastAsia="Trebuchet MS" w:hAnsi="Trebuchet MS" w:cs="Trebuchet MS"/>
                <w:color w:val="000000" w:themeColor="text1"/>
              </w:rPr>
              <w:t>;</w:t>
            </w:r>
          </w:p>
          <w:p w14:paraId="6525CA30" w14:textId="1661E911" w:rsidR="00AB4026" w:rsidRPr="00F0727B" w:rsidRDefault="00883D68" w:rsidP="001533E6">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b. </w:t>
            </w:r>
            <w:r w:rsidR="00AB4026" w:rsidRPr="00F0727B">
              <w:rPr>
                <w:rFonts w:ascii="Trebuchet MS" w:eastAsia="Trebuchet MS" w:hAnsi="Trebuchet MS" w:cs="Trebuchet MS"/>
                <w:color w:val="000000" w:themeColor="text1"/>
              </w:rPr>
              <w:t>Cheltuieli de deplasare pentru personalul angajat al beneficiarului (diurnă, cazare, transport)</w:t>
            </w:r>
            <w:r w:rsidR="0098784C" w:rsidRPr="00F0727B">
              <w:rPr>
                <w:rFonts w:ascii="Trebuchet MS" w:eastAsia="Trebuchet MS" w:hAnsi="Trebuchet MS" w:cs="Trebuchet MS"/>
                <w:color w:val="000000" w:themeColor="text1"/>
              </w:rPr>
              <w:t>;</w:t>
            </w:r>
          </w:p>
          <w:p w14:paraId="75CA8D7E" w14:textId="2750BFBC" w:rsidR="00AB4026" w:rsidRPr="00F0727B" w:rsidRDefault="00883D68" w:rsidP="001533E6">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 </w:t>
            </w:r>
            <w:r w:rsidR="00AB4026" w:rsidRPr="00F0727B">
              <w:rPr>
                <w:rFonts w:ascii="Trebuchet MS" w:eastAsia="Trebuchet MS" w:hAnsi="Trebuchet MS" w:cs="Trebuchet MS"/>
                <w:color w:val="000000" w:themeColor="text1"/>
              </w:rPr>
              <w:t>Cheltuieli cu transportul de bunuri, dacă se justifică în cadrul proiectului</w:t>
            </w:r>
            <w:r w:rsidR="0098784C" w:rsidRPr="00F0727B">
              <w:rPr>
                <w:rFonts w:ascii="Trebuchet MS" w:eastAsia="Trebuchet MS" w:hAnsi="Trebuchet MS" w:cs="Trebuchet MS"/>
                <w:color w:val="000000" w:themeColor="text1"/>
              </w:rPr>
              <w:t>;</w:t>
            </w:r>
          </w:p>
          <w:p w14:paraId="3C75C1A8" w14:textId="2C205E90" w:rsidR="002B17B8" w:rsidRPr="00F0727B" w:rsidRDefault="00883D68" w:rsidP="001533E6">
            <w:pPr>
              <w:pStyle w:val="ListParagraph"/>
              <w:spacing w:before="120" w:after="120"/>
              <w:ind w:hanging="36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d. </w:t>
            </w:r>
            <w:r w:rsidR="00AB4026" w:rsidRPr="00F0727B">
              <w:rPr>
                <w:rFonts w:ascii="Trebuchet MS" w:eastAsia="Trebuchet MS" w:hAnsi="Trebuchet MS" w:cs="Trebuchet MS"/>
                <w:color w:val="000000" w:themeColor="text1"/>
              </w:rPr>
              <w:t>Achiziția de echipamente TIC – numai pentru echipa de management</w:t>
            </w:r>
          </w:p>
          <w:p w14:paraId="34089923" w14:textId="5F1FAEAA" w:rsidR="0098784C" w:rsidRPr="00F0727B" w:rsidRDefault="00DA7B05" w:rsidP="00414EE8">
            <w:pPr>
              <w:shd w:val="clear" w:color="auto" w:fill="DEEAF6" w:themeFill="accent1" w:themeFillTint="33"/>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5</w:t>
            </w:r>
            <w:r w:rsidR="00280E58" w:rsidRPr="00F0727B">
              <w:rPr>
                <w:rFonts w:ascii="Trebuchet MS" w:eastAsia="Trebuchet MS" w:hAnsi="Trebuchet MS" w:cs="Trebuchet MS"/>
                <w:color w:val="000000" w:themeColor="text1"/>
              </w:rPr>
              <w:t xml:space="preserve">. </w:t>
            </w:r>
            <w:r w:rsidR="0098784C" w:rsidRPr="00F0727B">
              <w:rPr>
                <w:rFonts w:ascii="Trebuchet MS" w:eastAsia="Trebuchet MS" w:hAnsi="Trebuchet MS" w:cs="Trebuchet MS"/>
                <w:color w:val="000000" w:themeColor="text1"/>
              </w:rPr>
              <w:t>Cheltuieli indirecte (eligibile în procent de maximum 7% din valoarea totală a cheltuielilor eligibile, în conformitate cu Art. 54, alin. 1, lit. a) din Reg. (UE) nr. 2021/1060)</w:t>
            </w:r>
          </w:p>
          <w:p w14:paraId="65AF2193" w14:textId="4E6C4080" w:rsidR="00F949AF" w:rsidRPr="00F0727B" w:rsidRDefault="00F949AF" w:rsidP="00F949AF">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În cadrul costurilor indirecte se includ cheltuielile pentru care este dificil să se determine cu exactitate suma care poate fi atribuită unei anumite operațiuni sau unui anumit proiect, cum ar fi:</w:t>
            </w:r>
          </w:p>
          <w:p w14:paraId="66B4EECB" w14:textId="127567BE" w:rsidR="00F949AF" w:rsidRPr="00F0727B" w:rsidRDefault="00F949AF" w:rsidP="001533E6">
            <w:pPr>
              <w:pStyle w:val="ListParagraph"/>
              <w:numPr>
                <w:ilvl w:val="1"/>
                <w:numId w:val="13"/>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Cheltuielile administrative tipice/cu personalul, cum ar fi: costuri de gestiune, cheltuieli de recrutare, costuri aferente serviciilor de contabilitate sau de curățenie, etc.;</w:t>
            </w:r>
          </w:p>
          <w:p w14:paraId="4639DD27" w14:textId="00E3406E" w:rsidR="00F949AF" w:rsidRPr="00F0727B" w:rsidRDefault="00F949AF" w:rsidP="001533E6">
            <w:pPr>
              <w:pStyle w:val="ListParagraph"/>
              <w:numPr>
                <w:ilvl w:val="1"/>
                <w:numId w:val="13"/>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Cheltuielile efectuate pentru plata utilităților: servicii de telefonie, fax și internet, alimentarea cu apă, energie termică și/sau gaze naturale, energie electrică, servicii de salubritate, servicii poștale și/sau servicii de curierat, etc.);</w:t>
            </w:r>
          </w:p>
          <w:p w14:paraId="76C9E2A9" w14:textId="02CA132C" w:rsidR="00F949AF" w:rsidRPr="00F0727B" w:rsidRDefault="00F949AF" w:rsidP="001533E6">
            <w:pPr>
              <w:pStyle w:val="ListParagraph"/>
              <w:numPr>
                <w:ilvl w:val="1"/>
                <w:numId w:val="13"/>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Cheltuielile efectuate pentru închiriere sediu;</w:t>
            </w:r>
          </w:p>
          <w:p w14:paraId="4B224B11" w14:textId="1F889000" w:rsidR="00F949AF" w:rsidRPr="00F0727B" w:rsidRDefault="00F949AF" w:rsidP="001533E6">
            <w:pPr>
              <w:pStyle w:val="ListParagraph"/>
              <w:numPr>
                <w:ilvl w:val="1"/>
                <w:numId w:val="13"/>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Alte cheltuieli care nu se încadrează în categoria costurilor eligibile directe, dar sunt necesare pentru implementarea proiectului.</w:t>
            </w:r>
          </w:p>
          <w:p w14:paraId="27C6C06A" w14:textId="132A7E19" w:rsidR="00FE77B9" w:rsidRPr="00F0727B" w:rsidRDefault="00226569" w:rsidP="00226569">
            <w:pPr>
              <w:shd w:val="clear" w:color="auto" w:fill="F7CAAC" w:themeFill="accent2" w:themeFillTint="66"/>
              <w:spacing w:before="120" w:after="120"/>
              <w:jc w:val="both"/>
              <w:rPr>
                <w:rFonts w:ascii="Trebuchet MS" w:eastAsia="Trebuchet MS" w:hAnsi="Trebuchet MS" w:cs="Trebuchet MS"/>
                <w:b/>
                <w:bCs/>
                <w:color w:val="000000" w:themeColor="text1"/>
              </w:rPr>
            </w:pPr>
            <w:r w:rsidRPr="00F0727B">
              <w:rPr>
                <w:rFonts w:ascii="Trebuchet MS" w:eastAsia="Trebuchet MS" w:hAnsi="Trebuchet MS" w:cs="Trebuchet MS"/>
                <w:b/>
                <w:bCs/>
                <w:color w:val="000000" w:themeColor="text1"/>
              </w:rPr>
              <w:t xml:space="preserve">Praguri </w:t>
            </w:r>
            <w:r w:rsidR="001917B1" w:rsidRPr="00F0727B">
              <w:rPr>
                <w:rFonts w:ascii="Trebuchet MS" w:eastAsia="Trebuchet MS" w:hAnsi="Trebuchet MS" w:cs="Trebuchet MS"/>
                <w:b/>
                <w:bCs/>
                <w:color w:val="000000" w:themeColor="text1"/>
              </w:rPr>
              <w:t xml:space="preserve">și condiții </w:t>
            </w:r>
            <w:r w:rsidRPr="00F0727B">
              <w:rPr>
                <w:rFonts w:ascii="Trebuchet MS" w:eastAsia="Trebuchet MS" w:hAnsi="Trebuchet MS" w:cs="Trebuchet MS"/>
                <w:b/>
                <w:bCs/>
                <w:color w:val="000000" w:themeColor="text1"/>
              </w:rPr>
              <w:t>Cheltuieli</w:t>
            </w:r>
          </w:p>
          <w:p w14:paraId="292EAA06" w14:textId="08CAEE07" w:rsidR="00062FB3" w:rsidRPr="00F0727B" w:rsidRDefault="00C26201" w:rsidP="001533E6">
            <w:pPr>
              <w:pStyle w:val="ListParagraph"/>
              <w:numPr>
                <w:ilvl w:val="1"/>
                <w:numId w:val="18"/>
              </w:numPr>
              <w:spacing w:before="120" w:after="120"/>
              <w:jc w:val="both"/>
              <w:rPr>
                <w:rFonts w:ascii="Trebuchet MS" w:eastAsia="Trebuchet MS" w:hAnsi="Trebuchet MS" w:cs="Trebuchet MS"/>
              </w:rPr>
            </w:pPr>
            <w:r w:rsidRPr="00F0727B">
              <w:rPr>
                <w:rFonts w:ascii="Trebuchet MS" w:eastAsia="Trebuchet MS" w:hAnsi="Trebuchet MS" w:cs="Trebuchet MS"/>
              </w:rPr>
              <w:t>Asistența financiară nerambursabilă</w:t>
            </w:r>
            <w:r w:rsidR="004711F8" w:rsidRPr="00F0727B">
              <w:rPr>
                <w:rFonts w:ascii="Trebuchet MS" w:eastAsia="Trebuchet MS" w:hAnsi="Trebuchet MS" w:cs="Trebuchet MS"/>
              </w:rPr>
              <w:t xml:space="preserve"> aferentă activității de bază reprezintă minim </w:t>
            </w:r>
            <w:r w:rsidR="002B17B8" w:rsidRPr="00F0727B">
              <w:rPr>
                <w:rFonts w:ascii="Trebuchet MS" w:eastAsia="Trebuchet MS" w:hAnsi="Trebuchet MS" w:cs="Trebuchet MS"/>
              </w:rPr>
              <w:t>80</w:t>
            </w:r>
            <w:r w:rsidR="00403B32" w:rsidRPr="00F0727B">
              <w:rPr>
                <w:rFonts w:ascii="Trebuchet MS" w:eastAsia="Trebuchet MS" w:hAnsi="Trebuchet MS" w:cs="Trebuchet MS"/>
              </w:rPr>
              <w:t>% din</w:t>
            </w:r>
            <w:r w:rsidRPr="00F0727B">
              <w:rPr>
                <w:rFonts w:ascii="Trebuchet MS" w:eastAsia="Trebuchet MS" w:hAnsi="Trebuchet MS" w:cs="Trebuchet MS"/>
              </w:rPr>
              <w:t xml:space="preserve"> asistența financiară nerambursabilă</w:t>
            </w:r>
            <w:r w:rsidR="00403B32" w:rsidRPr="00F0727B">
              <w:rPr>
                <w:rFonts w:ascii="Trebuchet MS" w:eastAsia="Trebuchet MS" w:hAnsi="Trebuchet MS" w:cs="Trebuchet MS"/>
              </w:rPr>
              <w:t xml:space="preserve"> </w:t>
            </w:r>
            <w:r w:rsidR="004711F8" w:rsidRPr="00F0727B">
              <w:rPr>
                <w:rFonts w:ascii="Trebuchet MS" w:eastAsia="Trebuchet MS" w:hAnsi="Trebuchet MS" w:cs="Trebuchet MS"/>
              </w:rPr>
              <w:t>totală</w:t>
            </w:r>
            <w:r w:rsidR="00640054" w:rsidRPr="00F0727B">
              <w:rPr>
                <w:rFonts w:ascii="Trebuchet MS" w:eastAsia="Trebuchet MS" w:hAnsi="Trebuchet MS" w:cs="Trebuchet MS"/>
              </w:rPr>
              <w:t>;</w:t>
            </w:r>
          </w:p>
          <w:p w14:paraId="62354986" w14:textId="77777777" w:rsidR="00640054" w:rsidRPr="00F0727B" w:rsidRDefault="00AB4026" w:rsidP="00640054">
            <w:pPr>
              <w:pStyle w:val="ListParagraph"/>
              <w:numPr>
                <w:ilvl w:val="1"/>
                <w:numId w:val="18"/>
              </w:numPr>
              <w:spacing w:before="120" w:after="120"/>
              <w:jc w:val="both"/>
              <w:rPr>
                <w:rFonts w:ascii="Trebuchet MS" w:eastAsia="Trebuchet MS" w:hAnsi="Trebuchet MS" w:cs="Trebuchet MS"/>
                <w:color w:val="FF0000"/>
              </w:rPr>
            </w:pPr>
            <w:r w:rsidRPr="00F0727B">
              <w:rPr>
                <w:rFonts w:ascii="Trebuchet MS" w:eastAsia="Trebuchet MS" w:hAnsi="Trebuchet MS" w:cs="Trebuchet MS"/>
              </w:rPr>
              <w:t xml:space="preserve">Valoarea maximă eligibilă a ajutorului de </w:t>
            </w:r>
            <w:proofErr w:type="spellStart"/>
            <w:r w:rsidRPr="00F0727B">
              <w:rPr>
                <w:rFonts w:ascii="Trebuchet MS" w:eastAsia="Trebuchet MS" w:hAnsi="Trebuchet MS" w:cs="Trebuchet MS"/>
              </w:rPr>
              <w:t>minimis</w:t>
            </w:r>
            <w:proofErr w:type="spellEnd"/>
            <w:r w:rsidRPr="00F0727B">
              <w:rPr>
                <w:rFonts w:ascii="Trebuchet MS" w:eastAsia="Trebuchet MS" w:hAnsi="Trebuchet MS" w:cs="Trebuchet MS"/>
              </w:rPr>
              <w:t xml:space="preserve"> care poate fi acordată unui beneficiar </w:t>
            </w:r>
            <w:r w:rsidRPr="00F0727B">
              <w:rPr>
                <w:rFonts w:ascii="Trebuchet MS" w:eastAsia="Trebuchet MS" w:hAnsi="Trebuchet MS" w:cs="Trebuchet MS"/>
                <w:color w:val="000000" w:themeColor="text1"/>
              </w:rPr>
              <w:t>trebuie sa respecte următoarele condiții simultan:</w:t>
            </w:r>
          </w:p>
          <w:p w14:paraId="7CB78E59" w14:textId="77777777" w:rsidR="00640054" w:rsidRPr="00F0727B" w:rsidRDefault="00AB4026"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w:t>
            </w:r>
            <w:r w:rsidRPr="00F0727B">
              <w:rPr>
                <w:rFonts w:ascii="Trebuchet MS" w:eastAsia="Trebuchet MS" w:hAnsi="Trebuchet MS" w:cs="Trebuchet MS"/>
                <w:color w:val="000000" w:themeColor="text1"/>
              </w:rPr>
              <w:tab/>
              <w:t xml:space="preserve">nu poate depăși </w:t>
            </w:r>
            <w:r w:rsidR="004711F8" w:rsidRPr="00F0727B">
              <w:rPr>
                <w:rFonts w:ascii="Trebuchet MS" w:eastAsia="Trebuchet MS" w:hAnsi="Trebuchet MS" w:cs="Trebuchet MS"/>
                <w:color w:val="000000" w:themeColor="text1"/>
              </w:rPr>
              <w:t>15</w:t>
            </w:r>
            <w:r w:rsidRPr="00F0727B">
              <w:rPr>
                <w:rFonts w:ascii="Trebuchet MS" w:eastAsia="Trebuchet MS" w:hAnsi="Trebuchet MS" w:cs="Trebuchet MS"/>
                <w:color w:val="000000" w:themeColor="text1"/>
              </w:rPr>
              <w:t>% din valoarea totală a cheltuielilor eligibile aferente proiectului</w:t>
            </w:r>
            <w:r w:rsidR="005265E9" w:rsidRPr="00F0727B">
              <w:rPr>
                <w:rFonts w:ascii="Trebuchet MS" w:eastAsia="Trebuchet MS" w:hAnsi="Trebuchet MS" w:cs="Trebuchet MS"/>
                <w:color w:val="000000" w:themeColor="text1"/>
              </w:rPr>
              <w:t>;</w:t>
            </w:r>
            <w:r w:rsidRPr="00F0727B">
              <w:rPr>
                <w:rFonts w:ascii="Trebuchet MS" w:eastAsia="Trebuchet MS" w:hAnsi="Trebuchet MS" w:cs="Trebuchet MS"/>
                <w:color w:val="000000" w:themeColor="text1"/>
              </w:rPr>
              <w:t xml:space="preserve"> </w:t>
            </w:r>
          </w:p>
          <w:p w14:paraId="1C743B83" w14:textId="44E412F1" w:rsidR="00AB4026" w:rsidRPr="00F0727B" w:rsidRDefault="00AB4026" w:rsidP="00640054">
            <w:pPr>
              <w:pStyle w:val="ListParagraph"/>
              <w:spacing w:before="120" w:after="120"/>
              <w:ind w:left="1545"/>
              <w:jc w:val="both"/>
              <w:rPr>
                <w:rFonts w:ascii="Trebuchet MS" w:eastAsia="Trebuchet MS" w:hAnsi="Trebuchet MS" w:cs="Trebuchet MS"/>
                <w:color w:val="FF0000"/>
              </w:rPr>
            </w:pPr>
            <w:r w:rsidRPr="00F0727B">
              <w:rPr>
                <w:rFonts w:ascii="Trebuchet MS" w:eastAsia="Trebuchet MS" w:hAnsi="Trebuchet MS" w:cs="Trebuchet MS"/>
                <w:color w:val="000000" w:themeColor="text1"/>
              </w:rPr>
              <w:t>-</w:t>
            </w:r>
            <w:r w:rsidRPr="00F0727B">
              <w:rPr>
                <w:rFonts w:ascii="Trebuchet MS" w:eastAsia="Trebuchet MS" w:hAnsi="Trebuchet MS" w:cs="Trebuchet MS"/>
                <w:color w:val="000000" w:themeColor="text1"/>
              </w:rPr>
              <w:tab/>
              <w:t xml:space="preserve">nu poate depăși echivalentul în lei a </w:t>
            </w:r>
            <w:r w:rsidR="003D3707" w:rsidRPr="00F0727B">
              <w:rPr>
                <w:rFonts w:ascii="Trebuchet MS" w:eastAsia="Trebuchet MS" w:hAnsi="Trebuchet MS" w:cs="Trebuchet MS"/>
                <w:color w:val="000000" w:themeColor="text1"/>
              </w:rPr>
              <w:t>3</w:t>
            </w:r>
            <w:r w:rsidRPr="00F0727B">
              <w:rPr>
                <w:rFonts w:ascii="Trebuchet MS" w:eastAsia="Trebuchet MS" w:hAnsi="Trebuchet MS" w:cs="Trebuchet MS"/>
                <w:color w:val="000000" w:themeColor="text1"/>
              </w:rPr>
              <w:t xml:space="preserve">00.000 de euro </w:t>
            </w:r>
            <w:r w:rsidR="00E24F92" w:rsidRPr="00F0727B">
              <w:rPr>
                <w:rFonts w:ascii="Trebuchet MS" w:eastAsia="Trebuchet MS" w:hAnsi="Trebuchet MS" w:cs="Trebuchet MS"/>
                <w:color w:val="000000" w:themeColor="text1"/>
              </w:rPr>
              <w:t>în nicio perioadă de 3 ani</w:t>
            </w:r>
            <w:r w:rsidR="00241050" w:rsidRPr="00F0727B">
              <w:rPr>
                <w:rFonts w:ascii="Trebuchet MS" w:eastAsia="Trebuchet MS" w:hAnsi="Trebuchet MS" w:cs="Trebuchet MS"/>
                <w:color w:val="000000" w:themeColor="text1"/>
              </w:rPr>
              <w:t xml:space="preserve">. Pentru fiecare nou ajutor de </w:t>
            </w:r>
            <w:proofErr w:type="spellStart"/>
            <w:r w:rsidR="00241050" w:rsidRPr="00F0727B">
              <w:rPr>
                <w:rFonts w:ascii="Trebuchet MS" w:eastAsia="Trebuchet MS" w:hAnsi="Trebuchet MS" w:cs="Trebuchet MS"/>
                <w:color w:val="000000" w:themeColor="text1"/>
              </w:rPr>
              <w:t>minimis</w:t>
            </w:r>
            <w:proofErr w:type="spellEnd"/>
            <w:r w:rsidR="00241050" w:rsidRPr="00F0727B">
              <w:rPr>
                <w:rFonts w:ascii="Trebuchet MS" w:eastAsia="Trebuchet MS" w:hAnsi="Trebuchet MS" w:cs="Trebuchet MS"/>
                <w:color w:val="000000" w:themeColor="text1"/>
              </w:rPr>
              <w:t xml:space="preserve"> acordat, trebuie luată în considerare valoarea totală a ajutoarelor de </w:t>
            </w:r>
            <w:proofErr w:type="spellStart"/>
            <w:r w:rsidR="00241050" w:rsidRPr="00F0727B">
              <w:rPr>
                <w:rFonts w:ascii="Trebuchet MS" w:eastAsia="Trebuchet MS" w:hAnsi="Trebuchet MS" w:cs="Trebuchet MS"/>
                <w:color w:val="000000" w:themeColor="text1"/>
              </w:rPr>
              <w:t>minimis</w:t>
            </w:r>
            <w:proofErr w:type="spellEnd"/>
            <w:r w:rsidR="00241050" w:rsidRPr="00F0727B">
              <w:rPr>
                <w:rFonts w:ascii="Trebuchet MS" w:eastAsia="Trebuchet MS" w:hAnsi="Trebuchet MS" w:cs="Trebuchet MS"/>
                <w:color w:val="000000" w:themeColor="text1"/>
              </w:rPr>
              <w:t xml:space="preserve"> acordate în ultimii 3 ani</w:t>
            </w:r>
            <w:r w:rsidRPr="00F0727B">
              <w:rPr>
                <w:rFonts w:ascii="Trebuchet MS" w:eastAsia="Trebuchet MS" w:hAnsi="Trebuchet MS" w:cs="Trebuchet MS"/>
                <w:color w:val="000000" w:themeColor="text1"/>
              </w:rPr>
              <w:t>;</w:t>
            </w:r>
          </w:p>
          <w:p w14:paraId="52BF61DD" w14:textId="47C01F52" w:rsidR="00A9786B" w:rsidRPr="00F0727B" w:rsidRDefault="00AB4026"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Valoarea maximă nerambursabilă aferentă activității de consultanță (Cheltuieli cu servicii de consultanță, avize, acorduri, autorizații</w:t>
            </w:r>
            <w:r w:rsidR="00824672" w:rsidRPr="00F0727B">
              <w:rPr>
                <w:rFonts w:ascii="Trebuchet MS" w:eastAsia="Trebuchet MS" w:hAnsi="Trebuchet MS" w:cs="Trebuchet MS"/>
                <w:color w:val="000000" w:themeColor="text1"/>
              </w:rPr>
              <w:t xml:space="preserve">, </w:t>
            </w:r>
            <w:r w:rsidR="00E52930" w:rsidRPr="00F0727B">
              <w:rPr>
                <w:rFonts w:ascii="Trebuchet MS" w:eastAsia="Trebuchet MS" w:hAnsi="Trebuchet MS" w:cs="Trebuchet MS"/>
                <w:color w:val="000000" w:themeColor="text1"/>
              </w:rPr>
              <w:t>s</w:t>
            </w:r>
            <w:r w:rsidR="00DA7B05" w:rsidRPr="00F0727B">
              <w:rPr>
                <w:rFonts w:ascii="Trebuchet MS" w:eastAsia="Trebuchet MS" w:hAnsi="Trebuchet MS" w:cs="Trebuchet MS"/>
                <w:color w:val="000000" w:themeColor="text1"/>
              </w:rPr>
              <w:t>a</w:t>
            </w:r>
            <w:r w:rsidR="00E52930" w:rsidRPr="00F0727B">
              <w:rPr>
                <w:rFonts w:ascii="Trebuchet MS" w:eastAsia="Trebuchet MS" w:hAnsi="Trebuchet MS" w:cs="Trebuchet MS"/>
                <w:color w:val="000000" w:themeColor="text1"/>
              </w:rPr>
              <w:t xml:space="preserve">larii pentru </w:t>
            </w:r>
            <w:r w:rsidR="006C0CC8" w:rsidRPr="00F0727B">
              <w:rPr>
                <w:rFonts w:ascii="Trebuchet MS" w:eastAsia="Trebuchet MS" w:hAnsi="Trebuchet MS" w:cs="Trebuchet MS"/>
                <w:color w:val="000000" w:themeColor="text1"/>
              </w:rPr>
              <w:t>management</w:t>
            </w:r>
            <w:r w:rsidR="00E52930" w:rsidRPr="00F0727B">
              <w:rPr>
                <w:rFonts w:ascii="Trebuchet MS" w:eastAsia="Trebuchet MS" w:hAnsi="Trebuchet MS" w:cs="Trebuchet MS"/>
                <w:color w:val="000000" w:themeColor="text1"/>
              </w:rPr>
              <w:t>ul</w:t>
            </w:r>
            <w:r w:rsidR="006C0CC8" w:rsidRPr="00F0727B">
              <w:rPr>
                <w:rFonts w:ascii="Trebuchet MS" w:eastAsia="Trebuchet MS" w:hAnsi="Trebuchet MS" w:cs="Trebuchet MS"/>
                <w:color w:val="000000" w:themeColor="text1"/>
              </w:rPr>
              <w:t xml:space="preserve"> de proiect</w:t>
            </w:r>
            <w:r w:rsidRPr="00F0727B">
              <w:rPr>
                <w:rFonts w:ascii="Trebuchet MS" w:eastAsia="Trebuchet MS" w:hAnsi="Trebuchet MS" w:cs="Trebuchet MS"/>
                <w:color w:val="000000" w:themeColor="text1"/>
              </w:rPr>
              <w:t xml:space="preserve">) nu depășește 10% din valoarea maximă eligibilă, </w:t>
            </w:r>
            <w:r w:rsidRPr="00F0727B">
              <w:rPr>
                <w:rFonts w:ascii="Trebuchet MS" w:eastAsia="Trebuchet MS" w:hAnsi="Trebuchet MS" w:cs="Trebuchet MS"/>
                <w:color w:val="000000" w:themeColor="text1"/>
              </w:rPr>
              <w:lastRenderedPageBreak/>
              <w:t xml:space="preserve">aferentă proiectului, cu condiția încadrării în suma aferentă de </w:t>
            </w:r>
            <w:proofErr w:type="spellStart"/>
            <w:r w:rsidRPr="00F0727B">
              <w:rPr>
                <w:rFonts w:ascii="Trebuchet MS" w:eastAsia="Trebuchet MS" w:hAnsi="Trebuchet MS" w:cs="Trebuchet MS"/>
                <w:color w:val="000000" w:themeColor="text1"/>
              </w:rPr>
              <w:t>minimis</w:t>
            </w:r>
            <w:proofErr w:type="spellEnd"/>
            <w:r w:rsidRPr="00F0727B">
              <w:rPr>
                <w:rFonts w:ascii="Trebuchet MS" w:eastAsia="Trebuchet MS" w:hAnsi="Trebuchet MS" w:cs="Trebuchet MS"/>
                <w:color w:val="000000" w:themeColor="text1"/>
              </w:rPr>
              <w:t xml:space="preserve"> la care are dreptul solicitantul</w:t>
            </w:r>
            <w:r w:rsidR="00640054" w:rsidRPr="00F0727B">
              <w:rPr>
                <w:rFonts w:ascii="Trebuchet MS" w:eastAsia="Trebuchet MS" w:hAnsi="Trebuchet MS" w:cs="Trebuchet MS"/>
                <w:color w:val="000000" w:themeColor="text1"/>
              </w:rPr>
              <w:t>;</w:t>
            </w:r>
          </w:p>
          <w:p w14:paraId="1D433279" w14:textId="3A2B71FE" w:rsidR="00C956B0" w:rsidRPr="00F0727B" w:rsidRDefault="00C956B0"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r w:rsidR="00640054" w:rsidRPr="00F0727B">
              <w:rPr>
                <w:rFonts w:ascii="Trebuchet MS" w:eastAsia="Trebuchet MS" w:hAnsi="Trebuchet MS" w:cs="Trebuchet MS"/>
                <w:color w:val="000000" w:themeColor="text1"/>
              </w:rPr>
              <w:t>;</w:t>
            </w:r>
          </w:p>
          <w:p w14:paraId="264B6E54" w14:textId="19591F43" w:rsidR="00A9786B" w:rsidRPr="00F0727B" w:rsidRDefault="00C956B0"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OIPSI/</w:t>
            </w:r>
            <w:r w:rsidR="00C26201" w:rsidRPr="00F0727B">
              <w:rPr>
                <w:rFonts w:ascii="Trebuchet MS" w:eastAsia="Trebuchet MS" w:hAnsi="Trebuchet MS" w:cs="Trebuchet MS"/>
                <w:color w:val="000000" w:themeColor="text1"/>
              </w:rPr>
              <w:t xml:space="preserve">AM </w:t>
            </w:r>
            <w:proofErr w:type="spellStart"/>
            <w:r w:rsidR="00C26201" w:rsidRPr="00F0727B">
              <w:rPr>
                <w:rFonts w:ascii="Trebuchet MS" w:eastAsia="Trebuchet MS" w:hAnsi="Trebuchet MS" w:cs="Trebuchet MS"/>
                <w:color w:val="000000" w:themeColor="text1"/>
              </w:rPr>
              <w:t>PoCIDIF</w:t>
            </w:r>
            <w:proofErr w:type="spellEnd"/>
            <w:r w:rsidR="00824672" w:rsidRPr="00F0727B">
              <w:rPr>
                <w:rFonts w:ascii="Trebuchet MS" w:eastAsia="Trebuchet MS" w:hAnsi="Trebuchet MS" w:cs="Trebuchet MS"/>
                <w:color w:val="000000" w:themeColor="text1"/>
              </w:rPr>
              <w:t xml:space="preserve"> </w:t>
            </w:r>
            <w:r w:rsidRPr="00F0727B">
              <w:rPr>
                <w:rFonts w:ascii="Trebuchet MS" w:eastAsia="Trebuchet MS" w:hAnsi="Trebuchet MS" w:cs="Trebuchet MS"/>
                <w:color w:val="000000" w:themeColor="text1"/>
              </w:rPr>
              <w:t xml:space="preserve">vor verifica rezonabilitatea </w:t>
            </w:r>
            <w:r w:rsidR="008B4DD5" w:rsidRPr="00F0727B">
              <w:rPr>
                <w:rFonts w:ascii="Trebuchet MS" w:eastAsia="Trebuchet MS" w:hAnsi="Trebuchet MS" w:cs="Trebuchet MS"/>
                <w:color w:val="000000" w:themeColor="text1"/>
              </w:rPr>
              <w:t xml:space="preserve">tuturor </w:t>
            </w:r>
            <w:r w:rsidRPr="00F0727B">
              <w:rPr>
                <w:rFonts w:ascii="Trebuchet MS" w:eastAsia="Trebuchet MS" w:hAnsi="Trebuchet MS" w:cs="Trebuchet MS"/>
                <w:color w:val="000000" w:themeColor="text1"/>
              </w:rPr>
              <w:t xml:space="preserve">cheltuielilor, conform dispozițiilor legale, în baza documentelor solicitate și/sau a investigațiilor proprii, încă din faza de evaluare a proiectelor. Pentru justificare este necesar să se prezinte minim 2 </w:t>
            </w:r>
            <w:r w:rsidR="00CA536A" w:rsidRPr="00F0727B">
              <w:rPr>
                <w:rFonts w:ascii="Trebuchet MS" w:eastAsia="Trebuchet MS" w:hAnsi="Trebuchet MS" w:cs="Trebuchet MS"/>
                <w:color w:val="000000" w:themeColor="text1"/>
              </w:rPr>
              <w:t xml:space="preserve">oferte (justificări) de </w:t>
            </w:r>
            <w:proofErr w:type="spellStart"/>
            <w:r w:rsidR="00CA536A" w:rsidRPr="00F0727B">
              <w:rPr>
                <w:rFonts w:ascii="Trebuchet MS" w:eastAsia="Trebuchet MS" w:hAnsi="Trebuchet MS" w:cs="Trebuchet MS"/>
                <w:color w:val="000000" w:themeColor="text1"/>
              </w:rPr>
              <w:t>preţ</w:t>
            </w:r>
            <w:proofErr w:type="spellEnd"/>
            <w:r w:rsidR="00CA536A" w:rsidRPr="00F0727B">
              <w:rPr>
                <w:rFonts w:ascii="Trebuchet MS" w:eastAsia="Trebuchet MS" w:hAnsi="Trebuchet MS" w:cs="Trebuchet MS"/>
                <w:color w:val="000000" w:themeColor="text1"/>
              </w:rPr>
              <w:t xml:space="preserve"> pentru cheltuielile eligibile inclusiv studii de piață sau analize de preț detaliate care să justifice valorile </w:t>
            </w:r>
            <w:r w:rsidR="00767D31" w:rsidRPr="00F0727B">
              <w:rPr>
                <w:rFonts w:ascii="Trebuchet MS" w:eastAsia="Trebuchet MS" w:hAnsi="Trebuchet MS" w:cs="Trebuchet MS"/>
                <w:color w:val="000000" w:themeColor="text1"/>
              </w:rPr>
              <w:t>din buget</w:t>
            </w:r>
            <w:r w:rsidR="00CA536A" w:rsidRPr="00F0727B">
              <w:rPr>
                <w:rFonts w:ascii="Trebuchet MS" w:eastAsia="Trebuchet MS" w:hAnsi="Trebuchet MS" w:cs="Trebuchet MS"/>
                <w:color w:val="000000" w:themeColor="text1"/>
              </w:rPr>
              <w:t xml:space="preserve"> (oferte semnate</w:t>
            </w:r>
            <w:r w:rsidR="002F5F34" w:rsidRPr="00F0727B">
              <w:rPr>
                <w:rFonts w:ascii="Trebuchet MS" w:eastAsia="Trebuchet MS" w:hAnsi="Trebuchet MS" w:cs="Trebuchet MS"/>
                <w:color w:val="000000" w:themeColor="text1"/>
              </w:rPr>
              <w:t xml:space="preserve"> și</w:t>
            </w:r>
            <w:r w:rsidR="00640054" w:rsidRPr="00F0727B">
              <w:rPr>
                <w:rFonts w:ascii="Trebuchet MS" w:eastAsia="Trebuchet MS" w:hAnsi="Trebuchet MS" w:cs="Trebuchet MS"/>
                <w:color w:val="000000" w:themeColor="text1"/>
              </w:rPr>
              <w:t xml:space="preserve"> </w:t>
            </w:r>
            <w:r w:rsidR="00CA536A" w:rsidRPr="00F0727B">
              <w:rPr>
                <w:rFonts w:ascii="Trebuchet MS" w:eastAsia="Trebuchet MS" w:hAnsi="Trebuchet MS" w:cs="Trebuchet MS"/>
                <w:color w:val="000000" w:themeColor="text1"/>
              </w:rPr>
              <w:t xml:space="preserve">datate de emitent sau capturi de </w:t>
            </w:r>
            <w:r w:rsidR="002F5F34" w:rsidRPr="00F0727B">
              <w:rPr>
                <w:rFonts w:ascii="Trebuchet MS" w:eastAsia="Trebuchet MS" w:hAnsi="Trebuchet MS" w:cs="Trebuchet MS"/>
                <w:color w:val="000000" w:themeColor="text1"/>
              </w:rPr>
              <w:t xml:space="preserve">ecran </w:t>
            </w:r>
            <w:r w:rsidR="00CA536A" w:rsidRPr="00F0727B">
              <w:rPr>
                <w:rFonts w:ascii="Trebuchet MS" w:eastAsia="Trebuchet MS" w:hAnsi="Trebuchet MS" w:cs="Trebuchet MS"/>
                <w:color w:val="000000" w:themeColor="text1"/>
              </w:rPr>
              <w:t>pe site-uri oficiale ale companiilor de profil – care să conțină elemente de identificare privind data ofertei și firma care oferă produsul/serviciul, asumate de solicitant prin semnătură)</w:t>
            </w:r>
            <w:r w:rsidRPr="00F0727B">
              <w:rPr>
                <w:rFonts w:ascii="Trebuchet MS" w:eastAsia="Trebuchet MS" w:hAnsi="Trebuchet MS" w:cs="Trebuchet MS"/>
                <w:color w:val="000000" w:themeColor="text1"/>
              </w:rPr>
              <w:t xml:space="preserve">, documente care vor fi </w:t>
            </w:r>
            <w:proofErr w:type="spellStart"/>
            <w:r w:rsidRPr="00F0727B">
              <w:rPr>
                <w:rFonts w:ascii="Trebuchet MS" w:eastAsia="Trebuchet MS" w:hAnsi="Trebuchet MS" w:cs="Trebuchet MS"/>
                <w:color w:val="000000" w:themeColor="text1"/>
              </w:rPr>
              <w:t>ataşate</w:t>
            </w:r>
            <w:proofErr w:type="spellEnd"/>
            <w:r w:rsidRPr="00F0727B">
              <w:rPr>
                <w:rFonts w:ascii="Trebuchet MS" w:eastAsia="Trebuchet MS" w:hAnsi="Trebuchet MS" w:cs="Trebuchet MS"/>
                <w:color w:val="000000" w:themeColor="text1"/>
              </w:rPr>
              <w:t xml:space="preserve"> cererii de </w:t>
            </w:r>
            <w:proofErr w:type="spellStart"/>
            <w:r w:rsidRPr="00F0727B">
              <w:rPr>
                <w:rFonts w:ascii="Trebuchet MS" w:eastAsia="Trebuchet MS" w:hAnsi="Trebuchet MS" w:cs="Trebuchet MS"/>
                <w:color w:val="000000" w:themeColor="text1"/>
              </w:rPr>
              <w:t>finanţare</w:t>
            </w:r>
            <w:bookmarkStart w:id="133" w:name="_Hlk141947799"/>
            <w:proofErr w:type="spellEnd"/>
            <w:r w:rsidR="00640054" w:rsidRPr="00F0727B">
              <w:rPr>
                <w:rFonts w:ascii="Trebuchet MS" w:eastAsia="Trebuchet MS" w:hAnsi="Trebuchet MS" w:cs="Trebuchet MS"/>
                <w:color w:val="000000" w:themeColor="text1"/>
              </w:rPr>
              <w:t>;</w:t>
            </w:r>
          </w:p>
          <w:p w14:paraId="756977F6" w14:textId="269E207F" w:rsidR="00A9786B" w:rsidRPr="00F0727B" w:rsidRDefault="009724D4"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Cheltuielile proiectului (salariale, etc</w:t>
            </w:r>
            <w:r w:rsidR="007816E6" w:rsidRPr="00F0727B">
              <w:rPr>
                <w:rFonts w:ascii="Trebuchet MS" w:eastAsia="Trebuchet MS" w:hAnsi="Trebuchet MS" w:cs="Trebuchet MS"/>
                <w:color w:val="000000" w:themeColor="text1"/>
              </w:rPr>
              <w:t>.</w:t>
            </w:r>
            <w:r w:rsidRPr="00F0727B">
              <w:rPr>
                <w:rFonts w:ascii="Trebuchet MS" w:eastAsia="Trebuchet MS" w:hAnsi="Trebuchet MS" w:cs="Trebuchet MS"/>
                <w:color w:val="000000" w:themeColor="text1"/>
              </w:rPr>
              <w:t>) sunt considerate eligibile dacă plata efectivă a fost efectuată în perioada de implementare a proiectului și dacă sunt realizate în condițiile stabilite de legislația în vigoare, contractul de finanțare și ghidul solicitantului. Beneficiarul proiectului este responsabil pentru stabilirea unei perioade de implementare a proiectului astfel încât să își prevadă și perioada necesară efectuării plăților pentru aceste cheltuieli</w:t>
            </w:r>
            <w:bookmarkEnd w:id="133"/>
            <w:r w:rsidR="00640054" w:rsidRPr="00F0727B">
              <w:rPr>
                <w:rFonts w:ascii="Trebuchet MS" w:eastAsia="Trebuchet MS" w:hAnsi="Trebuchet MS" w:cs="Trebuchet MS"/>
                <w:color w:val="000000" w:themeColor="text1"/>
              </w:rPr>
              <w:t>;</w:t>
            </w:r>
          </w:p>
          <w:p w14:paraId="385C3BF9" w14:textId="0B4D7DF0" w:rsidR="00640054" w:rsidRPr="00F0727B" w:rsidRDefault="00695CC5"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rPr>
              <w:t xml:space="preserve">Plafoanele salariale sunt cele prevăzute în Planul Național de Cercetare, Dezvoltare </w:t>
            </w:r>
            <w:proofErr w:type="spellStart"/>
            <w:r w:rsidRPr="00F0727B">
              <w:rPr>
                <w:rFonts w:ascii="Trebuchet MS" w:eastAsia="Trebuchet MS" w:hAnsi="Trebuchet MS" w:cs="Trebuchet MS"/>
              </w:rPr>
              <w:t>şi</w:t>
            </w:r>
            <w:proofErr w:type="spellEnd"/>
            <w:r w:rsidRPr="00F0727B">
              <w:rPr>
                <w:rFonts w:ascii="Trebuchet MS" w:eastAsia="Trebuchet MS" w:hAnsi="Trebuchet MS" w:cs="Trebuchet MS"/>
              </w:rPr>
              <w:t xml:space="preserve"> Inovare 2022-2027, aprobate prin Anexa 2 la HG nr. 1188/2022</w:t>
            </w:r>
            <w:r w:rsidR="00E33957" w:rsidRPr="00F0727B">
              <w:rPr>
                <w:rFonts w:ascii="Trebuchet MS" w:eastAsia="Trebuchet MS" w:hAnsi="Trebuchet MS" w:cs="Trebuchet MS"/>
              </w:rPr>
              <w:t xml:space="preserve"> fiind particularizate pe specificul acestui apel de </w:t>
            </w:r>
            <w:r w:rsidR="00E33957" w:rsidRPr="00F0727B">
              <w:rPr>
                <w:rFonts w:ascii="Trebuchet MS" w:eastAsia="Trebuchet MS" w:hAnsi="Trebuchet MS" w:cs="Trebuchet MS"/>
                <w:color w:val="000000" w:themeColor="text1"/>
              </w:rPr>
              <w:t xml:space="preserve">proiecte în </w:t>
            </w:r>
            <w:r w:rsidR="00E33957" w:rsidRPr="00F0727B">
              <w:rPr>
                <w:rFonts w:ascii="Trebuchet MS" w:eastAsia="Trebuchet MS" w:hAnsi="Trebuchet MS" w:cs="Trebuchet MS"/>
                <w:i/>
                <w:iCs/>
                <w:color w:val="000000" w:themeColor="text1"/>
              </w:rPr>
              <w:t>Anexa</w:t>
            </w:r>
            <w:r w:rsidR="0018428C" w:rsidRPr="00F0727B">
              <w:rPr>
                <w:rFonts w:ascii="Trebuchet MS" w:eastAsia="Trebuchet MS" w:hAnsi="Trebuchet MS" w:cs="Trebuchet MS"/>
                <w:i/>
                <w:iCs/>
                <w:color w:val="000000" w:themeColor="text1"/>
              </w:rPr>
              <w:t xml:space="preserve"> </w:t>
            </w:r>
            <w:r w:rsidR="007D356D" w:rsidRPr="00F0727B">
              <w:rPr>
                <w:rFonts w:ascii="Trebuchet MS" w:eastAsia="Trebuchet MS" w:hAnsi="Trebuchet MS" w:cs="Trebuchet MS"/>
                <w:i/>
                <w:iCs/>
                <w:color w:val="000000" w:themeColor="text1"/>
              </w:rPr>
              <w:t>– Grilă salarizare</w:t>
            </w:r>
            <w:r w:rsidR="00631B4D" w:rsidRPr="00F0727B">
              <w:rPr>
                <w:rFonts w:ascii="Trebuchet MS" w:eastAsia="Trebuchet MS" w:hAnsi="Trebuchet MS" w:cs="Trebuchet MS"/>
                <w:color w:val="000000" w:themeColor="text1"/>
              </w:rPr>
              <w:t>.</w:t>
            </w:r>
            <w:r w:rsidR="00640054" w:rsidRPr="00F0727B">
              <w:rPr>
                <w:rFonts w:ascii="Trebuchet MS" w:eastAsia="Trebuchet MS" w:hAnsi="Trebuchet MS" w:cs="Trebuchet MS"/>
                <w:color w:val="000000" w:themeColor="text1"/>
              </w:rPr>
              <w:t xml:space="preserve"> Numărul maxim de ore lucrătoare pentru personalul din proiect este de 12 ore/zi</w:t>
            </w:r>
            <w:r w:rsidR="00F41CD6" w:rsidRPr="00F0727B">
              <w:rPr>
                <w:rFonts w:ascii="Trebuchet MS" w:eastAsia="Trebuchet MS" w:hAnsi="Trebuchet MS" w:cs="Trebuchet MS"/>
                <w:color w:val="000000" w:themeColor="text1"/>
              </w:rPr>
              <w:t>,</w:t>
            </w:r>
            <w:r w:rsidR="00F41CD6" w:rsidRPr="00F0727B">
              <w:t xml:space="preserve"> </w:t>
            </w:r>
            <w:r w:rsidR="00F41CD6" w:rsidRPr="00F0727B">
              <w:rPr>
                <w:rFonts w:ascii="Trebuchet MS" w:eastAsia="Trebuchet MS" w:hAnsi="Trebuchet MS" w:cs="Trebuchet MS"/>
                <w:color w:val="000000" w:themeColor="text1"/>
              </w:rPr>
              <w:t xml:space="preserve">fără a se depăși 48 de ore/ săptămână </w:t>
            </w:r>
            <w:r w:rsidR="00640054" w:rsidRPr="00F0727B">
              <w:rPr>
                <w:rFonts w:ascii="Trebuchet MS" w:eastAsia="Trebuchet MS" w:hAnsi="Trebuchet MS" w:cs="Trebuchet MS"/>
                <w:color w:val="000000" w:themeColor="text1"/>
              </w:rPr>
              <w:t xml:space="preserve">(cumulate cu restul contractelor în care este angajat personalul, conform raportului </w:t>
            </w:r>
            <w:proofErr w:type="spellStart"/>
            <w:r w:rsidR="00640054" w:rsidRPr="00F0727B">
              <w:rPr>
                <w:rFonts w:ascii="Trebuchet MS" w:eastAsia="Trebuchet MS" w:hAnsi="Trebuchet MS" w:cs="Trebuchet MS"/>
                <w:color w:val="000000" w:themeColor="text1"/>
              </w:rPr>
              <w:t>Revisal</w:t>
            </w:r>
            <w:proofErr w:type="spellEnd"/>
            <w:r w:rsidR="00640054" w:rsidRPr="00F0727B">
              <w:rPr>
                <w:rFonts w:ascii="Trebuchet MS" w:eastAsia="Trebuchet MS" w:hAnsi="Trebuchet MS" w:cs="Trebuchet MS"/>
                <w:color w:val="000000" w:themeColor="text1"/>
              </w:rPr>
              <w:t>);</w:t>
            </w:r>
          </w:p>
          <w:p w14:paraId="693636B9" w14:textId="77777777" w:rsidR="00640054" w:rsidRPr="00F0727B" w:rsidRDefault="000D1B2E"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Tipurile de cheltuieli</w:t>
            </w:r>
            <w:r w:rsidR="008F0697" w:rsidRPr="00F0727B">
              <w:rPr>
                <w:rFonts w:ascii="Trebuchet MS" w:eastAsia="Trebuchet MS" w:hAnsi="Trebuchet MS" w:cs="Trebuchet MS"/>
                <w:color w:val="000000" w:themeColor="text1"/>
              </w:rPr>
              <w:t xml:space="preserve"> de la litera A, punctul 1 sunt eligibile </w:t>
            </w:r>
            <w:r w:rsidRPr="00F0727B">
              <w:rPr>
                <w:rFonts w:ascii="Trebuchet MS" w:eastAsia="Trebuchet MS" w:hAnsi="Trebuchet MS" w:cs="Trebuchet MS"/>
                <w:color w:val="000000" w:themeColor="text1"/>
              </w:rPr>
              <w:t xml:space="preserve">numai dacă </w:t>
            </w:r>
            <w:proofErr w:type="spellStart"/>
            <w:r w:rsidRPr="00F0727B">
              <w:rPr>
                <w:rFonts w:ascii="Trebuchet MS" w:eastAsia="Trebuchet MS" w:hAnsi="Trebuchet MS" w:cs="Trebuchet MS"/>
                <w:color w:val="000000" w:themeColor="text1"/>
              </w:rPr>
              <w:t>resprezintă</w:t>
            </w:r>
            <w:proofErr w:type="spellEnd"/>
            <w:r w:rsidRPr="00F0727B">
              <w:rPr>
                <w:rFonts w:ascii="Trebuchet MS" w:eastAsia="Trebuchet MS" w:hAnsi="Trebuchet MS" w:cs="Trebuchet MS"/>
                <w:color w:val="000000" w:themeColor="text1"/>
              </w:rPr>
              <w:t xml:space="preserve"> cheltuieli cu</w:t>
            </w:r>
            <w:r w:rsidR="008F0697" w:rsidRPr="00F0727B">
              <w:rPr>
                <w:rFonts w:ascii="Trebuchet MS" w:eastAsia="Trebuchet MS" w:hAnsi="Trebuchet MS" w:cs="Trebuchet MS"/>
                <w:color w:val="000000" w:themeColor="text1"/>
              </w:rPr>
              <w:t xml:space="preserve"> active corporale și necorporale în cadrul unei </w:t>
            </w:r>
            <w:r w:rsidR="008F0697" w:rsidRPr="00F0727B">
              <w:rPr>
                <w:rFonts w:ascii="Trebuchet MS" w:eastAsia="Trebuchet MS" w:hAnsi="Trebuchet MS" w:cs="Trebuchet MS"/>
                <w:b/>
                <w:bCs/>
                <w:color w:val="000000" w:themeColor="text1"/>
              </w:rPr>
              <w:t>investiții inițiale</w:t>
            </w:r>
            <w:r w:rsidRPr="00F0727B">
              <w:rPr>
                <w:rFonts w:ascii="Trebuchet MS" w:eastAsia="Trebuchet MS" w:hAnsi="Trebuchet MS" w:cs="Trebuchet MS"/>
                <w:color w:val="000000" w:themeColor="text1"/>
              </w:rPr>
              <w:t>, respectiv</w:t>
            </w:r>
            <w:r w:rsidR="00882F8F" w:rsidRPr="00F0727B">
              <w:rPr>
                <w:rFonts w:ascii="Trebuchet MS" w:eastAsia="Trebuchet MS" w:hAnsi="Trebuchet MS" w:cs="Trebuchet MS"/>
                <w:color w:val="000000" w:themeColor="text1"/>
              </w:rPr>
              <w:t xml:space="preserve">: </w:t>
            </w:r>
          </w:p>
          <w:p w14:paraId="694FAB0A" w14:textId="77777777" w:rsidR="00640054"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(a) o </w:t>
            </w:r>
            <w:proofErr w:type="spellStart"/>
            <w:r w:rsidRPr="00F0727B">
              <w:rPr>
                <w:rFonts w:ascii="Trebuchet MS" w:eastAsia="Trebuchet MS" w:hAnsi="Trebuchet MS" w:cs="Trebuchet MS"/>
                <w:color w:val="000000" w:themeColor="text1"/>
              </w:rPr>
              <w:t>investiţie</w:t>
            </w:r>
            <w:proofErr w:type="spellEnd"/>
            <w:r w:rsidRPr="00F0727B">
              <w:rPr>
                <w:rFonts w:ascii="Trebuchet MS" w:eastAsia="Trebuchet MS" w:hAnsi="Trebuchet MS" w:cs="Trebuchet MS"/>
                <w:color w:val="000000" w:themeColor="text1"/>
              </w:rPr>
              <w:t xml:space="preserve"> în active corporale și necorporale legată de una sau mai multe dintre următoarele </w:t>
            </w:r>
            <w:proofErr w:type="spellStart"/>
            <w:r w:rsidRPr="00F0727B">
              <w:rPr>
                <w:rFonts w:ascii="Trebuchet MS" w:eastAsia="Trebuchet MS" w:hAnsi="Trebuchet MS" w:cs="Trebuchet MS"/>
                <w:color w:val="000000" w:themeColor="text1"/>
              </w:rPr>
              <w:t>activităţi</w:t>
            </w:r>
            <w:proofErr w:type="spellEnd"/>
            <w:r w:rsidRPr="00F0727B">
              <w:rPr>
                <w:rFonts w:ascii="Trebuchet MS" w:eastAsia="Trebuchet MS" w:hAnsi="Trebuchet MS" w:cs="Trebuchet MS"/>
                <w:color w:val="000000" w:themeColor="text1"/>
              </w:rPr>
              <w:t xml:space="preserve">: </w:t>
            </w:r>
          </w:p>
          <w:p w14:paraId="2012B0B9" w14:textId="77777777" w:rsidR="00640054"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înfiinţarea</w:t>
            </w:r>
            <w:proofErr w:type="spellEnd"/>
            <w:r w:rsidRPr="00F0727B">
              <w:rPr>
                <w:rFonts w:ascii="Trebuchet MS" w:eastAsia="Trebuchet MS" w:hAnsi="Trebuchet MS" w:cs="Trebuchet MS"/>
                <w:color w:val="000000" w:themeColor="text1"/>
              </w:rPr>
              <w:t xml:space="preserve"> unei noi </w:t>
            </w:r>
            <w:proofErr w:type="spellStart"/>
            <w:r w:rsidRPr="00F0727B">
              <w:rPr>
                <w:rFonts w:ascii="Trebuchet MS" w:eastAsia="Trebuchet MS" w:hAnsi="Trebuchet MS" w:cs="Trebuchet MS"/>
                <w:color w:val="000000" w:themeColor="text1"/>
              </w:rPr>
              <w:t>unităţi</w:t>
            </w:r>
            <w:proofErr w:type="spellEnd"/>
            <w:r w:rsidRPr="00F0727B">
              <w:rPr>
                <w:rFonts w:ascii="Trebuchet MS" w:eastAsia="Trebuchet MS" w:hAnsi="Trebuchet MS" w:cs="Trebuchet MS"/>
                <w:color w:val="000000" w:themeColor="text1"/>
              </w:rPr>
              <w:t xml:space="preserve">; </w:t>
            </w:r>
          </w:p>
          <w:p w14:paraId="0FB29B52" w14:textId="77777777" w:rsidR="00640054"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 extinderea </w:t>
            </w:r>
            <w:proofErr w:type="spellStart"/>
            <w:r w:rsidRPr="00F0727B">
              <w:rPr>
                <w:rFonts w:ascii="Trebuchet MS" w:eastAsia="Trebuchet MS" w:hAnsi="Trebuchet MS" w:cs="Trebuchet MS"/>
                <w:color w:val="000000" w:themeColor="text1"/>
              </w:rPr>
              <w:t>capacităţii</w:t>
            </w:r>
            <w:proofErr w:type="spellEnd"/>
            <w:r w:rsidRPr="00F0727B">
              <w:rPr>
                <w:rFonts w:ascii="Trebuchet MS" w:eastAsia="Trebuchet MS" w:hAnsi="Trebuchet MS" w:cs="Trebuchet MS"/>
                <w:color w:val="000000" w:themeColor="text1"/>
              </w:rPr>
              <w:t xml:space="preserve"> unei </w:t>
            </w:r>
            <w:proofErr w:type="spellStart"/>
            <w:r w:rsidRPr="00F0727B">
              <w:rPr>
                <w:rFonts w:ascii="Trebuchet MS" w:eastAsia="Trebuchet MS" w:hAnsi="Trebuchet MS" w:cs="Trebuchet MS"/>
                <w:color w:val="000000" w:themeColor="text1"/>
              </w:rPr>
              <w:t>unităţi</w:t>
            </w:r>
            <w:proofErr w:type="spellEnd"/>
            <w:r w:rsidRPr="00F0727B">
              <w:rPr>
                <w:rFonts w:ascii="Trebuchet MS" w:eastAsia="Trebuchet MS" w:hAnsi="Trebuchet MS" w:cs="Trebuchet MS"/>
                <w:color w:val="000000" w:themeColor="text1"/>
              </w:rPr>
              <w:t xml:space="preserve"> existente; </w:t>
            </w:r>
          </w:p>
          <w:p w14:paraId="313B4BC2" w14:textId="77777777" w:rsidR="00640054"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 diversificarea </w:t>
            </w:r>
            <w:proofErr w:type="spellStart"/>
            <w:r w:rsidRPr="00F0727B">
              <w:rPr>
                <w:rFonts w:ascii="Trebuchet MS" w:eastAsia="Trebuchet MS" w:hAnsi="Trebuchet MS" w:cs="Trebuchet MS"/>
                <w:color w:val="000000" w:themeColor="text1"/>
              </w:rPr>
              <w:t>producţiei</w:t>
            </w:r>
            <w:proofErr w:type="spellEnd"/>
            <w:r w:rsidRPr="00F0727B">
              <w:rPr>
                <w:rFonts w:ascii="Trebuchet MS" w:eastAsia="Trebuchet MS" w:hAnsi="Trebuchet MS" w:cs="Trebuchet MS"/>
                <w:color w:val="000000" w:themeColor="text1"/>
              </w:rPr>
              <w:t xml:space="preserve"> unei </w:t>
            </w:r>
            <w:proofErr w:type="spellStart"/>
            <w:r w:rsidRPr="00F0727B">
              <w:rPr>
                <w:rFonts w:ascii="Trebuchet MS" w:eastAsia="Trebuchet MS" w:hAnsi="Trebuchet MS" w:cs="Trebuchet MS"/>
                <w:color w:val="000000" w:themeColor="text1"/>
              </w:rPr>
              <w:t>unităţi</w:t>
            </w:r>
            <w:proofErr w:type="spellEnd"/>
            <w:r w:rsidRPr="00F0727B">
              <w:rPr>
                <w:rFonts w:ascii="Trebuchet MS" w:eastAsia="Trebuchet MS" w:hAnsi="Trebuchet MS" w:cs="Trebuchet MS"/>
                <w:color w:val="000000" w:themeColor="text1"/>
              </w:rPr>
              <w:t xml:space="preserve"> prin produse sau servicii care nu au fost fabricate anterior în unitate sau; </w:t>
            </w:r>
          </w:p>
          <w:p w14:paraId="7331124D" w14:textId="77777777" w:rsidR="00640054"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 o schimbare fundamentală a procesului general de </w:t>
            </w:r>
            <w:proofErr w:type="spellStart"/>
            <w:r w:rsidRPr="00F0727B">
              <w:rPr>
                <w:rFonts w:ascii="Trebuchet MS" w:eastAsia="Trebuchet MS" w:hAnsi="Trebuchet MS" w:cs="Trebuchet MS"/>
                <w:color w:val="000000" w:themeColor="text1"/>
              </w:rPr>
              <w:t>producţie</w:t>
            </w:r>
            <w:proofErr w:type="spellEnd"/>
            <w:r w:rsidRPr="00F0727B">
              <w:rPr>
                <w:rFonts w:ascii="Trebuchet MS" w:eastAsia="Trebuchet MS" w:hAnsi="Trebuchet MS" w:cs="Trebuchet MS"/>
                <w:color w:val="000000" w:themeColor="text1"/>
              </w:rPr>
              <w:t xml:space="preserve"> a produsului (produselor) sau a prestării generale a serviciului (serviciilor) vizat(e) de </w:t>
            </w:r>
            <w:proofErr w:type="spellStart"/>
            <w:r w:rsidRPr="00F0727B">
              <w:rPr>
                <w:rFonts w:ascii="Trebuchet MS" w:eastAsia="Trebuchet MS" w:hAnsi="Trebuchet MS" w:cs="Trebuchet MS"/>
                <w:color w:val="000000" w:themeColor="text1"/>
              </w:rPr>
              <w:t>investiţia</w:t>
            </w:r>
            <w:proofErr w:type="spellEnd"/>
            <w:r w:rsidRPr="00F0727B">
              <w:rPr>
                <w:rFonts w:ascii="Trebuchet MS" w:eastAsia="Trebuchet MS" w:hAnsi="Trebuchet MS" w:cs="Trebuchet MS"/>
                <w:color w:val="000000" w:themeColor="text1"/>
              </w:rPr>
              <w:t xml:space="preserve"> în unitate; </w:t>
            </w:r>
          </w:p>
          <w:p w14:paraId="4299BC05" w14:textId="77777777" w:rsidR="00640054"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(b) o </w:t>
            </w:r>
            <w:proofErr w:type="spellStart"/>
            <w:r w:rsidRPr="00F0727B">
              <w:rPr>
                <w:rFonts w:ascii="Trebuchet MS" w:eastAsia="Trebuchet MS" w:hAnsi="Trebuchet MS" w:cs="Trebuchet MS"/>
                <w:color w:val="000000" w:themeColor="text1"/>
              </w:rPr>
              <w:t>achiziţionare</w:t>
            </w:r>
            <w:proofErr w:type="spellEnd"/>
            <w:r w:rsidRPr="00F0727B">
              <w:rPr>
                <w:rFonts w:ascii="Trebuchet MS" w:eastAsia="Trebuchet MS" w:hAnsi="Trebuchet MS" w:cs="Trebuchet MS"/>
                <w:color w:val="000000" w:themeColor="text1"/>
              </w:rPr>
              <w:t xml:space="preserve"> de active </w:t>
            </w:r>
            <w:proofErr w:type="spellStart"/>
            <w:r w:rsidRPr="00F0727B">
              <w:rPr>
                <w:rFonts w:ascii="Trebuchet MS" w:eastAsia="Trebuchet MS" w:hAnsi="Trebuchet MS" w:cs="Trebuchet MS"/>
                <w:color w:val="000000" w:themeColor="text1"/>
              </w:rPr>
              <w:t>aparţinând</w:t>
            </w:r>
            <w:proofErr w:type="spellEnd"/>
            <w:r w:rsidRPr="00F0727B">
              <w:rPr>
                <w:rFonts w:ascii="Trebuchet MS" w:eastAsia="Trebuchet MS" w:hAnsi="Trebuchet MS" w:cs="Trebuchet MS"/>
                <w:color w:val="000000" w:themeColor="text1"/>
              </w:rPr>
              <w:t xml:space="preserve"> unei </w:t>
            </w:r>
            <w:proofErr w:type="spellStart"/>
            <w:r w:rsidRPr="00F0727B">
              <w:rPr>
                <w:rFonts w:ascii="Trebuchet MS" w:eastAsia="Trebuchet MS" w:hAnsi="Trebuchet MS" w:cs="Trebuchet MS"/>
                <w:color w:val="000000" w:themeColor="text1"/>
              </w:rPr>
              <w:t>unităţi</w:t>
            </w:r>
            <w:proofErr w:type="spellEnd"/>
            <w:r w:rsidRPr="00F0727B">
              <w:rPr>
                <w:rFonts w:ascii="Trebuchet MS" w:eastAsia="Trebuchet MS" w:hAnsi="Trebuchet MS" w:cs="Trebuchet MS"/>
                <w:color w:val="000000" w:themeColor="text1"/>
              </w:rPr>
              <w:t xml:space="preserve"> care a fost închisă sau care ar fi fost închisă dacă nu ar fi fost cumpărată. Simpla </w:t>
            </w:r>
            <w:proofErr w:type="spellStart"/>
            <w:r w:rsidRPr="00F0727B">
              <w:rPr>
                <w:rFonts w:ascii="Trebuchet MS" w:eastAsia="Trebuchet MS" w:hAnsi="Trebuchet MS" w:cs="Trebuchet MS"/>
                <w:color w:val="000000" w:themeColor="text1"/>
              </w:rPr>
              <w:t>achiziţionare</w:t>
            </w:r>
            <w:proofErr w:type="spellEnd"/>
            <w:r w:rsidRPr="00F0727B">
              <w:rPr>
                <w:rFonts w:ascii="Trebuchet MS" w:eastAsia="Trebuchet MS" w:hAnsi="Trebuchet MS" w:cs="Trebuchet MS"/>
                <w:color w:val="000000" w:themeColor="text1"/>
              </w:rPr>
              <w:t xml:space="preserve"> a </w:t>
            </w:r>
            <w:proofErr w:type="spellStart"/>
            <w:r w:rsidRPr="00F0727B">
              <w:rPr>
                <w:rFonts w:ascii="Trebuchet MS" w:eastAsia="Trebuchet MS" w:hAnsi="Trebuchet MS" w:cs="Trebuchet MS"/>
                <w:color w:val="000000" w:themeColor="text1"/>
              </w:rPr>
              <w:t>acţiunilor</w:t>
            </w:r>
            <w:proofErr w:type="spellEnd"/>
            <w:r w:rsidRPr="00F0727B">
              <w:rPr>
                <w:rFonts w:ascii="Trebuchet MS" w:eastAsia="Trebuchet MS" w:hAnsi="Trebuchet MS" w:cs="Trebuchet MS"/>
                <w:color w:val="000000" w:themeColor="text1"/>
              </w:rPr>
              <w:t xml:space="preserve"> unei întreprinderi nu reprezintă o </w:t>
            </w:r>
            <w:proofErr w:type="spellStart"/>
            <w:r w:rsidRPr="00F0727B">
              <w:rPr>
                <w:rFonts w:ascii="Trebuchet MS" w:eastAsia="Trebuchet MS" w:hAnsi="Trebuchet MS" w:cs="Trebuchet MS"/>
                <w:color w:val="000000" w:themeColor="text1"/>
              </w:rPr>
              <w:t>investiţie</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iniţială</w:t>
            </w:r>
            <w:proofErr w:type="spellEnd"/>
            <w:r w:rsidRPr="00F0727B">
              <w:rPr>
                <w:rFonts w:ascii="Trebuchet MS" w:eastAsia="Trebuchet MS" w:hAnsi="Trebuchet MS" w:cs="Trebuchet MS"/>
                <w:color w:val="000000" w:themeColor="text1"/>
              </w:rPr>
              <w:t xml:space="preserve">. </w:t>
            </w:r>
          </w:p>
          <w:p w14:paraId="241AB903" w14:textId="787B6B06" w:rsidR="00882F8F" w:rsidRPr="00F0727B" w:rsidRDefault="00882F8F" w:rsidP="00640054">
            <w:pPr>
              <w:pStyle w:val="ListParagraph"/>
              <w:spacing w:before="120" w:after="120"/>
              <w:ind w:left="1545"/>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Prin urmare, o </w:t>
            </w:r>
            <w:proofErr w:type="spellStart"/>
            <w:r w:rsidRPr="00F0727B">
              <w:rPr>
                <w:rFonts w:ascii="Trebuchet MS" w:eastAsia="Trebuchet MS" w:hAnsi="Trebuchet MS" w:cs="Trebuchet MS"/>
                <w:color w:val="000000" w:themeColor="text1"/>
              </w:rPr>
              <w:t>investiţie</w:t>
            </w:r>
            <w:proofErr w:type="spellEnd"/>
            <w:r w:rsidRPr="00F0727B">
              <w:rPr>
                <w:rFonts w:ascii="Trebuchet MS" w:eastAsia="Trebuchet MS" w:hAnsi="Trebuchet MS" w:cs="Trebuchet MS"/>
                <w:color w:val="000000" w:themeColor="text1"/>
              </w:rPr>
              <w:t xml:space="preserve"> de înlocuire nu constituie o </w:t>
            </w:r>
            <w:proofErr w:type="spellStart"/>
            <w:r w:rsidRPr="00F0727B">
              <w:rPr>
                <w:rFonts w:ascii="Trebuchet MS" w:eastAsia="Trebuchet MS" w:hAnsi="Trebuchet MS" w:cs="Trebuchet MS"/>
                <w:color w:val="000000" w:themeColor="text1"/>
              </w:rPr>
              <w:t>investiţie</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iniţială</w:t>
            </w:r>
            <w:proofErr w:type="spellEnd"/>
            <w:r w:rsidR="00640054" w:rsidRPr="00F0727B">
              <w:rPr>
                <w:rFonts w:ascii="Trebuchet MS" w:eastAsia="Trebuchet MS" w:hAnsi="Trebuchet MS" w:cs="Trebuchet MS"/>
                <w:color w:val="000000" w:themeColor="text1"/>
              </w:rPr>
              <w:t>;</w:t>
            </w:r>
          </w:p>
          <w:p w14:paraId="4BEC6625" w14:textId="4F561B60" w:rsidR="00E36191" w:rsidRPr="00F0727B" w:rsidRDefault="00E36191" w:rsidP="00640054">
            <w:pPr>
              <w:pStyle w:val="ListParagraph"/>
              <w:numPr>
                <w:ilvl w:val="1"/>
                <w:numId w:val="18"/>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Solicitantul se va angaja să asigure obligatoriu</w:t>
            </w:r>
            <w:r w:rsidR="000E745D" w:rsidRPr="00F0727B">
              <w:rPr>
                <w:rFonts w:ascii="Trebuchet MS" w:eastAsia="Trebuchet MS" w:hAnsi="Trebuchet MS" w:cs="Trebuchet MS"/>
                <w:color w:val="000000" w:themeColor="text1"/>
              </w:rPr>
              <w:t xml:space="preserve"> din fonduri proprii</w:t>
            </w:r>
            <w:r w:rsidRPr="00F0727B">
              <w:rPr>
                <w:rFonts w:ascii="Trebuchet MS" w:eastAsia="Trebuchet MS" w:hAnsi="Trebuchet MS" w:cs="Trebuchet MS"/>
                <w:color w:val="000000" w:themeColor="text1"/>
              </w:rPr>
              <w:t xml:space="preserve"> mentenanța pentru </w:t>
            </w:r>
            <w:r w:rsidR="000E745D" w:rsidRPr="00F0727B">
              <w:rPr>
                <w:rFonts w:ascii="Trebuchet MS" w:eastAsia="Trebuchet MS" w:hAnsi="Trebuchet MS" w:cs="Trebuchet MS"/>
                <w:color w:val="000000" w:themeColor="text1"/>
              </w:rPr>
              <w:t xml:space="preserve">serviciile/aplicațiile/produsele </w:t>
            </w:r>
            <w:r w:rsidRPr="00F0727B">
              <w:rPr>
                <w:rFonts w:ascii="Trebuchet MS" w:eastAsia="Trebuchet MS" w:hAnsi="Trebuchet MS" w:cs="Trebuchet MS"/>
                <w:color w:val="000000" w:themeColor="text1"/>
              </w:rPr>
              <w:t xml:space="preserve">dezvoltate și implementate, inclusiv funcționarea permanentă a acestora în perioada de post implementare (36 de luni după </w:t>
            </w:r>
            <w:r w:rsidR="00CB5125" w:rsidRPr="00F0727B">
              <w:rPr>
                <w:rFonts w:ascii="Trebuchet MS" w:eastAsia="Trebuchet MS" w:hAnsi="Trebuchet MS" w:cs="Trebuchet MS"/>
                <w:color w:val="000000" w:themeColor="text1"/>
              </w:rPr>
              <w:t>efectuarea plații finale in cadrul proiectului</w:t>
            </w:r>
            <w:r w:rsidRPr="00F0727B">
              <w:rPr>
                <w:rFonts w:ascii="Trebuchet MS" w:eastAsia="Trebuchet MS" w:hAnsi="Trebuchet MS" w:cs="Trebuchet MS"/>
                <w:color w:val="000000" w:themeColor="text1"/>
              </w:rPr>
              <w:t>).</w:t>
            </w:r>
          </w:p>
        </w:tc>
      </w:tr>
    </w:tbl>
    <w:p w14:paraId="54FAB89A" w14:textId="49EA83B0" w:rsidR="00D919B6" w:rsidRPr="00F0727B" w:rsidRDefault="00BB4A1C" w:rsidP="004108CC">
      <w:pPr>
        <w:rPr>
          <w:rFonts w:ascii="Trebuchet MS" w:hAnsi="Trebuchet MS"/>
          <w:i/>
          <w:iCs/>
          <w:color w:val="000000" w:themeColor="text1"/>
        </w:rPr>
      </w:pPr>
      <w:bookmarkStart w:id="134" w:name="_Toc141432172"/>
      <w:r w:rsidRPr="00F0727B">
        <w:rPr>
          <w:rFonts w:ascii="Trebuchet MS" w:hAnsi="Trebuchet MS"/>
          <w:i/>
          <w:iCs/>
          <w:color w:val="000000" w:themeColor="text1"/>
        </w:rPr>
        <w:lastRenderedPageBreak/>
        <w:t>5.3.3</w:t>
      </w:r>
      <w:r w:rsidR="0003746C" w:rsidRPr="00F0727B">
        <w:rPr>
          <w:rFonts w:ascii="Trebuchet MS" w:hAnsi="Trebuchet MS"/>
          <w:i/>
          <w:iCs/>
          <w:color w:val="000000" w:themeColor="text1"/>
        </w:rPr>
        <w:t>.</w:t>
      </w:r>
      <w:r w:rsidRPr="00F0727B">
        <w:rPr>
          <w:rFonts w:ascii="Trebuchet MS" w:hAnsi="Trebuchet MS"/>
          <w:i/>
          <w:iCs/>
          <w:color w:val="000000" w:themeColor="text1"/>
        </w:rPr>
        <w:t xml:space="preserve"> </w:t>
      </w:r>
      <w:r w:rsidR="00D919B6" w:rsidRPr="00F0727B">
        <w:rPr>
          <w:rFonts w:ascii="Trebuchet MS" w:hAnsi="Trebuchet MS"/>
          <w:i/>
          <w:iCs/>
          <w:color w:val="000000" w:themeColor="text1"/>
        </w:rPr>
        <w:t>Categorii de cheltuieli neeligibile</w:t>
      </w:r>
      <w:bookmarkEnd w:id="134"/>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66F04380" w14:textId="77777777" w:rsidTr="000506A2">
        <w:tc>
          <w:tcPr>
            <w:tcW w:w="9776" w:type="dxa"/>
          </w:tcPr>
          <w:p w14:paraId="09AD567A" w14:textId="153D9B2D" w:rsidR="00BE3F6C" w:rsidRPr="00F0727B" w:rsidRDefault="00BE3F6C" w:rsidP="00094DE6">
            <w:pPr>
              <w:pBdr>
                <w:top w:val="nil"/>
                <w:left w:val="nil"/>
                <w:bottom w:val="nil"/>
                <w:right w:val="nil"/>
                <w:between w:val="nil"/>
              </w:pBdr>
              <w:spacing w:before="120" w:line="259" w:lineRule="auto"/>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lastRenderedPageBreak/>
              <w:t xml:space="preserve">Cheltuielile neeligibile reprezintă cheltuielile necesare realizării proiectelor finanțate din </w:t>
            </w:r>
            <w:proofErr w:type="spellStart"/>
            <w:r w:rsidRPr="00F0727B">
              <w:rPr>
                <w:rFonts w:ascii="Trebuchet MS" w:eastAsia="Trebuchet MS" w:hAnsi="Trebuchet MS" w:cs="Trebuchet MS"/>
                <w:color w:val="000000" w:themeColor="text1"/>
              </w:rPr>
              <w:t>P</w:t>
            </w:r>
            <w:r w:rsidR="0079626F">
              <w:rPr>
                <w:rFonts w:ascii="Trebuchet MS" w:eastAsia="Trebuchet MS" w:hAnsi="Trebuchet MS" w:cs="Trebuchet MS"/>
                <w:color w:val="000000" w:themeColor="text1"/>
              </w:rPr>
              <w:t>o</w:t>
            </w:r>
            <w:r w:rsidRPr="00F0727B">
              <w:rPr>
                <w:rFonts w:ascii="Trebuchet MS" w:eastAsia="Trebuchet MS" w:hAnsi="Trebuchet MS" w:cs="Trebuchet MS"/>
                <w:color w:val="000000" w:themeColor="text1"/>
              </w:rPr>
              <w:t>CIDIF</w:t>
            </w:r>
            <w:proofErr w:type="spellEnd"/>
            <w:r w:rsidRPr="00F0727B">
              <w:rPr>
                <w:rFonts w:ascii="Trebuchet MS" w:eastAsia="Trebuchet MS" w:hAnsi="Trebuchet MS" w:cs="Trebuchet MS"/>
                <w:color w:val="000000" w:themeColor="text1"/>
              </w:rPr>
              <w:t xml:space="preserve">, dar care nu pot fi finanțate din fonduri europene, conform reglementărilor europene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naționale.</w:t>
            </w:r>
          </w:p>
          <w:p w14:paraId="609C8DF4" w14:textId="64F798C9" w:rsidR="006C504B" w:rsidRPr="00F0727B" w:rsidRDefault="006C504B" w:rsidP="00094DE6">
            <w:pPr>
              <w:pBdr>
                <w:top w:val="nil"/>
                <w:left w:val="nil"/>
                <w:bottom w:val="nil"/>
                <w:right w:val="nil"/>
                <w:between w:val="nil"/>
              </w:pBdr>
              <w:spacing w:before="120" w:line="259" w:lineRule="auto"/>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Tipurile de cheltuieli neeligibile sunt prevăzute de Hotărârea 873/2022 pentru stabilirea cadrului legal privind eligibilitatea cheltuielilor efectuate de beneficiari în cadrul operațiunilor finanțate în perioada de programare 2021-2027 prin Fondul european de dezvoltare regionale, Fondul social european Plus, Fondul de coeziune și  Fondul pentru tranziție justă, dintre aceste exemplificăm:</w:t>
            </w:r>
          </w:p>
          <w:p w14:paraId="2657B5D7" w14:textId="77777777" w:rsidR="00BE3F6C" w:rsidRPr="00F0727B" w:rsidRDefault="00BE3F6C" w:rsidP="00BE3F6C">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orice cheltuieli efectuate înainte de 01.01.2021, conform prevederilor art. 63, alin (2) din Regulamentul (UE) nr. 2021/1060, cu modificările și completările ulterioare. </w:t>
            </w:r>
          </w:p>
          <w:p w14:paraId="0DE7C769" w14:textId="77777777" w:rsidR="00BE3F6C" w:rsidRPr="00F0727B" w:rsidRDefault="00BE3F6C" w:rsidP="00BE3F6C">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cazul entităților care primesc ajutor de stat, cheltuielile efectuate înainte de depunerea cererii de finanțare </w:t>
            </w:r>
          </w:p>
          <w:p w14:paraId="0FD9B381" w14:textId="77777777" w:rsidR="00BE3F6C" w:rsidRPr="00F0727B" w:rsidRDefault="00BE3F6C" w:rsidP="00BE3F6C">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orice cheltuieli efectuate după finalizarea etapei de implementare a proiectului (inclusiv operaționalizarea și mentenanța infrastructurii). </w:t>
            </w:r>
          </w:p>
          <w:p w14:paraId="42A4EB05" w14:textId="013B3B69"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taxa pe valoarea adăugată aferentă cheltuielilor neeligibile;</w:t>
            </w:r>
          </w:p>
          <w:p w14:paraId="1094235C"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taxa de timbru verde;</w:t>
            </w:r>
          </w:p>
          <w:p w14:paraId="6237A4EC"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cheltuieli de mentenanță a investiției;</w:t>
            </w:r>
          </w:p>
          <w:p w14:paraId="1228AAC0"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dobânzi debitoare;</w:t>
            </w:r>
          </w:p>
          <w:p w14:paraId="7D0DE4C0"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achiziția de echipamente și autovehicule sau mijloace de transport second-hand;</w:t>
            </w:r>
          </w:p>
          <w:p w14:paraId="1C00D443"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amenzi, penalități și cheltuieli de judecată ce cad în sarcina solicitantului;</w:t>
            </w:r>
          </w:p>
          <w:p w14:paraId="0F43C6D2"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costurile pentru operarea investiției în perioada de sustenabilitate a proiectului;</w:t>
            </w:r>
          </w:p>
          <w:p w14:paraId="670B48D1"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sumele rezultate din diferențele de curs valutar;</w:t>
            </w:r>
          </w:p>
          <w:p w14:paraId="184BB15A"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contribuțiile în natură;</w:t>
            </w:r>
          </w:p>
          <w:p w14:paraId="7E77EDA8"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dobânda și alte comisioane aferente creditelor;</w:t>
            </w:r>
          </w:p>
          <w:p w14:paraId="17318710"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cheltuielile pentru locuințe;</w:t>
            </w:r>
          </w:p>
          <w:p w14:paraId="5DC356E7"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provizioane;</w:t>
            </w:r>
          </w:p>
          <w:p w14:paraId="7663C54F" w14:textId="77777777" w:rsidR="00D314F8"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cheltuieli cu asigurarea pe timpul operării;</w:t>
            </w:r>
          </w:p>
          <w:p w14:paraId="3F40564B" w14:textId="00BF0AFD" w:rsidR="00E17A99" w:rsidRPr="00F0727B" w:rsidRDefault="000B3A5B"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cheltuielile nedeductibile fiscal conform Legii nr. 227/2015 privind Codul Fiscal, cu modificările și completările ulterioare</w:t>
            </w:r>
            <w:r w:rsidR="00E17A99" w:rsidRPr="00F0727B">
              <w:rPr>
                <w:rFonts w:ascii="Trebuchet MS" w:hAnsi="Trebuchet MS"/>
                <w:iCs/>
                <w:color w:val="000000" w:themeColor="text1"/>
              </w:rPr>
              <w:t>;</w:t>
            </w:r>
          </w:p>
          <w:p w14:paraId="3D4E7607" w14:textId="77777777" w:rsidR="00E17A99" w:rsidRPr="00F0727B" w:rsidRDefault="00E17A99"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Cheltuieli cu concediile medicale;</w:t>
            </w:r>
          </w:p>
          <w:p w14:paraId="34D660B1" w14:textId="64E3C513" w:rsidR="00E17A99" w:rsidRPr="00F0727B" w:rsidRDefault="00E17A99"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cheltuielile salariale efectuate cu personalul inclus în proiect, aflat în concediu de maternitate</w:t>
            </w:r>
            <w:r w:rsidR="00E06DB7" w:rsidRPr="00F0727B">
              <w:rPr>
                <w:rFonts w:ascii="Trebuchet MS" w:hAnsi="Trebuchet MS"/>
                <w:iCs/>
                <w:color w:val="000000" w:themeColor="text1"/>
              </w:rPr>
              <w:t>;</w:t>
            </w:r>
            <w:r w:rsidRPr="00F0727B">
              <w:rPr>
                <w:rFonts w:ascii="Trebuchet MS" w:hAnsi="Trebuchet MS"/>
                <w:iCs/>
                <w:color w:val="000000" w:themeColor="text1"/>
              </w:rPr>
              <w:t xml:space="preserve"> </w:t>
            </w:r>
          </w:p>
          <w:p w14:paraId="1D120413" w14:textId="33789AC6" w:rsidR="00E17A99" w:rsidRPr="00F0727B" w:rsidRDefault="00E17A99" w:rsidP="00FA0BD3">
            <w:pPr>
              <w:pStyle w:val="ListParagraph"/>
              <w:numPr>
                <w:ilvl w:val="0"/>
                <w:numId w:val="8"/>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următoarele drepturi de natură salarială: </w:t>
            </w:r>
          </w:p>
          <w:p w14:paraId="0BC16A0E" w14:textId="32A51D37" w:rsidR="00BE3F6C" w:rsidRPr="00F0727B" w:rsidRDefault="00BE3F6C"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concediile medicale;</w:t>
            </w:r>
          </w:p>
          <w:p w14:paraId="160E4F2A" w14:textId="5C83B58B" w:rsidR="00BE3F6C" w:rsidRPr="00F0727B" w:rsidRDefault="00BE3F6C"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concediile de maternitate;</w:t>
            </w:r>
          </w:p>
          <w:p w14:paraId="5AE477EF" w14:textId="624ADB5E" w:rsidR="00E17A99" w:rsidRPr="00F0727B" w:rsidRDefault="00BE3F6C"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 xml:space="preserve">concediile pentru creștere și îngrijire copil; </w:t>
            </w:r>
            <w:r w:rsidR="00E17A99" w:rsidRPr="00F0727B">
              <w:rPr>
                <w:rFonts w:ascii="Trebuchet MS" w:hAnsi="Trebuchet MS"/>
                <w:iCs/>
                <w:color w:val="000000" w:themeColor="text1"/>
              </w:rPr>
              <w:t xml:space="preserve">recompensele și premiile de orice fel; </w:t>
            </w:r>
          </w:p>
          <w:p w14:paraId="09D9F986" w14:textId="3F3BFAB1" w:rsidR="00E17A99" w:rsidRPr="00F0727B" w:rsidRDefault="00E17A99"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 xml:space="preserve">valoarea nominala a tichetelor de masa, tichetelor de </w:t>
            </w:r>
            <w:proofErr w:type="spellStart"/>
            <w:r w:rsidRPr="00F0727B">
              <w:rPr>
                <w:rFonts w:ascii="Trebuchet MS" w:hAnsi="Trebuchet MS"/>
                <w:iCs/>
                <w:color w:val="000000" w:themeColor="text1"/>
              </w:rPr>
              <w:t>cresa</w:t>
            </w:r>
            <w:proofErr w:type="spellEnd"/>
            <w:r w:rsidRPr="00F0727B">
              <w:rPr>
                <w:rFonts w:ascii="Trebuchet MS" w:hAnsi="Trebuchet MS"/>
                <w:iCs/>
                <w:color w:val="000000" w:themeColor="text1"/>
              </w:rPr>
              <w:t>, voucherelor de vacanta, tichetelor cadou;</w:t>
            </w:r>
          </w:p>
          <w:p w14:paraId="0A463A29" w14:textId="256EF367" w:rsidR="00E17A99" w:rsidRPr="00F0727B" w:rsidRDefault="00E17A99"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 xml:space="preserve">sumele reprezentând premiul anual; </w:t>
            </w:r>
          </w:p>
          <w:p w14:paraId="4331FE60" w14:textId="121737B4" w:rsidR="00E17A99" w:rsidRPr="00F0727B" w:rsidRDefault="00E17A99"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 xml:space="preserve">drepturile de hrană, compensații lunare pentru chirie, norme de echipare; </w:t>
            </w:r>
          </w:p>
          <w:p w14:paraId="6FF88DA7" w14:textId="254B6E22" w:rsidR="00E17A99" w:rsidRPr="00F0727B" w:rsidRDefault="00E17A99"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 xml:space="preserve">indemnizații primite la data încetării raporturilor de muncă; </w:t>
            </w:r>
          </w:p>
          <w:p w14:paraId="085BEF92" w14:textId="7270CD05" w:rsidR="00E17A99" w:rsidRPr="00F0727B" w:rsidRDefault="00E17A99" w:rsidP="00092F50">
            <w:pPr>
              <w:numPr>
                <w:ilvl w:val="0"/>
                <w:numId w:val="14"/>
              </w:numPr>
              <w:autoSpaceDE w:val="0"/>
              <w:autoSpaceDN w:val="0"/>
              <w:adjustRightInd w:val="0"/>
              <w:jc w:val="both"/>
              <w:rPr>
                <w:rFonts w:ascii="Trebuchet MS" w:hAnsi="Trebuchet MS"/>
                <w:iCs/>
                <w:color w:val="000000" w:themeColor="text1"/>
              </w:rPr>
            </w:pPr>
            <w:r w:rsidRPr="00F0727B">
              <w:rPr>
                <w:rFonts w:ascii="Trebuchet MS" w:hAnsi="Trebuchet MS"/>
                <w:iCs/>
                <w:color w:val="000000" w:themeColor="text1"/>
              </w:rPr>
              <w:t xml:space="preserve">sumele primite de salariat cu titlu de despăgubiri reprezentând contravaloarea </w:t>
            </w:r>
            <w:proofErr w:type="spellStart"/>
            <w:r w:rsidRPr="00F0727B">
              <w:rPr>
                <w:rFonts w:ascii="Trebuchet MS" w:hAnsi="Trebuchet MS"/>
                <w:iCs/>
                <w:color w:val="000000" w:themeColor="text1"/>
              </w:rPr>
              <w:t>cheluielilor</w:t>
            </w:r>
            <w:proofErr w:type="spellEnd"/>
            <w:r w:rsidRPr="00F0727B">
              <w:rPr>
                <w:rFonts w:ascii="Trebuchet MS" w:hAnsi="Trebuchet MS"/>
                <w:iCs/>
                <w:color w:val="000000" w:themeColor="text1"/>
              </w:rPr>
              <w:t xml:space="preserve"> salariatului și familiei sale necesare în vederea revenirii la locul de muncă, precum și eventualele prejudicii suferite de acesta ca urmare a întreruperii concediului de odihnă; </w:t>
            </w:r>
          </w:p>
          <w:p w14:paraId="3188C4BD" w14:textId="7849DADC" w:rsidR="00E17A99" w:rsidRPr="00F0727B" w:rsidRDefault="00E17A99" w:rsidP="00FA0BD3">
            <w:pPr>
              <w:pStyle w:val="ListParagraph"/>
              <w:numPr>
                <w:ilvl w:val="0"/>
                <w:numId w:val="8"/>
              </w:numPr>
              <w:spacing w:before="120" w:after="120"/>
              <w:jc w:val="both"/>
              <w:rPr>
                <w:rFonts w:ascii="Trebuchet MS" w:hAnsi="Trebuchet MS" w:cs="Times New Roman"/>
                <w:color w:val="000000" w:themeColor="text1"/>
              </w:rPr>
            </w:pPr>
            <w:r w:rsidRPr="00F0727B">
              <w:rPr>
                <w:rFonts w:ascii="Trebuchet MS" w:hAnsi="Trebuchet MS"/>
                <w:iCs/>
                <w:color w:val="000000" w:themeColor="text1"/>
              </w:rPr>
              <w:t xml:space="preserve">orice altă metodă de amortizare cu </w:t>
            </w:r>
            <w:r w:rsidR="00520ED4" w:rsidRPr="00F0727B">
              <w:rPr>
                <w:rFonts w:ascii="Trebuchet MS" w:hAnsi="Trebuchet MS"/>
                <w:iCs/>
                <w:color w:val="000000" w:themeColor="text1"/>
              </w:rPr>
              <w:t>excepția</w:t>
            </w:r>
            <w:r w:rsidRPr="00F0727B">
              <w:rPr>
                <w:rFonts w:ascii="Trebuchet MS" w:hAnsi="Trebuchet MS"/>
                <w:iCs/>
                <w:color w:val="000000" w:themeColor="text1"/>
              </w:rPr>
              <w:t xml:space="preserve"> metodei de amortizare liniară.</w:t>
            </w:r>
          </w:p>
        </w:tc>
      </w:tr>
    </w:tbl>
    <w:p w14:paraId="14C1B4D1" w14:textId="44CACEE7" w:rsidR="001D7438" w:rsidRPr="00F0727B" w:rsidRDefault="00BB4A1C" w:rsidP="004108CC">
      <w:pPr>
        <w:rPr>
          <w:rFonts w:ascii="Trebuchet MS" w:hAnsi="Trebuchet MS"/>
          <w:i/>
          <w:iCs/>
          <w:color w:val="000000" w:themeColor="text1"/>
        </w:rPr>
      </w:pPr>
      <w:bookmarkStart w:id="135" w:name="_Toc141432173"/>
      <w:r w:rsidRPr="00F0727B">
        <w:rPr>
          <w:rFonts w:ascii="Trebuchet MS" w:hAnsi="Trebuchet MS"/>
          <w:i/>
          <w:iCs/>
          <w:color w:val="000000" w:themeColor="text1"/>
        </w:rPr>
        <w:t>5.3.4</w:t>
      </w:r>
      <w:r w:rsidR="0003746C" w:rsidRPr="00F0727B">
        <w:rPr>
          <w:rFonts w:ascii="Trebuchet MS" w:hAnsi="Trebuchet MS"/>
          <w:i/>
          <w:iCs/>
          <w:color w:val="000000" w:themeColor="text1"/>
        </w:rPr>
        <w:t>.</w:t>
      </w:r>
      <w:r w:rsidRPr="00F0727B">
        <w:rPr>
          <w:rFonts w:ascii="Trebuchet MS" w:hAnsi="Trebuchet MS"/>
          <w:i/>
          <w:iCs/>
          <w:color w:val="000000" w:themeColor="text1"/>
        </w:rPr>
        <w:t xml:space="preserve"> </w:t>
      </w:r>
      <w:r w:rsidR="00AB1091" w:rsidRPr="00F0727B">
        <w:rPr>
          <w:rFonts w:ascii="Trebuchet MS" w:hAnsi="Trebuchet MS"/>
          <w:i/>
          <w:iCs/>
          <w:color w:val="000000" w:themeColor="text1"/>
        </w:rPr>
        <w:t>Opțiuni de costuri simplificate. Costuri directe și costuri indirecte</w:t>
      </w:r>
      <w:bookmarkEnd w:id="135"/>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0759B40E" w14:textId="77777777" w:rsidTr="000506A2">
        <w:tc>
          <w:tcPr>
            <w:tcW w:w="9776" w:type="dxa"/>
          </w:tcPr>
          <w:p w14:paraId="6CAA9817" w14:textId="02B08639" w:rsidR="003A1BBC" w:rsidRPr="00F0727B" w:rsidRDefault="003A1BBC" w:rsidP="004967B4">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lastRenderedPageBreak/>
              <w:t>În vederea simplificării procesului de verificare a cheltuielilor și în scopul diminuării sarcinii administrative asupra beneficiarilor și a OI</w:t>
            </w:r>
            <w:r w:rsidR="007816E6" w:rsidRPr="00F0727B">
              <w:rPr>
                <w:rFonts w:ascii="Trebuchet MS" w:eastAsia="Trebuchet MS" w:hAnsi="Trebuchet MS" w:cs="Trebuchet MS"/>
                <w:iCs/>
                <w:color w:val="000000" w:themeColor="text1"/>
              </w:rPr>
              <w:t>PSI</w:t>
            </w:r>
            <w:r w:rsidRPr="00F0727B">
              <w:rPr>
                <w:rFonts w:ascii="Trebuchet MS" w:eastAsia="Trebuchet MS" w:hAnsi="Trebuchet MS" w:cs="Trebuchet MS"/>
                <w:iCs/>
                <w:color w:val="000000" w:themeColor="text1"/>
              </w:rPr>
              <w:t>/AM</w:t>
            </w:r>
            <w:r w:rsidR="007816E6" w:rsidRPr="00F0727B">
              <w:rPr>
                <w:rFonts w:ascii="Trebuchet MS" w:eastAsia="Trebuchet MS" w:hAnsi="Trebuchet MS" w:cs="Trebuchet MS"/>
                <w:iCs/>
                <w:color w:val="000000" w:themeColor="text1"/>
              </w:rPr>
              <w:t xml:space="preserve"> </w:t>
            </w:r>
            <w:proofErr w:type="spellStart"/>
            <w:r w:rsidR="007816E6" w:rsidRPr="00F0727B">
              <w:rPr>
                <w:rFonts w:ascii="Trebuchet MS" w:eastAsia="Trebuchet MS" w:hAnsi="Trebuchet MS" w:cs="Trebuchet MS"/>
                <w:iCs/>
                <w:color w:val="000000" w:themeColor="text1"/>
              </w:rPr>
              <w:t>P</w:t>
            </w:r>
            <w:r w:rsidR="00196D38" w:rsidRPr="00F0727B">
              <w:rPr>
                <w:rFonts w:ascii="Trebuchet MS" w:eastAsia="Trebuchet MS" w:hAnsi="Trebuchet MS" w:cs="Trebuchet MS"/>
                <w:iCs/>
                <w:color w:val="000000" w:themeColor="text1"/>
              </w:rPr>
              <w:t>o</w:t>
            </w:r>
            <w:r w:rsidR="007816E6" w:rsidRPr="00F0727B">
              <w:rPr>
                <w:rFonts w:ascii="Trebuchet MS" w:eastAsia="Trebuchet MS" w:hAnsi="Trebuchet MS" w:cs="Trebuchet MS"/>
                <w:iCs/>
                <w:color w:val="000000" w:themeColor="text1"/>
              </w:rPr>
              <w:t>CIDIF</w:t>
            </w:r>
            <w:proofErr w:type="spellEnd"/>
            <w:r w:rsidRPr="00F0727B">
              <w:rPr>
                <w:rFonts w:ascii="Trebuchet MS" w:eastAsia="Trebuchet MS" w:hAnsi="Trebuchet MS" w:cs="Trebuchet MS"/>
                <w:iCs/>
                <w:color w:val="000000" w:themeColor="text1"/>
              </w:rPr>
              <w:t xml:space="preserve">, în aplicarea prevederilor Comunicării Comisiei 2021/C 200/01- orientări privind utilizarea opțiunilor simplificate în materie de costuri, OI/AM va utiliza opțiunile de costuri simplificate, în conformitate cu prevederile Regulamentului (UE) 2021/1060, art. 54, lit. (a) si cu OUG 23/2023, art. 26, </w:t>
            </w:r>
            <w:r w:rsidR="00CC0C73" w:rsidRPr="00F0727B">
              <w:rPr>
                <w:rFonts w:ascii="Trebuchet MS" w:eastAsia="Trebuchet MS" w:hAnsi="Trebuchet MS" w:cs="Trebuchet MS"/>
                <w:iCs/>
                <w:color w:val="000000" w:themeColor="text1"/>
              </w:rPr>
              <w:t>alin</w:t>
            </w:r>
            <w:r w:rsidRPr="00F0727B">
              <w:rPr>
                <w:rFonts w:ascii="Trebuchet MS" w:eastAsia="Trebuchet MS" w:hAnsi="Trebuchet MS" w:cs="Trebuchet MS"/>
                <w:iCs/>
                <w:color w:val="000000" w:themeColor="text1"/>
              </w:rPr>
              <w:t xml:space="preserve">. (4). </w:t>
            </w:r>
          </w:p>
          <w:p w14:paraId="67998996" w14:textId="2CA3A72E" w:rsidR="003A1BBC" w:rsidRPr="00F0727B" w:rsidRDefault="003A1BBC" w:rsidP="004967B4">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În cadrul prezentului apel de proiecte, costurile indirecte eligibile aferente proiectului vor fi </w:t>
            </w:r>
            <w:r w:rsidRPr="00F0727B">
              <w:rPr>
                <w:rFonts w:ascii="Trebuchet MS" w:eastAsia="Trebuchet MS" w:hAnsi="Trebuchet MS" w:cs="Trebuchet MS"/>
                <w:iCs/>
              </w:rPr>
              <w:t xml:space="preserve">rambursate în forma unei rate forfetare de 7% raportat la costurile directe eligibile de la punctul 5.3.2 (categoriile de cheltuieli eligibile de la </w:t>
            </w:r>
            <w:r w:rsidR="008D1F0F" w:rsidRPr="00F0727B">
              <w:rPr>
                <w:rFonts w:ascii="Trebuchet MS" w:eastAsia="Trebuchet MS" w:hAnsi="Trebuchet MS" w:cs="Trebuchet MS"/>
                <w:iCs/>
              </w:rPr>
              <w:t xml:space="preserve">literele A și B mai puțin punctul </w:t>
            </w:r>
            <w:r w:rsidR="00C040E1" w:rsidRPr="00F0727B">
              <w:rPr>
                <w:rFonts w:ascii="Trebuchet MS" w:eastAsia="Trebuchet MS" w:hAnsi="Trebuchet MS" w:cs="Trebuchet MS"/>
                <w:iCs/>
              </w:rPr>
              <w:t>5</w:t>
            </w:r>
            <w:r w:rsidR="00BE3F6C" w:rsidRPr="00F0727B">
              <w:rPr>
                <w:rFonts w:ascii="Trebuchet MS" w:eastAsia="Trebuchet MS" w:hAnsi="Trebuchet MS" w:cs="Trebuchet MS"/>
                <w:iCs/>
              </w:rPr>
              <w:t>.</w:t>
            </w:r>
          </w:p>
          <w:p w14:paraId="37C54A54" w14:textId="3F75CAD0" w:rsidR="00BE3F6C" w:rsidRPr="00F0727B" w:rsidRDefault="00BE3F6C" w:rsidP="00BE3F6C">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Costurile directe cu personalul se referă la costurile cu personalul din echipa de implementare a proiectului și nu de management a proiectului.</w:t>
            </w:r>
          </w:p>
          <w:p w14:paraId="5A4AEC57" w14:textId="7B0D258C" w:rsidR="001D7438" w:rsidRPr="00F0727B" w:rsidRDefault="003A1BBC" w:rsidP="008D6569">
            <w:pPr>
              <w:spacing w:before="120" w:after="120"/>
              <w:jc w:val="both"/>
              <w:rPr>
                <w:rFonts w:ascii="Trebuchet MS" w:hAnsi="Trebuchet MS"/>
                <w:i/>
                <w:color w:val="000000" w:themeColor="text1"/>
              </w:rPr>
            </w:pPr>
            <w:r w:rsidRPr="00F0727B">
              <w:rPr>
                <w:rFonts w:ascii="Trebuchet MS" w:eastAsia="Trebuchet MS" w:hAnsi="Trebuchet MS" w:cs="Trebuchet MS"/>
                <w:iCs/>
                <w:color w:val="000000" w:themeColor="text1"/>
              </w:rPr>
              <w:t>Utilizarea opțiunilor simplificate în materie de costuri reprezintă o simplificare a modului de rambursare a cheltuielilor și nu va exonera beneficiarii de respectarea obligațiilor legale în vigoare.</w:t>
            </w:r>
          </w:p>
        </w:tc>
      </w:tr>
    </w:tbl>
    <w:p w14:paraId="42BDCACB" w14:textId="32575105" w:rsidR="00AB1091" w:rsidRPr="00F0727B" w:rsidRDefault="00BB4A1C" w:rsidP="004108CC">
      <w:pPr>
        <w:rPr>
          <w:rFonts w:ascii="Trebuchet MS" w:hAnsi="Trebuchet MS"/>
          <w:i/>
          <w:iCs/>
          <w:color w:val="000000" w:themeColor="text1"/>
        </w:rPr>
      </w:pPr>
      <w:bookmarkStart w:id="136" w:name="_Toc141432174"/>
      <w:r w:rsidRPr="00F0727B">
        <w:rPr>
          <w:rFonts w:ascii="Trebuchet MS" w:hAnsi="Trebuchet MS"/>
          <w:i/>
          <w:iCs/>
          <w:color w:val="000000" w:themeColor="text1"/>
        </w:rPr>
        <w:t>5.3.5</w:t>
      </w:r>
      <w:r w:rsidR="0003746C" w:rsidRPr="00F0727B">
        <w:rPr>
          <w:rFonts w:ascii="Trebuchet MS" w:hAnsi="Trebuchet MS"/>
          <w:i/>
          <w:iCs/>
          <w:color w:val="000000" w:themeColor="text1"/>
        </w:rPr>
        <w:t>.</w:t>
      </w:r>
      <w:r w:rsidRPr="00F0727B">
        <w:rPr>
          <w:rFonts w:ascii="Trebuchet MS" w:hAnsi="Trebuchet MS"/>
          <w:i/>
          <w:iCs/>
          <w:color w:val="000000" w:themeColor="text1"/>
        </w:rPr>
        <w:t xml:space="preserve"> </w:t>
      </w:r>
      <w:r w:rsidR="00AB1091" w:rsidRPr="00F0727B">
        <w:rPr>
          <w:rFonts w:ascii="Trebuchet MS" w:hAnsi="Trebuchet MS"/>
          <w:i/>
          <w:iCs/>
          <w:color w:val="000000" w:themeColor="text1"/>
        </w:rPr>
        <w:t xml:space="preserve">Opțiuni de costuri simplificate. </w:t>
      </w:r>
      <w:r w:rsidR="00751AA8" w:rsidRPr="00F0727B">
        <w:rPr>
          <w:rFonts w:ascii="Trebuchet MS" w:hAnsi="Trebuchet MS"/>
          <w:i/>
          <w:iCs/>
          <w:color w:val="000000" w:themeColor="text1"/>
        </w:rPr>
        <w:t>Costuri unitare</w:t>
      </w:r>
      <w:r w:rsidR="00A7044C" w:rsidRPr="00F0727B">
        <w:rPr>
          <w:rFonts w:ascii="Trebuchet MS" w:hAnsi="Trebuchet MS"/>
          <w:i/>
          <w:iCs/>
          <w:color w:val="000000" w:themeColor="text1"/>
        </w:rPr>
        <w:t>/</w:t>
      </w:r>
      <w:r w:rsidR="00751AA8" w:rsidRPr="00F0727B">
        <w:rPr>
          <w:rFonts w:ascii="Trebuchet MS" w:hAnsi="Trebuchet MS"/>
          <w:i/>
          <w:iCs/>
          <w:color w:val="000000" w:themeColor="text1"/>
        </w:rPr>
        <w:t>sume forfetare și rate forfetare</w:t>
      </w:r>
      <w:bookmarkEnd w:id="13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4F303C0E" w14:textId="77777777" w:rsidTr="000506A2">
        <w:tc>
          <w:tcPr>
            <w:tcW w:w="9776" w:type="dxa"/>
          </w:tcPr>
          <w:p w14:paraId="662FB499" w14:textId="56A670CD" w:rsidR="00AB1091" w:rsidRPr="00F0727B" w:rsidRDefault="00075DAF" w:rsidP="00D919B6">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44050980" w14:textId="77CE0CDA" w:rsidR="00A7044C" w:rsidRPr="00F0727B" w:rsidRDefault="00BB4A1C" w:rsidP="004108CC">
      <w:pPr>
        <w:spacing w:before="120" w:after="120" w:line="240" w:lineRule="auto"/>
        <w:rPr>
          <w:rFonts w:ascii="Trebuchet MS" w:hAnsi="Trebuchet MS"/>
          <w:i/>
          <w:color w:val="000000" w:themeColor="text1"/>
        </w:rPr>
      </w:pPr>
      <w:bookmarkStart w:id="137" w:name="_Toc141432175"/>
      <w:r w:rsidRPr="00F0727B">
        <w:rPr>
          <w:rFonts w:ascii="Trebuchet MS" w:hAnsi="Trebuchet MS"/>
          <w:i/>
          <w:color w:val="000000" w:themeColor="text1"/>
        </w:rPr>
        <w:t>5.3.6</w:t>
      </w:r>
      <w:r w:rsidR="0003746C" w:rsidRPr="00F0727B">
        <w:rPr>
          <w:rFonts w:ascii="Trebuchet MS" w:hAnsi="Trebuchet MS"/>
          <w:i/>
          <w:color w:val="000000" w:themeColor="text1"/>
        </w:rPr>
        <w:t>.</w:t>
      </w:r>
      <w:r w:rsidRPr="00F0727B">
        <w:rPr>
          <w:rFonts w:ascii="Trebuchet MS" w:hAnsi="Trebuchet MS"/>
          <w:i/>
          <w:color w:val="000000" w:themeColor="text1"/>
        </w:rPr>
        <w:t xml:space="preserve"> </w:t>
      </w:r>
      <w:r w:rsidR="00A7044C" w:rsidRPr="00F0727B">
        <w:rPr>
          <w:rFonts w:ascii="Trebuchet MS" w:hAnsi="Trebuchet MS"/>
          <w:i/>
          <w:color w:val="000000" w:themeColor="text1"/>
        </w:rPr>
        <w:t>Finanțare nelegată de costuri</w:t>
      </w:r>
      <w:bookmarkEnd w:id="13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0D4C56DE" w14:textId="77777777" w:rsidTr="000506A2">
        <w:tc>
          <w:tcPr>
            <w:tcW w:w="9776" w:type="dxa"/>
          </w:tcPr>
          <w:p w14:paraId="104A4BD8" w14:textId="79A89897" w:rsidR="00A7044C" w:rsidRPr="00F0727B" w:rsidRDefault="00075DAF" w:rsidP="00B558B3">
            <w:pPr>
              <w:spacing w:before="120" w:after="120"/>
              <w:rPr>
                <w:rFonts w:ascii="Trebuchet MS" w:hAnsi="Trebuchet MS"/>
                <w:i/>
                <w:color w:val="000000" w:themeColor="text1"/>
              </w:rPr>
            </w:pPr>
            <w:r w:rsidRPr="00F0727B">
              <w:rPr>
                <w:rFonts w:ascii="Trebuchet MS" w:hAnsi="Trebuchet MS"/>
                <w:i/>
                <w:color w:val="000000" w:themeColor="text1"/>
              </w:rPr>
              <w:t>N/A</w:t>
            </w:r>
          </w:p>
        </w:tc>
      </w:tr>
    </w:tbl>
    <w:p w14:paraId="13E8C8C4" w14:textId="36CFF26B" w:rsidR="000E0EE7" w:rsidRPr="00F0727B" w:rsidRDefault="00BB4A1C" w:rsidP="00FB1CCC">
      <w:pPr>
        <w:pStyle w:val="Heading2"/>
        <w:ind w:firstLine="708"/>
        <w:rPr>
          <w:b w:val="0"/>
          <w:bCs/>
          <w:i/>
          <w:iCs/>
          <w:color w:val="000000" w:themeColor="text1"/>
          <w:sz w:val="22"/>
          <w:szCs w:val="22"/>
        </w:rPr>
      </w:pPr>
      <w:bookmarkStart w:id="138" w:name="_Toc141432176"/>
      <w:bookmarkStart w:id="139" w:name="_Toc209171764"/>
      <w:r w:rsidRPr="00F0727B">
        <w:rPr>
          <w:b w:val="0"/>
          <w:bCs/>
          <w:i/>
          <w:iCs/>
          <w:color w:val="000000" w:themeColor="text1"/>
          <w:sz w:val="22"/>
          <w:szCs w:val="22"/>
        </w:rPr>
        <w:t>5.4</w:t>
      </w:r>
      <w:r w:rsidR="0003746C" w:rsidRPr="00F0727B">
        <w:rPr>
          <w:b w:val="0"/>
          <w:bCs/>
          <w:i/>
          <w:iCs/>
          <w:color w:val="000000" w:themeColor="text1"/>
          <w:sz w:val="22"/>
          <w:szCs w:val="22"/>
        </w:rPr>
        <w:t>.</w:t>
      </w:r>
      <w:r w:rsidRPr="00F0727B">
        <w:rPr>
          <w:b w:val="0"/>
          <w:bCs/>
          <w:i/>
          <w:iCs/>
          <w:color w:val="000000" w:themeColor="text1"/>
          <w:sz w:val="22"/>
          <w:szCs w:val="22"/>
        </w:rPr>
        <w:t xml:space="preserve"> </w:t>
      </w:r>
      <w:r w:rsidR="000E0EE7" w:rsidRPr="00F0727B">
        <w:rPr>
          <w:b w:val="0"/>
          <w:bCs/>
          <w:i/>
          <w:iCs/>
          <w:color w:val="000000" w:themeColor="text1"/>
          <w:sz w:val="22"/>
          <w:szCs w:val="22"/>
        </w:rPr>
        <w:t>Valoarea minimă și maximă eligibilă/nerambursabilă a unui proiect</w:t>
      </w:r>
      <w:bookmarkEnd w:id="138"/>
      <w:bookmarkEnd w:id="139"/>
      <w:r w:rsidR="000E0EE7" w:rsidRPr="00F0727B">
        <w:rPr>
          <w:b w:val="0"/>
          <w:bCs/>
          <w:i/>
          <w:iCs/>
          <w:color w:val="000000" w:themeColor="text1"/>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70FAEF2D" w14:textId="77777777" w:rsidTr="000506A2">
        <w:tc>
          <w:tcPr>
            <w:tcW w:w="9776" w:type="dxa"/>
          </w:tcPr>
          <w:p w14:paraId="7EA92199" w14:textId="1945A086" w:rsidR="00290CC1" w:rsidRPr="00F0727B" w:rsidRDefault="00290CC1" w:rsidP="00290CC1">
            <w:pPr>
              <w:spacing w:before="120" w:after="120"/>
              <w:jc w:val="both"/>
              <w:rPr>
                <w:rFonts w:ascii="Trebuchet MS" w:hAnsi="Trebuchet MS"/>
                <w:iCs/>
              </w:rPr>
            </w:pPr>
            <w:bookmarkStart w:id="140" w:name="_Hlk206065950"/>
            <w:r w:rsidRPr="00F0727B">
              <w:rPr>
                <w:rFonts w:ascii="Trebuchet MS" w:hAnsi="Trebuchet MS"/>
                <w:iCs/>
              </w:rPr>
              <w:t xml:space="preserve">Valoarea minimă nerambursabilă aferentă unui proiect va fi de </w:t>
            </w:r>
            <w:r w:rsidR="00705FC0" w:rsidRPr="00F0727B">
              <w:rPr>
                <w:rFonts w:ascii="Trebuchet MS" w:hAnsi="Trebuchet MS"/>
                <w:iCs/>
              </w:rPr>
              <w:t>5</w:t>
            </w:r>
            <w:r w:rsidRPr="00F0727B">
              <w:rPr>
                <w:rFonts w:ascii="Trebuchet MS" w:hAnsi="Trebuchet MS"/>
                <w:iCs/>
              </w:rPr>
              <w:t xml:space="preserve">00.000 euro, respectiv </w:t>
            </w:r>
            <w:r w:rsidR="00705FC0" w:rsidRPr="00F0727B">
              <w:rPr>
                <w:rFonts w:ascii="Trebuchet MS" w:hAnsi="Trebuchet MS"/>
                <w:iCs/>
              </w:rPr>
              <w:t xml:space="preserve">2 540 800 </w:t>
            </w:r>
            <w:r w:rsidRPr="00F0727B">
              <w:rPr>
                <w:rFonts w:ascii="Trebuchet MS" w:hAnsi="Trebuchet MS"/>
                <w:iCs/>
              </w:rPr>
              <w:t xml:space="preserve">lei la cursul </w:t>
            </w:r>
            <w:proofErr w:type="spellStart"/>
            <w:r w:rsidRPr="00F0727B">
              <w:rPr>
                <w:rFonts w:ascii="Trebuchet MS" w:hAnsi="Trebuchet MS"/>
                <w:iCs/>
              </w:rPr>
              <w:t>Inforeuro</w:t>
            </w:r>
            <w:proofErr w:type="spellEnd"/>
            <w:r w:rsidRPr="00F0727B">
              <w:rPr>
                <w:rFonts w:ascii="Trebuchet MS" w:hAnsi="Trebuchet MS"/>
                <w:iCs/>
              </w:rPr>
              <w:t xml:space="preserve"> aferent lunii iulie 2025, respectiv 1 euro = 5,0816 lei.</w:t>
            </w:r>
          </w:p>
          <w:p w14:paraId="397AD774" w14:textId="35E0AD0E" w:rsidR="00290CC1" w:rsidRPr="00F0727B" w:rsidRDefault="00290CC1" w:rsidP="00290CC1">
            <w:pPr>
              <w:spacing w:before="120" w:after="120"/>
              <w:jc w:val="both"/>
              <w:rPr>
                <w:rFonts w:ascii="Trebuchet MS" w:hAnsi="Trebuchet MS"/>
                <w:iCs/>
              </w:rPr>
            </w:pPr>
            <w:r w:rsidRPr="00F0727B">
              <w:rPr>
                <w:rFonts w:ascii="Trebuchet MS" w:hAnsi="Trebuchet MS"/>
                <w:iCs/>
              </w:rPr>
              <w:t xml:space="preserve">Valoarea maximă nerambursabilă a unui proiect va fi de </w:t>
            </w:r>
            <w:r w:rsidR="00705FC0" w:rsidRPr="00F0727B">
              <w:rPr>
                <w:rFonts w:ascii="Trebuchet MS" w:hAnsi="Trebuchet MS"/>
                <w:iCs/>
              </w:rPr>
              <w:t>3</w:t>
            </w:r>
            <w:r w:rsidRPr="00F0727B">
              <w:rPr>
                <w:rFonts w:ascii="Trebuchet MS" w:hAnsi="Trebuchet MS"/>
                <w:iCs/>
              </w:rPr>
              <w:t xml:space="preserve">.000.000 euro, respectiv </w:t>
            </w:r>
            <w:r w:rsidR="00705FC0" w:rsidRPr="00F0727B">
              <w:rPr>
                <w:rFonts w:ascii="Trebuchet MS" w:hAnsi="Trebuchet MS"/>
                <w:iCs/>
              </w:rPr>
              <w:t xml:space="preserve">15 244 800 </w:t>
            </w:r>
            <w:r w:rsidRPr="00F0727B">
              <w:rPr>
                <w:rFonts w:ascii="Trebuchet MS" w:hAnsi="Trebuchet MS"/>
                <w:iCs/>
              </w:rPr>
              <w:t xml:space="preserve">lei la cursul </w:t>
            </w:r>
            <w:proofErr w:type="spellStart"/>
            <w:r w:rsidRPr="00F0727B">
              <w:rPr>
                <w:rFonts w:ascii="Trebuchet MS" w:hAnsi="Trebuchet MS"/>
                <w:iCs/>
              </w:rPr>
              <w:t>inforeuro</w:t>
            </w:r>
            <w:proofErr w:type="spellEnd"/>
            <w:r w:rsidRPr="00F0727B">
              <w:rPr>
                <w:rFonts w:ascii="Trebuchet MS" w:hAnsi="Trebuchet MS"/>
                <w:iCs/>
              </w:rPr>
              <w:t xml:space="preserve"> aferent lunii iulie 2025, respectiv 1 euro = 5,0816 lei pentru </w:t>
            </w:r>
            <w:r w:rsidRPr="00F0727B">
              <w:rPr>
                <w:rFonts w:ascii="Trebuchet MS" w:eastAsia="Trebuchet MS" w:hAnsi="Trebuchet MS" w:cs="Trebuchet MS"/>
                <w:color w:val="000000" w:themeColor="text1"/>
              </w:rPr>
              <w:t xml:space="preserve">proiectele care au ca rezultat un nou produs (bun material) inovativ. </w:t>
            </w:r>
          </w:p>
          <w:p w14:paraId="38A85422" w14:textId="351916D1" w:rsidR="00290CC1" w:rsidRPr="00F0727B" w:rsidRDefault="00290CC1" w:rsidP="00290CC1">
            <w:pPr>
              <w:spacing w:before="120" w:after="120"/>
              <w:jc w:val="both"/>
              <w:rPr>
                <w:rFonts w:ascii="Trebuchet MS" w:hAnsi="Trebuchet MS"/>
                <w:iCs/>
              </w:rPr>
            </w:pPr>
            <w:r w:rsidRPr="00F0727B">
              <w:rPr>
                <w:rFonts w:ascii="Trebuchet MS" w:hAnsi="Trebuchet MS"/>
                <w:iCs/>
              </w:rPr>
              <w:t>Valoarea maximă nerambursabilă a unui proiect va fi de 1.</w:t>
            </w:r>
            <w:r w:rsidR="00705FC0" w:rsidRPr="00F0727B">
              <w:rPr>
                <w:rFonts w:ascii="Trebuchet MS" w:hAnsi="Trebuchet MS"/>
                <w:iCs/>
              </w:rPr>
              <w:t>5</w:t>
            </w:r>
            <w:r w:rsidRPr="00F0727B">
              <w:rPr>
                <w:rFonts w:ascii="Trebuchet MS" w:hAnsi="Trebuchet MS"/>
                <w:iCs/>
              </w:rPr>
              <w:t xml:space="preserve">00.000 euro, respectiv </w:t>
            </w:r>
            <w:r w:rsidR="00705FC0" w:rsidRPr="00F0727B">
              <w:rPr>
                <w:rFonts w:ascii="Trebuchet MS" w:hAnsi="Trebuchet MS"/>
                <w:iCs/>
              </w:rPr>
              <w:t xml:space="preserve">7 622 400 </w:t>
            </w:r>
            <w:r w:rsidRPr="00F0727B">
              <w:rPr>
                <w:rFonts w:ascii="Trebuchet MS" w:hAnsi="Trebuchet MS"/>
                <w:iCs/>
              </w:rPr>
              <w:t xml:space="preserve">lei la cursul </w:t>
            </w:r>
            <w:proofErr w:type="spellStart"/>
            <w:r w:rsidRPr="00F0727B">
              <w:rPr>
                <w:rFonts w:ascii="Trebuchet MS" w:hAnsi="Trebuchet MS"/>
                <w:iCs/>
              </w:rPr>
              <w:t>inforeuro</w:t>
            </w:r>
            <w:proofErr w:type="spellEnd"/>
            <w:r w:rsidRPr="00F0727B">
              <w:rPr>
                <w:rFonts w:ascii="Trebuchet MS" w:hAnsi="Trebuchet MS"/>
                <w:iCs/>
              </w:rPr>
              <w:t xml:space="preserve"> aferent lunii iulie 2025, respectiv 1 euro = 5,0816 lei pentru </w:t>
            </w:r>
            <w:r w:rsidRPr="00F0727B">
              <w:rPr>
                <w:rFonts w:ascii="Trebuchet MS" w:eastAsia="Trebuchet MS" w:hAnsi="Trebuchet MS" w:cs="Trebuchet MS"/>
                <w:color w:val="000000" w:themeColor="text1"/>
              </w:rPr>
              <w:t>proiectele care au ca rezultat o aplicație</w:t>
            </w:r>
            <w:r w:rsidR="00AE5AE9" w:rsidRPr="00F0727B">
              <w:rPr>
                <w:rFonts w:ascii="Trebuchet MS" w:eastAsia="Trebuchet MS" w:hAnsi="Trebuchet MS" w:cs="Trebuchet MS"/>
                <w:color w:val="000000" w:themeColor="text1"/>
              </w:rPr>
              <w:t xml:space="preserve"> </w:t>
            </w:r>
            <w:r w:rsidRPr="00F0727B">
              <w:rPr>
                <w:rFonts w:ascii="Trebuchet MS" w:eastAsia="Trebuchet MS" w:hAnsi="Trebuchet MS" w:cs="Trebuchet MS"/>
                <w:color w:val="000000" w:themeColor="text1"/>
              </w:rPr>
              <w:t>inovativ</w:t>
            </w:r>
            <w:r w:rsidR="00D24753" w:rsidRPr="00F0727B">
              <w:rPr>
                <w:rFonts w:ascii="Trebuchet MS" w:eastAsia="Trebuchet MS" w:hAnsi="Trebuchet MS" w:cs="Trebuchet MS"/>
                <w:color w:val="000000" w:themeColor="text1"/>
              </w:rPr>
              <w:t>ă</w:t>
            </w:r>
            <w:r w:rsidRPr="00F0727B">
              <w:rPr>
                <w:rFonts w:ascii="Trebuchet MS" w:eastAsia="Trebuchet MS" w:hAnsi="Trebuchet MS" w:cs="Trebuchet MS"/>
                <w:color w:val="000000" w:themeColor="text1"/>
              </w:rPr>
              <w:t>.</w:t>
            </w:r>
          </w:p>
          <w:bookmarkEnd w:id="140"/>
          <w:p w14:paraId="646AD1AE" w14:textId="7EC49111" w:rsidR="00183BD3" w:rsidRPr="00F0727B" w:rsidRDefault="00183BD3" w:rsidP="00290CC1">
            <w:pPr>
              <w:spacing w:before="120" w:after="120"/>
              <w:jc w:val="both"/>
              <w:rPr>
                <w:rFonts w:ascii="Trebuchet MS" w:hAnsi="Trebuchet MS"/>
                <w:i/>
                <w:color w:val="000000" w:themeColor="text1"/>
              </w:rPr>
            </w:pPr>
          </w:p>
        </w:tc>
      </w:tr>
    </w:tbl>
    <w:p w14:paraId="65B691EC" w14:textId="6293CA03" w:rsidR="000E0EE7" w:rsidRPr="00F0727B" w:rsidRDefault="00BB4A1C" w:rsidP="00FB1CCC">
      <w:pPr>
        <w:pStyle w:val="Heading2"/>
        <w:ind w:firstLine="708"/>
        <w:rPr>
          <w:b w:val="0"/>
          <w:bCs/>
          <w:i/>
          <w:iCs/>
          <w:color w:val="000000" w:themeColor="text1"/>
          <w:sz w:val="22"/>
          <w:szCs w:val="22"/>
        </w:rPr>
      </w:pPr>
      <w:bookmarkStart w:id="141" w:name="_Toc141432177"/>
      <w:bookmarkStart w:id="142" w:name="_Toc209171765"/>
      <w:r w:rsidRPr="00F0727B">
        <w:rPr>
          <w:b w:val="0"/>
          <w:bCs/>
          <w:i/>
          <w:iCs/>
          <w:color w:val="000000" w:themeColor="text1"/>
          <w:sz w:val="22"/>
          <w:szCs w:val="22"/>
        </w:rPr>
        <w:t>5.5</w:t>
      </w:r>
      <w:r w:rsidR="0003746C" w:rsidRPr="00F0727B">
        <w:rPr>
          <w:b w:val="0"/>
          <w:bCs/>
          <w:i/>
          <w:iCs/>
          <w:color w:val="000000" w:themeColor="text1"/>
          <w:sz w:val="22"/>
          <w:szCs w:val="22"/>
        </w:rPr>
        <w:t>.</w:t>
      </w:r>
      <w:r w:rsidRPr="00F0727B">
        <w:rPr>
          <w:b w:val="0"/>
          <w:bCs/>
          <w:i/>
          <w:iCs/>
          <w:color w:val="000000" w:themeColor="text1"/>
          <w:sz w:val="22"/>
          <w:szCs w:val="22"/>
        </w:rPr>
        <w:t xml:space="preserve"> </w:t>
      </w:r>
      <w:r w:rsidR="000E0EE7" w:rsidRPr="00F0727B">
        <w:rPr>
          <w:b w:val="0"/>
          <w:bCs/>
          <w:i/>
          <w:iCs/>
          <w:color w:val="000000" w:themeColor="text1"/>
          <w:sz w:val="22"/>
          <w:szCs w:val="22"/>
        </w:rPr>
        <w:t>Cuantumul cofinanțării acordate</w:t>
      </w:r>
      <w:bookmarkEnd w:id="141"/>
      <w:bookmarkEnd w:id="142"/>
      <w:r w:rsidR="000E0EE7" w:rsidRPr="00F0727B">
        <w:rPr>
          <w:b w:val="0"/>
          <w:bCs/>
          <w:i/>
          <w:iCs/>
          <w:color w:val="000000" w:themeColor="text1"/>
          <w:sz w:val="22"/>
          <w:szCs w:val="22"/>
        </w:rPr>
        <w:t xml:space="preserve"> </w:t>
      </w:r>
      <w:r w:rsidR="000E0EE7" w:rsidRPr="00F0727B">
        <w:rPr>
          <w:b w:val="0"/>
          <w:bCs/>
          <w:i/>
          <w:iCs/>
          <w:color w:val="000000" w:themeColor="text1"/>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7C34FF08" w14:textId="77777777" w:rsidTr="000506A2">
        <w:tc>
          <w:tcPr>
            <w:tcW w:w="9776" w:type="dxa"/>
          </w:tcPr>
          <w:p w14:paraId="5D6A3887" w14:textId="77777777" w:rsidR="00880C08" w:rsidRPr="00F0727B" w:rsidRDefault="00880C08" w:rsidP="00880C08">
            <w:pPr>
              <w:spacing w:before="120" w:after="120"/>
              <w:jc w:val="both"/>
              <w:rPr>
                <w:rFonts w:ascii="Trebuchet MS" w:hAnsi="Trebuchet MS"/>
                <w:iCs/>
                <w:color w:val="000000" w:themeColor="text1"/>
              </w:rPr>
            </w:pPr>
            <w:r w:rsidRPr="00F0727B">
              <w:rPr>
                <w:rFonts w:ascii="Trebuchet MS" w:hAnsi="Trebuchet MS"/>
                <w:iCs/>
                <w:color w:val="000000" w:themeColor="text1"/>
              </w:rPr>
              <w:t>Cuantumul cofinanțării acordate reprezintă valoarea eligibilă nerambursabilă și se calculează prin aplicarea unei rate de cofinanțare proprie.</w:t>
            </w:r>
          </w:p>
          <w:p w14:paraId="4F077011" w14:textId="41E5E5EF" w:rsidR="00880C08" w:rsidRPr="00F0727B" w:rsidRDefault="00880C08" w:rsidP="00880C08">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Ratele de cofinanțare proprii se calculează în conformitate cu prevederile Schemei de ajutor de stat și de </w:t>
            </w:r>
            <w:proofErr w:type="spellStart"/>
            <w:r w:rsidRPr="00F0727B">
              <w:rPr>
                <w:rFonts w:ascii="Trebuchet MS" w:hAnsi="Trebuchet MS"/>
                <w:iCs/>
                <w:color w:val="000000" w:themeColor="text1"/>
              </w:rPr>
              <w:t>minimis</w:t>
            </w:r>
            <w:proofErr w:type="spellEnd"/>
            <w:r w:rsidRPr="00F0727B">
              <w:rPr>
                <w:rFonts w:ascii="Trebuchet MS" w:hAnsi="Trebuchet MS"/>
                <w:iCs/>
                <w:color w:val="000000" w:themeColor="text1"/>
              </w:rPr>
              <w:t xml:space="preserve"> referitoare la "Granturi pentru dezvoltarea de noi servicii/aplicații/produse prin inovare și adoptarea de tehnologii avansate", aplicabile prezentului apel.</w:t>
            </w:r>
          </w:p>
          <w:p w14:paraId="2808FF40" w14:textId="16B6AA8F" w:rsidR="000E0EE7" w:rsidRPr="00F0727B" w:rsidRDefault="00880C08" w:rsidP="00880C08">
            <w:pPr>
              <w:spacing w:before="120" w:after="120"/>
              <w:jc w:val="both"/>
              <w:rPr>
                <w:rFonts w:ascii="Trebuchet MS" w:hAnsi="Trebuchet MS"/>
                <w:iCs/>
                <w:color w:val="000000" w:themeColor="text1"/>
              </w:rPr>
            </w:pPr>
            <w:r w:rsidRPr="00F0727B">
              <w:rPr>
                <w:rFonts w:ascii="Trebuchet MS" w:hAnsi="Trebuchet MS"/>
                <w:iCs/>
                <w:color w:val="000000" w:themeColor="text1"/>
              </w:rPr>
              <w:t>A se vedea secțiunea 3.4.</w:t>
            </w:r>
          </w:p>
        </w:tc>
      </w:tr>
    </w:tbl>
    <w:p w14:paraId="1828CC5F" w14:textId="5AB9B872" w:rsidR="000E0EE7" w:rsidRPr="00F0727B" w:rsidRDefault="00BB4A1C" w:rsidP="00FB1CCC">
      <w:pPr>
        <w:pStyle w:val="Heading2"/>
        <w:ind w:firstLine="708"/>
        <w:rPr>
          <w:b w:val="0"/>
          <w:bCs/>
          <w:i/>
          <w:iCs/>
          <w:color w:val="000000" w:themeColor="text1"/>
          <w:sz w:val="22"/>
          <w:szCs w:val="22"/>
        </w:rPr>
      </w:pPr>
      <w:bookmarkStart w:id="143" w:name="_Toc141432178"/>
      <w:bookmarkStart w:id="144" w:name="_Toc209171766"/>
      <w:r w:rsidRPr="00F0727B">
        <w:rPr>
          <w:b w:val="0"/>
          <w:bCs/>
          <w:i/>
          <w:iCs/>
          <w:color w:val="000000" w:themeColor="text1"/>
          <w:sz w:val="22"/>
          <w:szCs w:val="22"/>
        </w:rPr>
        <w:lastRenderedPageBreak/>
        <w:t>5.6</w:t>
      </w:r>
      <w:r w:rsidR="0003746C" w:rsidRPr="00F0727B">
        <w:rPr>
          <w:b w:val="0"/>
          <w:bCs/>
          <w:i/>
          <w:iCs/>
          <w:color w:val="000000" w:themeColor="text1"/>
          <w:sz w:val="22"/>
          <w:szCs w:val="22"/>
        </w:rPr>
        <w:t>.</w:t>
      </w:r>
      <w:r w:rsidRPr="00F0727B">
        <w:rPr>
          <w:b w:val="0"/>
          <w:bCs/>
          <w:i/>
          <w:iCs/>
          <w:color w:val="000000" w:themeColor="text1"/>
          <w:sz w:val="22"/>
          <w:szCs w:val="22"/>
        </w:rPr>
        <w:t xml:space="preserve"> </w:t>
      </w:r>
      <w:r w:rsidR="000E0EE7" w:rsidRPr="00F0727B">
        <w:rPr>
          <w:b w:val="0"/>
          <w:bCs/>
          <w:i/>
          <w:iCs/>
          <w:color w:val="000000" w:themeColor="text1"/>
          <w:sz w:val="22"/>
          <w:szCs w:val="22"/>
        </w:rPr>
        <w:t>Durata proiectului</w:t>
      </w:r>
      <w:bookmarkEnd w:id="143"/>
      <w:bookmarkEnd w:id="144"/>
      <w:r w:rsidR="000E0EE7" w:rsidRPr="00F0727B">
        <w:rPr>
          <w:b w:val="0"/>
          <w:bCs/>
          <w:i/>
          <w:iCs/>
          <w:color w:val="000000" w:themeColor="text1"/>
          <w:sz w:val="22"/>
          <w:szCs w:val="22"/>
        </w:rPr>
        <w:t xml:space="preserve"> </w:t>
      </w:r>
      <w:r w:rsidR="000E0EE7" w:rsidRPr="00F0727B">
        <w:rPr>
          <w:b w:val="0"/>
          <w:bCs/>
          <w:i/>
          <w:iCs/>
          <w:color w:val="000000" w:themeColor="text1"/>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3F1C6EF1" w14:textId="77777777" w:rsidTr="000506A2">
        <w:tc>
          <w:tcPr>
            <w:tcW w:w="9776" w:type="dxa"/>
          </w:tcPr>
          <w:p w14:paraId="703512BA" w14:textId="6747B601" w:rsidR="000E0EE7" w:rsidRPr="00F0727B" w:rsidRDefault="00C26229" w:rsidP="00F86F5E">
            <w:pPr>
              <w:spacing w:before="120" w:after="120"/>
              <w:jc w:val="both"/>
              <w:rPr>
                <w:rFonts w:ascii="Trebuchet MS" w:hAnsi="Trebuchet MS"/>
                <w:iCs/>
                <w:color w:val="000000" w:themeColor="text1"/>
              </w:rPr>
            </w:pPr>
            <w:bookmarkStart w:id="145" w:name="_Hlk141269584"/>
            <w:r w:rsidRPr="00F0727B">
              <w:rPr>
                <w:rFonts w:ascii="Trebuchet MS" w:eastAsia="Trebuchet MS" w:hAnsi="Trebuchet MS" w:cs="Trebuchet MS"/>
                <w:color w:val="000000" w:themeColor="text1"/>
              </w:rPr>
              <w:t xml:space="preserve">Durata maximă de implementare a proiectului (inclusiv realizarea cheltuielilor și depunerea cererilor de rambursare) este de cel mult </w:t>
            </w:r>
            <w:r w:rsidR="002A3468" w:rsidRPr="00F0727B">
              <w:rPr>
                <w:rFonts w:ascii="Trebuchet MS" w:eastAsia="Trebuchet MS" w:hAnsi="Trebuchet MS" w:cs="Trebuchet MS"/>
                <w:color w:val="000000" w:themeColor="text1"/>
              </w:rPr>
              <w:t xml:space="preserve">24 </w:t>
            </w:r>
            <w:r w:rsidRPr="00F0727B">
              <w:rPr>
                <w:rFonts w:ascii="Trebuchet MS" w:eastAsia="Trebuchet MS" w:hAnsi="Trebuchet MS" w:cs="Trebuchet MS"/>
                <w:color w:val="000000" w:themeColor="text1"/>
              </w:rPr>
              <w:t xml:space="preserve">de luni și se stabilește de solicitant în funcție de complexitatea proiectului. Perioada de implementare a proiectului se poate majora peste durata de </w:t>
            </w:r>
            <w:r w:rsidR="002A3468" w:rsidRPr="00F0727B">
              <w:rPr>
                <w:rFonts w:ascii="Trebuchet MS" w:eastAsia="Trebuchet MS" w:hAnsi="Trebuchet MS" w:cs="Trebuchet MS"/>
                <w:color w:val="000000" w:themeColor="text1"/>
              </w:rPr>
              <w:t xml:space="preserve">24 </w:t>
            </w:r>
            <w:r w:rsidRPr="00F0727B">
              <w:rPr>
                <w:rFonts w:ascii="Trebuchet MS" w:eastAsia="Trebuchet MS" w:hAnsi="Trebuchet MS" w:cs="Trebuchet MS"/>
                <w:color w:val="000000" w:themeColor="text1"/>
              </w:rPr>
              <w:t>luni, dar nu mai târziu de 31 decembrie 2029, în baza unei justificări temeinice a beneficiarului</w:t>
            </w:r>
            <w:r w:rsidR="00CB5125" w:rsidRPr="00F0727B">
              <w:rPr>
                <w:rFonts w:ascii="Trebuchet MS" w:eastAsia="Trebuchet MS" w:hAnsi="Trebuchet MS" w:cs="Trebuchet MS"/>
                <w:color w:val="000000" w:themeColor="text1"/>
              </w:rPr>
              <w:t>.</w:t>
            </w:r>
          </w:p>
        </w:tc>
      </w:tr>
    </w:tbl>
    <w:p w14:paraId="5215539D" w14:textId="31D81AC9" w:rsidR="00E4049A" w:rsidRPr="00F0727B" w:rsidRDefault="00FB1CCC" w:rsidP="004654C9">
      <w:pPr>
        <w:pStyle w:val="Heading2"/>
        <w:ind w:firstLine="708"/>
        <w:rPr>
          <w:b w:val="0"/>
          <w:bCs/>
          <w:i/>
          <w:iCs/>
          <w:color w:val="000000" w:themeColor="text1"/>
          <w:sz w:val="22"/>
          <w:szCs w:val="22"/>
        </w:rPr>
      </w:pPr>
      <w:bookmarkStart w:id="146" w:name="_Toc209171767"/>
      <w:bookmarkEnd w:id="145"/>
      <w:r w:rsidRPr="00F0727B">
        <w:rPr>
          <w:b w:val="0"/>
          <w:bCs/>
          <w:i/>
          <w:iCs/>
          <w:color w:val="000000" w:themeColor="text1"/>
          <w:sz w:val="22"/>
          <w:szCs w:val="22"/>
        </w:rPr>
        <w:t xml:space="preserve">5.7. </w:t>
      </w:r>
      <w:r w:rsidR="00E4049A" w:rsidRPr="00F0727B">
        <w:rPr>
          <w:b w:val="0"/>
          <w:bCs/>
          <w:i/>
          <w:iCs/>
          <w:color w:val="000000" w:themeColor="text1"/>
          <w:sz w:val="22"/>
          <w:szCs w:val="22"/>
        </w:rPr>
        <w:t>Alte cerințe de eligibilitate a proiectului</w:t>
      </w:r>
      <w:bookmarkEnd w:id="146"/>
      <w:r w:rsidR="00E4049A" w:rsidRPr="00F0727B">
        <w:rPr>
          <w:b w:val="0"/>
          <w:bCs/>
          <w:i/>
          <w:iCs/>
          <w:color w:val="000000" w:themeColor="text1"/>
          <w:sz w:val="22"/>
          <w:szCs w:val="22"/>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F0727B" w14:paraId="62E22507" w14:textId="77777777" w:rsidTr="000506A2">
        <w:tc>
          <w:tcPr>
            <w:tcW w:w="9776" w:type="dxa"/>
          </w:tcPr>
          <w:p w14:paraId="3C6D8855" w14:textId="6B458D6E" w:rsidR="00880C08" w:rsidRPr="00F0727B" w:rsidRDefault="00880C08" w:rsidP="00880C08">
            <w:pPr>
              <w:rPr>
                <w:rFonts w:ascii="Trebuchet MS" w:eastAsia="Trebuchet MS" w:hAnsi="Trebuchet MS" w:cs="Trebuchet MS"/>
                <w:color w:val="000000" w:themeColor="text1"/>
              </w:rPr>
            </w:pPr>
            <w:bookmarkStart w:id="147" w:name="_Hlk200461034"/>
            <w:r w:rsidRPr="00F0727B">
              <w:rPr>
                <w:rFonts w:ascii="Trebuchet MS" w:eastAsia="Trebuchet MS" w:hAnsi="Trebuchet MS" w:cs="Trebuchet MS"/>
                <w:color w:val="000000" w:themeColor="text1"/>
              </w:rPr>
              <w:t xml:space="preserve">Serviciile/aplicațiile/produsele inovative dezvoltate de către IMM-urile din domeniul IT trebuie să fie pe </w:t>
            </w:r>
            <w:r w:rsidR="0056323C" w:rsidRPr="00F0727B">
              <w:rPr>
                <w:rFonts w:ascii="Trebuchet MS" w:eastAsia="Trebuchet MS" w:hAnsi="Trebuchet MS" w:cs="Trebuchet MS"/>
                <w:color w:val="000000" w:themeColor="text1"/>
              </w:rPr>
              <w:t xml:space="preserve">unul dintre </w:t>
            </w:r>
            <w:r w:rsidRPr="00F0727B">
              <w:rPr>
                <w:rFonts w:ascii="Trebuchet MS" w:eastAsia="Trebuchet MS" w:hAnsi="Trebuchet MS" w:cs="Trebuchet MS"/>
                <w:color w:val="000000" w:themeColor="text1"/>
              </w:rPr>
              <w:t xml:space="preserve">subdomeniile de specializare inteligentă din cadrul Strategiei Naționale de Cercetare, Inovare și Specializare inteligentă 2021-2027, după cum urmează: </w:t>
            </w:r>
          </w:p>
          <w:p w14:paraId="0553BF36" w14:textId="1684D072" w:rsidR="00880C08" w:rsidRPr="00F0727B" w:rsidRDefault="00880C08" w:rsidP="00092F50">
            <w:pPr>
              <w:pStyle w:val="ListParagraph"/>
              <w:numPr>
                <w:ilvl w:val="0"/>
                <w:numId w:val="48"/>
              </w:num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dispozitive și sisteme microelectronice pentru produse inteligente; </w:t>
            </w:r>
          </w:p>
          <w:p w14:paraId="0C86D4C1" w14:textId="4CE6D03B" w:rsidR="00880C08" w:rsidRPr="00F0727B" w:rsidRDefault="00880C08" w:rsidP="00092F50">
            <w:pPr>
              <w:pStyle w:val="ListParagraph"/>
              <w:numPr>
                <w:ilvl w:val="0"/>
                <w:numId w:val="48"/>
              </w:num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rețelele viitorului, </w:t>
            </w:r>
          </w:p>
          <w:p w14:paraId="35141452" w14:textId="25947D22" w:rsidR="00880C08" w:rsidRPr="00F0727B" w:rsidRDefault="00880C08" w:rsidP="00092F50">
            <w:pPr>
              <w:pStyle w:val="ListParagraph"/>
              <w:numPr>
                <w:ilvl w:val="0"/>
                <w:numId w:val="48"/>
              </w:num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comunicații, </w:t>
            </w:r>
          </w:p>
          <w:p w14:paraId="1662C6CE" w14:textId="7C64BB00" w:rsidR="00880C08" w:rsidRPr="00F0727B" w:rsidRDefault="00880C08" w:rsidP="00092F50">
            <w:pPr>
              <w:pStyle w:val="ListParagraph"/>
              <w:numPr>
                <w:ilvl w:val="0"/>
                <w:numId w:val="48"/>
              </w:numPr>
              <w:rPr>
                <w:rFonts w:ascii="Trebuchet MS" w:eastAsia="Trebuchet MS" w:hAnsi="Trebuchet MS" w:cs="Trebuchet MS"/>
                <w:color w:val="000000" w:themeColor="text1"/>
              </w:rPr>
            </w:pPr>
            <w:proofErr w:type="spellStart"/>
            <w:r w:rsidRPr="00F0727B">
              <w:rPr>
                <w:rFonts w:ascii="Trebuchet MS" w:eastAsia="Trebuchet MS" w:hAnsi="Trebuchet MS" w:cs="Trebuchet MS"/>
                <w:color w:val="000000" w:themeColor="text1"/>
              </w:rPr>
              <w:t>IoT</w:t>
            </w:r>
            <w:proofErr w:type="spellEnd"/>
            <w:r w:rsidRPr="00F0727B">
              <w:rPr>
                <w:rFonts w:ascii="Trebuchet MS" w:eastAsia="Trebuchet MS" w:hAnsi="Trebuchet MS" w:cs="Trebuchet MS"/>
                <w:color w:val="000000" w:themeColor="text1"/>
              </w:rPr>
              <w:t xml:space="preserve">; </w:t>
            </w:r>
          </w:p>
          <w:p w14:paraId="2EA72875" w14:textId="690DA591" w:rsidR="00880C08" w:rsidRPr="00F0727B" w:rsidRDefault="00880C08" w:rsidP="00092F50">
            <w:pPr>
              <w:pStyle w:val="ListParagraph"/>
              <w:numPr>
                <w:ilvl w:val="0"/>
                <w:numId w:val="48"/>
              </w:num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tehnologii XR; </w:t>
            </w:r>
          </w:p>
          <w:p w14:paraId="54CFF92E" w14:textId="45186921" w:rsidR="00880C08" w:rsidRPr="00F0727B" w:rsidRDefault="00880C08" w:rsidP="00092F50">
            <w:pPr>
              <w:pStyle w:val="ListParagraph"/>
              <w:numPr>
                <w:ilvl w:val="0"/>
                <w:numId w:val="48"/>
              </w:num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sisteme de inteligență artificială; </w:t>
            </w:r>
          </w:p>
          <w:p w14:paraId="4B47DB60" w14:textId="32691BB2" w:rsidR="00880C08" w:rsidRPr="00F0727B" w:rsidRDefault="00880C08" w:rsidP="00092F50">
            <w:pPr>
              <w:pStyle w:val="ListParagraph"/>
              <w:numPr>
                <w:ilvl w:val="0"/>
                <w:numId w:val="48"/>
              </w:num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tehnologii pentru trasabilitate; </w:t>
            </w:r>
          </w:p>
          <w:p w14:paraId="32810C7F" w14:textId="3918DB50" w:rsidR="002A3468" w:rsidRPr="00F0727B" w:rsidRDefault="00880C08" w:rsidP="002A3468">
            <w:pPr>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roboți și agenți cognitivi.</w:t>
            </w:r>
            <w:bookmarkEnd w:id="147"/>
          </w:p>
          <w:p w14:paraId="1AD4703A" w14:textId="1EB7BDC8" w:rsidR="002A3468" w:rsidRPr="00F0727B" w:rsidRDefault="002A3468" w:rsidP="009E7273">
            <w:pPr>
              <w:rPr>
                <w:rFonts w:ascii="Trebuchet MS" w:eastAsia="Trebuchet MS" w:hAnsi="Trebuchet MS" w:cs="Trebuchet MS"/>
                <w:color w:val="000000" w:themeColor="text1"/>
              </w:rPr>
            </w:pPr>
          </w:p>
        </w:tc>
      </w:tr>
    </w:tbl>
    <w:p w14:paraId="2A703A9A" w14:textId="30D7D8BC" w:rsidR="002D0DE2" w:rsidRPr="00F0727B" w:rsidRDefault="00BB4A1C" w:rsidP="00FB1CCC">
      <w:pPr>
        <w:pStyle w:val="Heading1"/>
        <w:shd w:val="clear" w:color="auto" w:fill="9CC2E5" w:themeFill="accent1" w:themeFillTint="99"/>
        <w:ind w:firstLine="708"/>
        <w:rPr>
          <w:color w:val="000000" w:themeColor="text1"/>
          <w:sz w:val="22"/>
          <w:szCs w:val="22"/>
        </w:rPr>
      </w:pPr>
      <w:bookmarkStart w:id="148" w:name="_Toc141432179"/>
      <w:bookmarkStart w:id="149" w:name="_Toc209171768"/>
      <w:r w:rsidRPr="00F0727B">
        <w:rPr>
          <w:color w:val="000000" w:themeColor="text1"/>
          <w:sz w:val="22"/>
          <w:szCs w:val="22"/>
        </w:rPr>
        <w:t xml:space="preserve">6. </w:t>
      </w:r>
      <w:r w:rsidR="002D0DE2" w:rsidRPr="00F0727B">
        <w:rPr>
          <w:color w:val="000000" w:themeColor="text1"/>
          <w:sz w:val="22"/>
          <w:szCs w:val="22"/>
        </w:rPr>
        <w:t>INDICATORI DE ETAPĂ</w:t>
      </w:r>
      <w:bookmarkEnd w:id="148"/>
      <w:bookmarkEnd w:id="149"/>
      <w:r w:rsidR="00D56036" w:rsidRPr="00F0727B">
        <w:rPr>
          <w:color w:val="000000" w:themeColor="text1"/>
          <w:sz w:val="22"/>
          <w:szCs w:val="22"/>
        </w:rPr>
        <w:t xml:space="preserve"> </w:t>
      </w:r>
      <w:r w:rsidR="002D0DE2" w:rsidRPr="00F0727B">
        <w:rPr>
          <w:color w:val="000000" w:themeColor="text1"/>
          <w:sz w:val="22"/>
          <w:szCs w:val="22"/>
        </w:rPr>
        <w:t xml:space="preserve"> </w:t>
      </w:r>
      <w:r w:rsidR="002D0DE2" w:rsidRPr="00F0727B">
        <w:rPr>
          <w:color w:val="000000" w:themeColor="text1"/>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33"/>
      </w:tblGrid>
      <w:tr w:rsidR="0073079E" w:rsidRPr="00F0727B" w14:paraId="40BEE7E0" w14:textId="77777777" w:rsidTr="00DC48BB">
        <w:tc>
          <w:tcPr>
            <w:tcW w:w="9733" w:type="dxa"/>
          </w:tcPr>
          <w:p w14:paraId="7A926717" w14:textId="445EC7F4" w:rsidR="00277895" w:rsidRPr="00F0727B" w:rsidRDefault="00277895" w:rsidP="000815B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Indicatorii de etapă reprezintă repere </w:t>
            </w:r>
            <w:r w:rsidR="00C464DA" w:rsidRPr="00F0727B">
              <w:rPr>
                <w:rFonts w:ascii="Trebuchet MS" w:eastAsia="Trebuchet MS" w:hAnsi="Trebuchet MS" w:cs="Trebuchet MS"/>
                <w:iCs/>
                <w:color w:val="000000" w:themeColor="text1"/>
              </w:rPr>
              <w:t xml:space="preserve">calitative, valorice sau </w:t>
            </w:r>
            <w:r w:rsidRPr="00F0727B">
              <w:rPr>
                <w:rFonts w:ascii="Trebuchet MS" w:eastAsia="Trebuchet MS" w:hAnsi="Trebuchet MS" w:cs="Trebuchet MS"/>
                <w:iCs/>
                <w:color w:val="000000" w:themeColor="text1"/>
              </w:rPr>
              <w:t xml:space="preserve">cantitative, față de care este  monitorizat și evaluat, într-o manieră obiectivă și transparentă, progresul implementării unui proiect. În funcție de natura proiectelor, indicatorii de etapă pot reprezenta: realizarea unor activități sau </w:t>
            </w:r>
            <w:proofErr w:type="spellStart"/>
            <w:r w:rsidRPr="00F0727B">
              <w:rPr>
                <w:rFonts w:ascii="Trebuchet MS" w:eastAsia="Trebuchet MS" w:hAnsi="Trebuchet MS" w:cs="Trebuchet MS"/>
                <w:iCs/>
                <w:color w:val="000000" w:themeColor="text1"/>
              </w:rPr>
              <w:t>subactivități</w:t>
            </w:r>
            <w:proofErr w:type="spellEnd"/>
            <w:r w:rsidRPr="00F0727B">
              <w:rPr>
                <w:rFonts w:ascii="Trebuchet MS" w:eastAsia="Trebuchet MS" w:hAnsi="Trebuchet MS" w:cs="Trebuchet MS"/>
                <w:iCs/>
                <w:color w:val="000000" w:themeColor="text1"/>
              </w:rPr>
              <w:t xml:space="preserve"> din proiect, atingerea unor stadii de implementare sau de execuție tehnică sau financiară prestabilite, precum și stadii sau valori intermediare ale indicatorilor de realizare.</w:t>
            </w:r>
          </w:p>
          <w:p w14:paraId="5D89D550" w14:textId="77777777" w:rsidR="00277895" w:rsidRPr="00F0727B" w:rsidRDefault="00277895" w:rsidP="000815B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Indicatorii de etapă se vor regăsi în cadrul Planului de monitorizare a proiectului și se vor monitoriza de către autoritatea de management/organismul intermediar pe parcursul implementării proiectului.</w:t>
            </w:r>
          </w:p>
          <w:p w14:paraId="0BC956ED" w14:textId="77777777" w:rsidR="00277895" w:rsidRPr="00F0727B" w:rsidRDefault="00277895" w:rsidP="000815B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Indicatorii de etapă se corelează cu activitatea de bază declarată de beneficiar în cererea de finanțare, precum și cu rezultatele așteptate ale proiectului.</w:t>
            </w:r>
          </w:p>
          <w:p w14:paraId="4618750D" w14:textId="77777777" w:rsidR="00277895" w:rsidRPr="00F0727B" w:rsidRDefault="00277895" w:rsidP="000815B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Indicatorii de etapă prevăzuți în Planul de monitorizare al proiectului se stabilesc în corelare cu prevederile din cadrul ghidului solicitantului. În cadrul acestuia sunt prezentați indicatorii de etapă stabiliți pentru perioada de implementare a proiectului, condițiile și documentele justificative pe baza cărora se evaluează și se probează îndeplinirea acestora în vederea atingerii obiectivelor și țintelor finale ale indicatorilor de realizare și de rezultat prevăzuți în cadrul cererii de finanțare.</w:t>
            </w:r>
          </w:p>
          <w:p w14:paraId="334F3AFB" w14:textId="77777777" w:rsidR="00277895" w:rsidRPr="00F0727B" w:rsidRDefault="00277895" w:rsidP="000815B3">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În funcție de tipologia proiectelor, solicitanții își vor selecta indicatorii de etapă aplicabili, stabilindu-și termenele de realizare, fără însă a depăși termenele maxime prevăzute în Planul de monitorizare.</w:t>
            </w:r>
          </w:p>
          <w:p w14:paraId="1A711611" w14:textId="77777777" w:rsidR="002D0DE2" w:rsidRPr="00F0727B" w:rsidRDefault="00277895" w:rsidP="00375419">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Informațiile privind indicatorii de etapă se vor completa în cadrul Cererii de Finanțare, secțiunea Indicatori de etapă.</w:t>
            </w:r>
          </w:p>
          <w:p w14:paraId="2F7F3510" w14:textId="77777777"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lastRenderedPageBreak/>
              <w:t>Primul indicator de etapă poate fi stabilit la un interval de o lună, dar nu mai mult de 6 luni, calculat din prima zi de începere a implementării proiectului, așa cum este prevăzută în contractul de finanțare.</w:t>
            </w:r>
          </w:p>
          <w:p w14:paraId="3E2382D3" w14:textId="08DFAB3E"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Indicatorii de etapă se vor defini într-un număr rezonabil, cu termen de realizare realist estimat pentru fiecare în parte, luând în calcul și riscuri</w:t>
            </w:r>
            <w:r w:rsidR="00844F41" w:rsidRPr="00F0727B">
              <w:rPr>
                <w:rFonts w:ascii="Trebuchet MS" w:eastAsia="Trebuchet MS" w:hAnsi="Trebuchet MS" w:cs="Trebuchet MS"/>
                <w:iCs/>
                <w:color w:val="000000" w:themeColor="text1"/>
              </w:rPr>
              <w:t>le</w:t>
            </w:r>
            <w:r w:rsidRPr="00F0727B">
              <w:rPr>
                <w:rFonts w:ascii="Trebuchet MS" w:eastAsia="Trebuchet MS" w:hAnsi="Trebuchet MS" w:cs="Trebuchet MS"/>
                <w:iCs/>
                <w:color w:val="000000" w:themeColor="text1"/>
              </w:rPr>
              <w:t xml:space="preserve"> identificate</w:t>
            </w:r>
            <w:r w:rsidR="00844F41" w:rsidRPr="00F0727B">
              <w:rPr>
                <w:rFonts w:ascii="Trebuchet MS" w:eastAsia="Trebuchet MS" w:hAnsi="Trebuchet MS" w:cs="Trebuchet MS"/>
                <w:iCs/>
                <w:color w:val="000000" w:themeColor="text1"/>
              </w:rPr>
              <w:t xml:space="preserve"> cu </w:t>
            </w:r>
            <w:r w:rsidR="00C0305C" w:rsidRPr="00F0727B">
              <w:rPr>
                <w:rFonts w:ascii="Trebuchet MS" w:eastAsia="Trebuchet MS" w:hAnsi="Trebuchet MS" w:cs="Trebuchet MS"/>
                <w:iCs/>
                <w:color w:val="000000" w:themeColor="text1"/>
              </w:rPr>
              <w:t>m</w:t>
            </w:r>
            <w:r w:rsidR="00844F41" w:rsidRPr="00F0727B">
              <w:rPr>
                <w:rFonts w:ascii="Trebuchet MS" w:eastAsia="Trebuchet MS" w:hAnsi="Trebuchet MS" w:cs="Trebuchet MS"/>
                <w:iCs/>
                <w:color w:val="000000" w:themeColor="text1"/>
              </w:rPr>
              <w:t>ă</w:t>
            </w:r>
            <w:r w:rsidR="00C0305C" w:rsidRPr="00F0727B">
              <w:rPr>
                <w:rFonts w:ascii="Trebuchet MS" w:eastAsia="Trebuchet MS" w:hAnsi="Trebuchet MS" w:cs="Trebuchet MS"/>
                <w:iCs/>
                <w:color w:val="000000" w:themeColor="text1"/>
              </w:rPr>
              <w:t xml:space="preserve">suri de </w:t>
            </w:r>
            <w:r w:rsidR="00844F41" w:rsidRPr="00F0727B">
              <w:rPr>
                <w:rFonts w:ascii="Trebuchet MS" w:eastAsia="Trebuchet MS" w:hAnsi="Trebuchet MS" w:cs="Trebuchet MS"/>
                <w:iCs/>
                <w:color w:val="000000" w:themeColor="text1"/>
              </w:rPr>
              <w:t>atenuare</w:t>
            </w:r>
            <w:r w:rsidRPr="00F0727B">
              <w:rPr>
                <w:rFonts w:ascii="Trebuchet MS" w:eastAsia="Trebuchet MS" w:hAnsi="Trebuchet MS" w:cs="Trebuchet MS"/>
                <w:iCs/>
                <w:color w:val="000000" w:themeColor="text1"/>
              </w:rPr>
              <w:t>.</w:t>
            </w:r>
          </w:p>
          <w:p w14:paraId="735EB496" w14:textId="77777777"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În funcție de specificul proiectelor, indicatorii de etapă sunt:</w:t>
            </w:r>
          </w:p>
          <w:p w14:paraId="1342D9D4" w14:textId="77777777"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a) realizarea unor </w:t>
            </w:r>
            <w:proofErr w:type="spellStart"/>
            <w:r w:rsidRPr="00F0727B">
              <w:rPr>
                <w:rFonts w:ascii="Trebuchet MS" w:eastAsia="Trebuchet MS" w:hAnsi="Trebuchet MS" w:cs="Trebuchet MS"/>
                <w:iCs/>
                <w:color w:val="000000" w:themeColor="text1"/>
              </w:rPr>
              <w:t>activităţi</w:t>
            </w:r>
            <w:proofErr w:type="spellEnd"/>
            <w:r w:rsidRPr="00F0727B">
              <w:rPr>
                <w:rFonts w:ascii="Trebuchet MS" w:eastAsia="Trebuchet MS" w:hAnsi="Trebuchet MS" w:cs="Trebuchet MS"/>
                <w:iCs/>
                <w:color w:val="000000" w:themeColor="text1"/>
              </w:rPr>
              <w:t xml:space="preserve"> sau </w:t>
            </w:r>
            <w:proofErr w:type="spellStart"/>
            <w:r w:rsidRPr="00F0727B">
              <w:rPr>
                <w:rFonts w:ascii="Trebuchet MS" w:eastAsia="Trebuchet MS" w:hAnsi="Trebuchet MS" w:cs="Trebuchet MS"/>
                <w:iCs/>
                <w:color w:val="000000" w:themeColor="text1"/>
              </w:rPr>
              <w:t>subactivităţi</w:t>
            </w:r>
            <w:proofErr w:type="spellEnd"/>
            <w:r w:rsidRPr="00F0727B">
              <w:rPr>
                <w:rFonts w:ascii="Trebuchet MS" w:eastAsia="Trebuchet MS" w:hAnsi="Trebuchet MS" w:cs="Trebuchet MS"/>
                <w:iCs/>
                <w:color w:val="000000" w:themeColor="text1"/>
              </w:rPr>
              <w:t xml:space="preserve"> din proiect;</w:t>
            </w:r>
          </w:p>
          <w:p w14:paraId="06AB4CE5" w14:textId="77777777"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b) atingerea unor stadii de implementare;</w:t>
            </w:r>
          </w:p>
          <w:p w14:paraId="74B1AD7A" w14:textId="77777777"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 atingerea unor stadii de implementare financiară prestabilite;</w:t>
            </w:r>
          </w:p>
          <w:p w14:paraId="5F591BAD" w14:textId="77777777"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d) stadii sau valori intermediare ale indicatorilor de realizare.</w:t>
            </w:r>
          </w:p>
          <w:p w14:paraId="3460539F" w14:textId="77777777" w:rsidR="005C5E37" w:rsidRPr="00F0727B" w:rsidRDefault="005C5E37" w:rsidP="005C5E3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Este obligatoriu ca unul dintre indicatorii de etapă să fie calitativ.</w:t>
            </w:r>
          </w:p>
          <w:p w14:paraId="7887AD83" w14:textId="51D14663"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Exemple de indicatori de etapă ce pot fi definiți de solicitant în cererea de finanțare, în raport cu activitatea de bază:</w:t>
            </w:r>
          </w:p>
          <w:p w14:paraId="190C179B" w14:textId="73A7677A" w:rsidR="00C87FCD" w:rsidRPr="00F0727B" w:rsidRDefault="00C87FCD" w:rsidP="00E35451">
            <w:pPr>
              <w:pStyle w:val="ListParagraph"/>
              <w:numPr>
                <w:ilvl w:val="0"/>
                <w:numId w:val="2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dezvolt</w:t>
            </w:r>
            <w:r w:rsidR="00E35451" w:rsidRPr="00F0727B">
              <w:rPr>
                <w:rFonts w:ascii="Trebuchet MS" w:eastAsia="Trebuchet MS" w:hAnsi="Trebuchet MS" w:cs="Trebuchet MS"/>
                <w:iCs/>
                <w:color w:val="000000" w:themeColor="text1"/>
              </w:rPr>
              <w:t>area</w:t>
            </w:r>
            <w:r w:rsidRPr="00F0727B">
              <w:rPr>
                <w:rFonts w:ascii="Trebuchet MS" w:eastAsia="Trebuchet MS" w:hAnsi="Trebuchet MS" w:cs="Trebuchet MS"/>
                <w:iCs/>
                <w:color w:val="000000" w:themeColor="text1"/>
              </w:rPr>
              <w:t xml:space="preserve"> un</w:t>
            </w:r>
            <w:r w:rsidR="00E35451" w:rsidRPr="00F0727B">
              <w:rPr>
                <w:rFonts w:ascii="Trebuchet MS" w:eastAsia="Trebuchet MS" w:hAnsi="Trebuchet MS" w:cs="Trebuchet MS"/>
                <w:iCs/>
                <w:color w:val="000000" w:themeColor="text1"/>
              </w:rPr>
              <w:t>ui</w:t>
            </w:r>
            <w:r w:rsidRPr="00F0727B">
              <w:rPr>
                <w:rFonts w:ascii="Trebuchet MS" w:eastAsia="Trebuchet MS" w:hAnsi="Trebuchet MS" w:cs="Trebuchet MS"/>
                <w:iCs/>
                <w:color w:val="000000" w:themeColor="text1"/>
              </w:rPr>
              <w:t xml:space="preserve"> </w:t>
            </w:r>
            <w:proofErr w:type="spellStart"/>
            <w:r w:rsidRPr="00F0727B">
              <w:rPr>
                <w:rFonts w:ascii="Trebuchet MS" w:eastAsia="Trebuchet MS" w:hAnsi="Trebuchet MS" w:cs="Trebuchet MS"/>
                <w:iCs/>
                <w:color w:val="000000" w:themeColor="text1"/>
              </w:rPr>
              <w:t>Proof</w:t>
            </w:r>
            <w:proofErr w:type="spellEnd"/>
            <w:r w:rsidRPr="00F0727B">
              <w:rPr>
                <w:rFonts w:ascii="Trebuchet MS" w:eastAsia="Trebuchet MS" w:hAnsi="Trebuchet MS" w:cs="Trebuchet MS"/>
                <w:iCs/>
                <w:color w:val="000000" w:themeColor="text1"/>
              </w:rPr>
              <w:t xml:space="preserve"> of Concept (</w:t>
            </w:r>
            <w:proofErr w:type="spellStart"/>
            <w:r w:rsidRPr="00F0727B">
              <w:rPr>
                <w:rFonts w:ascii="Trebuchet MS" w:eastAsia="Trebuchet MS" w:hAnsi="Trebuchet MS" w:cs="Trebuchet MS"/>
                <w:iCs/>
                <w:color w:val="000000" w:themeColor="text1"/>
              </w:rPr>
              <w:t>PoC</w:t>
            </w:r>
            <w:proofErr w:type="spellEnd"/>
            <w:r w:rsidRPr="00F0727B">
              <w:rPr>
                <w:rFonts w:ascii="Trebuchet MS" w:eastAsia="Trebuchet MS" w:hAnsi="Trebuchet MS" w:cs="Trebuchet MS"/>
                <w:iCs/>
                <w:color w:val="000000" w:themeColor="text1"/>
              </w:rPr>
              <w:t>) – cod demonstrativ, fără funcționalitate completă</w:t>
            </w:r>
            <w:r w:rsidR="00E35451" w:rsidRPr="00F0727B">
              <w:rPr>
                <w:rFonts w:ascii="Trebuchet MS" w:eastAsia="Trebuchet MS" w:hAnsi="Trebuchet MS" w:cs="Trebuchet MS"/>
                <w:iCs/>
                <w:color w:val="000000" w:themeColor="text1"/>
              </w:rPr>
              <w:t xml:space="preserve"> (documente doveditoare acceptate: Cod sursă pentru </w:t>
            </w:r>
            <w:proofErr w:type="spellStart"/>
            <w:r w:rsidR="00E35451" w:rsidRPr="00F0727B">
              <w:rPr>
                <w:rFonts w:ascii="Trebuchet MS" w:eastAsia="Trebuchet MS" w:hAnsi="Trebuchet MS" w:cs="Trebuchet MS"/>
                <w:iCs/>
                <w:color w:val="000000" w:themeColor="text1"/>
              </w:rPr>
              <w:t>proof</w:t>
            </w:r>
            <w:proofErr w:type="spellEnd"/>
            <w:r w:rsidR="00E35451" w:rsidRPr="00F0727B">
              <w:rPr>
                <w:rFonts w:ascii="Trebuchet MS" w:eastAsia="Trebuchet MS" w:hAnsi="Trebuchet MS" w:cs="Trebuchet MS"/>
                <w:iCs/>
                <w:color w:val="000000" w:themeColor="text1"/>
              </w:rPr>
              <w:t xml:space="preserve"> of concept (</w:t>
            </w:r>
            <w:proofErr w:type="spellStart"/>
            <w:r w:rsidR="00E35451" w:rsidRPr="00F0727B">
              <w:rPr>
                <w:rFonts w:ascii="Trebuchet MS" w:eastAsia="Trebuchet MS" w:hAnsi="Trebuchet MS" w:cs="Trebuchet MS"/>
                <w:iCs/>
                <w:color w:val="000000" w:themeColor="text1"/>
              </w:rPr>
              <w:t>PoC</w:t>
            </w:r>
            <w:proofErr w:type="spellEnd"/>
            <w:r w:rsidR="00E35451" w:rsidRPr="00F0727B">
              <w:rPr>
                <w:rFonts w:ascii="Trebuchet MS" w:eastAsia="Trebuchet MS" w:hAnsi="Trebuchet MS" w:cs="Trebuchet MS"/>
                <w:iCs/>
                <w:color w:val="000000" w:themeColor="text1"/>
              </w:rPr>
              <w:t xml:space="preserve">)- Capturi de ecran sau </w:t>
            </w:r>
            <w:proofErr w:type="spellStart"/>
            <w:r w:rsidR="00E35451" w:rsidRPr="00F0727B">
              <w:rPr>
                <w:rFonts w:ascii="Trebuchet MS" w:eastAsia="Trebuchet MS" w:hAnsi="Trebuchet MS" w:cs="Trebuchet MS"/>
                <w:iCs/>
                <w:color w:val="000000" w:themeColor="text1"/>
              </w:rPr>
              <w:t>demo</w:t>
            </w:r>
            <w:proofErr w:type="spellEnd"/>
            <w:r w:rsidR="00E35451" w:rsidRPr="00F0727B">
              <w:rPr>
                <w:rFonts w:ascii="Trebuchet MS" w:eastAsia="Trebuchet MS" w:hAnsi="Trebuchet MS" w:cs="Trebuchet MS"/>
                <w:iCs/>
                <w:color w:val="000000" w:themeColor="text1"/>
              </w:rPr>
              <w:t xml:space="preserve"> video- </w:t>
            </w:r>
            <w:proofErr w:type="spellStart"/>
            <w:r w:rsidR="00E35451" w:rsidRPr="00F0727B">
              <w:rPr>
                <w:rFonts w:ascii="Trebuchet MS" w:eastAsia="Trebuchet MS" w:hAnsi="Trebuchet MS" w:cs="Trebuchet MS"/>
                <w:iCs/>
                <w:color w:val="000000" w:themeColor="text1"/>
              </w:rPr>
              <w:t>Repozitorii</w:t>
            </w:r>
            <w:proofErr w:type="spellEnd"/>
            <w:r w:rsidR="00E35451" w:rsidRPr="00F0727B">
              <w:rPr>
                <w:rFonts w:ascii="Trebuchet MS" w:eastAsia="Trebuchet MS" w:hAnsi="Trebuchet MS" w:cs="Trebuchet MS"/>
                <w:iCs/>
                <w:color w:val="000000" w:themeColor="text1"/>
              </w:rPr>
              <w:t xml:space="preserve"> </w:t>
            </w:r>
            <w:proofErr w:type="spellStart"/>
            <w:r w:rsidR="00E35451" w:rsidRPr="00F0727B">
              <w:rPr>
                <w:rFonts w:ascii="Trebuchet MS" w:eastAsia="Trebuchet MS" w:hAnsi="Trebuchet MS" w:cs="Trebuchet MS"/>
                <w:iCs/>
                <w:color w:val="000000" w:themeColor="text1"/>
              </w:rPr>
              <w:t>GitHub</w:t>
            </w:r>
            <w:proofErr w:type="spellEnd"/>
            <w:r w:rsidR="00E35451" w:rsidRPr="00F0727B">
              <w:rPr>
                <w:rFonts w:ascii="Trebuchet MS" w:eastAsia="Trebuchet MS" w:hAnsi="Trebuchet MS" w:cs="Trebuchet MS"/>
                <w:iCs/>
                <w:color w:val="000000" w:themeColor="text1"/>
              </w:rPr>
              <w:t>/</w:t>
            </w:r>
            <w:proofErr w:type="spellStart"/>
            <w:r w:rsidR="00E35451" w:rsidRPr="00F0727B">
              <w:rPr>
                <w:rFonts w:ascii="Trebuchet MS" w:eastAsia="Trebuchet MS" w:hAnsi="Trebuchet MS" w:cs="Trebuchet MS"/>
                <w:iCs/>
                <w:color w:val="000000" w:themeColor="text1"/>
              </w:rPr>
              <w:t>GitLab</w:t>
            </w:r>
            <w:proofErr w:type="spellEnd"/>
            <w:r w:rsidR="00E35451" w:rsidRPr="00F0727B">
              <w:rPr>
                <w:rFonts w:ascii="Trebuchet MS" w:eastAsia="Trebuchet MS" w:hAnsi="Trebuchet MS" w:cs="Trebuchet MS"/>
                <w:iCs/>
                <w:color w:val="000000" w:themeColor="text1"/>
              </w:rPr>
              <w:t xml:space="preserve"> cu versiune funcțională- Rapoarte de testare internă)</w:t>
            </w:r>
          </w:p>
          <w:p w14:paraId="74D01AC3" w14:textId="5EC3CC69" w:rsidR="00E35451" w:rsidRPr="00F0727B" w:rsidRDefault="00C87FCD" w:rsidP="009E7273">
            <w:pPr>
              <w:pStyle w:val="ListParagraph"/>
              <w:numPr>
                <w:ilvl w:val="0"/>
                <w:numId w:val="2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Prototip de laborator – aplicație cu funcționalități de bază, testată intern.</w:t>
            </w:r>
            <w:r w:rsidR="00E35451" w:rsidRPr="00F0727B">
              <w:rPr>
                <w:rFonts w:ascii="Trebuchet MS" w:eastAsia="Trebuchet MS" w:hAnsi="Trebuchet MS" w:cs="Trebuchet MS"/>
                <w:iCs/>
                <w:color w:val="000000" w:themeColor="text1"/>
              </w:rPr>
              <w:t xml:space="preserve"> (documente doveditoare acceptate: Prototip funcțional- Raport de testare în laborator- Fișe de testare automată/unit </w:t>
            </w:r>
            <w:proofErr w:type="spellStart"/>
            <w:r w:rsidR="00E35451" w:rsidRPr="00F0727B">
              <w:rPr>
                <w:rFonts w:ascii="Trebuchet MS" w:eastAsia="Trebuchet MS" w:hAnsi="Trebuchet MS" w:cs="Trebuchet MS"/>
                <w:iCs/>
                <w:color w:val="000000" w:themeColor="text1"/>
              </w:rPr>
              <w:t>testing</w:t>
            </w:r>
            <w:proofErr w:type="spellEnd"/>
            <w:r w:rsidR="00E35451" w:rsidRPr="00F0727B">
              <w:rPr>
                <w:rFonts w:ascii="Trebuchet MS" w:eastAsia="Trebuchet MS" w:hAnsi="Trebuchet MS" w:cs="Trebuchet MS"/>
                <w:iCs/>
                <w:color w:val="000000" w:themeColor="text1"/>
              </w:rPr>
              <w:t>- Feedback de la echipa tehnică)</w:t>
            </w:r>
          </w:p>
          <w:p w14:paraId="3D3B7283" w14:textId="5521661B" w:rsidR="00C87FCD" w:rsidRPr="00F0727B" w:rsidRDefault="00C87FCD" w:rsidP="00E35451">
            <w:pPr>
              <w:pStyle w:val="ListParagraph"/>
              <w:numPr>
                <w:ilvl w:val="0"/>
                <w:numId w:val="2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Prototip avansat testat într-un mediu controlat (ex: beta intern cu utilizatori).</w:t>
            </w:r>
            <w:r w:rsidR="00E35451" w:rsidRPr="00F0727B">
              <w:rPr>
                <w:rFonts w:ascii="Trebuchet MS" w:eastAsia="Trebuchet MS" w:hAnsi="Trebuchet MS" w:cs="Trebuchet MS"/>
                <w:iCs/>
                <w:color w:val="000000" w:themeColor="text1"/>
              </w:rPr>
              <w:t xml:space="preserve"> (documente doveditoare acceptate: Raport de validare într-un mediu controlat- Testare beta cu utilizatori interni sau parteneri- Proces-verbal/raport de evaluare tehnică de la un terț)</w:t>
            </w:r>
          </w:p>
          <w:p w14:paraId="4CB7C1FF" w14:textId="6410D20B" w:rsidR="00C87FCD" w:rsidRPr="00F0727B" w:rsidRDefault="00C87FCD" w:rsidP="00E35451">
            <w:pPr>
              <w:pStyle w:val="ListParagraph"/>
              <w:numPr>
                <w:ilvl w:val="0"/>
                <w:numId w:val="2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Aplicație aproape completă testată într-un mediu relevant (ex: proiect pilot cu clienți).</w:t>
            </w:r>
            <w:r w:rsidR="00E35451" w:rsidRPr="00F0727B">
              <w:rPr>
                <w:rFonts w:ascii="Trebuchet MS" w:eastAsia="Trebuchet MS" w:hAnsi="Trebuchet MS" w:cs="Trebuchet MS"/>
                <w:iCs/>
                <w:color w:val="000000" w:themeColor="text1"/>
              </w:rPr>
              <w:t xml:space="preserve"> (documente doveditoare acceptate: Raport de pilotare cu utilizatori externi (test real)- Studii de utilizare sau UX- Scrisori de confirmare de la parteneri care au testat aplicația- Jurnale de </w:t>
            </w:r>
            <w:proofErr w:type="spellStart"/>
            <w:r w:rsidR="00E35451" w:rsidRPr="00F0727B">
              <w:rPr>
                <w:rFonts w:ascii="Trebuchet MS" w:eastAsia="Trebuchet MS" w:hAnsi="Trebuchet MS" w:cs="Trebuchet MS"/>
                <w:iCs/>
                <w:color w:val="000000" w:themeColor="text1"/>
              </w:rPr>
              <w:t>bug</w:t>
            </w:r>
            <w:proofErr w:type="spellEnd"/>
            <w:r w:rsidR="00E35451" w:rsidRPr="00F0727B">
              <w:rPr>
                <w:rFonts w:ascii="Trebuchet MS" w:eastAsia="Trebuchet MS" w:hAnsi="Trebuchet MS" w:cs="Trebuchet MS"/>
                <w:iCs/>
                <w:color w:val="000000" w:themeColor="text1"/>
              </w:rPr>
              <w:t>-uri și optimizări realizate)</w:t>
            </w:r>
          </w:p>
          <w:p w14:paraId="08410C96" w14:textId="1F49F011" w:rsidR="00E35451" w:rsidRPr="00F0727B" w:rsidRDefault="00C87FCD" w:rsidP="00E35451">
            <w:pPr>
              <w:pStyle w:val="ListParagraph"/>
              <w:numPr>
                <w:ilvl w:val="0"/>
                <w:numId w:val="2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Sistem software complet funcțional în mediul operațional, dar cu suport tehnic activ</w:t>
            </w:r>
            <w:r w:rsidR="00E35451" w:rsidRPr="00F0727B">
              <w:rPr>
                <w:rFonts w:ascii="Trebuchet MS" w:eastAsia="Trebuchet MS" w:hAnsi="Trebuchet MS" w:cs="Trebuchet MS"/>
                <w:iCs/>
                <w:color w:val="000000" w:themeColor="text1"/>
              </w:rPr>
              <w:t xml:space="preserve">, produs IT finalizat, validat în mai multe contexte operaționale. (documente doveditoare acceptate: Aplicația este în producție, live pe server sau în </w:t>
            </w:r>
            <w:proofErr w:type="spellStart"/>
            <w:r w:rsidR="00E35451" w:rsidRPr="00F0727B">
              <w:rPr>
                <w:rFonts w:ascii="Trebuchet MS" w:eastAsia="Trebuchet MS" w:hAnsi="Trebuchet MS" w:cs="Trebuchet MS"/>
                <w:iCs/>
                <w:color w:val="000000" w:themeColor="text1"/>
              </w:rPr>
              <w:t>App</w:t>
            </w:r>
            <w:proofErr w:type="spellEnd"/>
            <w:r w:rsidR="00E35451" w:rsidRPr="00F0727B">
              <w:rPr>
                <w:rFonts w:ascii="Trebuchet MS" w:eastAsia="Trebuchet MS" w:hAnsi="Trebuchet MS" w:cs="Trebuchet MS"/>
                <w:iCs/>
                <w:color w:val="000000" w:themeColor="text1"/>
              </w:rPr>
              <w:t xml:space="preserve"> </w:t>
            </w:r>
            <w:proofErr w:type="spellStart"/>
            <w:r w:rsidR="00E35451" w:rsidRPr="00F0727B">
              <w:rPr>
                <w:rFonts w:ascii="Trebuchet MS" w:eastAsia="Trebuchet MS" w:hAnsi="Trebuchet MS" w:cs="Trebuchet MS"/>
                <w:iCs/>
                <w:color w:val="000000" w:themeColor="text1"/>
              </w:rPr>
              <w:t>Store</w:t>
            </w:r>
            <w:proofErr w:type="spellEnd"/>
            <w:r w:rsidR="00E35451" w:rsidRPr="00F0727B">
              <w:rPr>
                <w:rFonts w:ascii="Trebuchet MS" w:eastAsia="Trebuchet MS" w:hAnsi="Trebuchet MS" w:cs="Trebuchet MS"/>
                <w:iCs/>
                <w:color w:val="000000" w:themeColor="text1"/>
              </w:rPr>
              <w:t xml:space="preserve">- Documentație tehnică completă (API, manuale, </w:t>
            </w:r>
            <w:proofErr w:type="spellStart"/>
            <w:r w:rsidR="00E35451" w:rsidRPr="00F0727B">
              <w:rPr>
                <w:rFonts w:ascii="Trebuchet MS" w:eastAsia="Trebuchet MS" w:hAnsi="Trebuchet MS" w:cs="Trebuchet MS"/>
                <w:iCs/>
                <w:color w:val="000000" w:themeColor="text1"/>
              </w:rPr>
              <w:t>hosting</w:t>
            </w:r>
            <w:proofErr w:type="spellEnd"/>
            <w:r w:rsidR="00E35451" w:rsidRPr="00F0727B">
              <w:rPr>
                <w:rFonts w:ascii="Trebuchet MS" w:eastAsia="Trebuchet MS" w:hAnsi="Trebuchet MS" w:cs="Trebuchet MS"/>
                <w:iCs/>
                <w:color w:val="000000" w:themeColor="text1"/>
              </w:rPr>
              <w:t>)- Rapoarte de utilizare reală (</w:t>
            </w:r>
            <w:proofErr w:type="spellStart"/>
            <w:r w:rsidR="00E35451" w:rsidRPr="00F0727B">
              <w:rPr>
                <w:rFonts w:ascii="Trebuchet MS" w:eastAsia="Trebuchet MS" w:hAnsi="Trebuchet MS" w:cs="Trebuchet MS"/>
                <w:iCs/>
                <w:color w:val="000000" w:themeColor="text1"/>
              </w:rPr>
              <w:t>analytics</w:t>
            </w:r>
            <w:proofErr w:type="spellEnd"/>
            <w:r w:rsidR="00E35451" w:rsidRPr="00F0727B">
              <w:rPr>
                <w:rFonts w:ascii="Trebuchet MS" w:eastAsia="Trebuchet MS" w:hAnsi="Trebuchet MS" w:cs="Trebuchet MS"/>
                <w:iCs/>
                <w:color w:val="000000" w:themeColor="text1"/>
              </w:rPr>
              <w:t>, număr utilizatori)- Scrisori de la clienți sau parteneri privind utilizarea efectivă)</w:t>
            </w:r>
          </w:p>
          <w:p w14:paraId="32DB0A22" w14:textId="13552B5B" w:rsidR="0030723E" w:rsidRPr="00F0727B" w:rsidRDefault="00C87FCD" w:rsidP="009E7273">
            <w:pPr>
              <w:pStyle w:val="ListParagraph"/>
              <w:numPr>
                <w:ilvl w:val="0"/>
                <w:numId w:val="2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Produs complet lansat pe piață, </w:t>
            </w:r>
            <w:proofErr w:type="spellStart"/>
            <w:r w:rsidRPr="00F0727B">
              <w:rPr>
                <w:rFonts w:ascii="Trebuchet MS" w:eastAsia="Trebuchet MS" w:hAnsi="Trebuchet MS" w:cs="Trebuchet MS"/>
                <w:iCs/>
                <w:color w:val="000000" w:themeColor="text1"/>
              </w:rPr>
              <w:t>scalat</w:t>
            </w:r>
            <w:proofErr w:type="spellEnd"/>
            <w:r w:rsidRPr="00F0727B">
              <w:rPr>
                <w:rFonts w:ascii="Trebuchet MS" w:eastAsia="Trebuchet MS" w:hAnsi="Trebuchet MS" w:cs="Trebuchet MS"/>
                <w:iCs/>
                <w:color w:val="000000" w:themeColor="text1"/>
              </w:rPr>
              <w:t xml:space="preserve"> și utilizat comercial (ex: disponibil în </w:t>
            </w:r>
            <w:proofErr w:type="spellStart"/>
            <w:r w:rsidRPr="00F0727B">
              <w:rPr>
                <w:rFonts w:ascii="Trebuchet MS" w:eastAsia="Trebuchet MS" w:hAnsi="Trebuchet MS" w:cs="Trebuchet MS"/>
                <w:iCs/>
                <w:color w:val="000000" w:themeColor="text1"/>
              </w:rPr>
              <w:t>App</w:t>
            </w:r>
            <w:proofErr w:type="spellEnd"/>
            <w:r w:rsidRPr="00F0727B">
              <w:rPr>
                <w:rFonts w:ascii="Trebuchet MS" w:eastAsia="Trebuchet MS" w:hAnsi="Trebuchet MS" w:cs="Trebuchet MS"/>
                <w:iCs/>
                <w:color w:val="000000" w:themeColor="text1"/>
              </w:rPr>
              <w:t xml:space="preserve"> </w:t>
            </w:r>
            <w:proofErr w:type="spellStart"/>
            <w:r w:rsidRPr="00F0727B">
              <w:rPr>
                <w:rFonts w:ascii="Trebuchet MS" w:eastAsia="Trebuchet MS" w:hAnsi="Trebuchet MS" w:cs="Trebuchet MS"/>
                <w:iCs/>
                <w:color w:val="000000" w:themeColor="text1"/>
              </w:rPr>
              <w:t>Store</w:t>
            </w:r>
            <w:proofErr w:type="spellEnd"/>
            <w:r w:rsidRPr="00F0727B">
              <w:rPr>
                <w:rFonts w:ascii="Trebuchet MS" w:eastAsia="Trebuchet MS" w:hAnsi="Trebuchet MS" w:cs="Trebuchet MS"/>
                <w:iCs/>
                <w:color w:val="000000" w:themeColor="text1"/>
              </w:rPr>
              <w:t>)</w:t>
            </w:r>
            <w:r w:rsidR="00E35451" w:rsidRPr="00F0727B">
              <w:rPr>
                <w:rFonts w:ascii="Trebuchet MS" w:eastAsia="Trebuchet MS" w:hAnsi="Trebuchet MS" w:cs="Trebuchet MS"/>
                <w:iCs/>
                <w:color w:val="000000" w:themeColor="text1"/>
              </w:rPr>
              <w:t xml:space="preserve"> (documente doveditoare acceptate: Dovadă de comercializare (abonamente, contracte de vânzări)</w:t>
            </w:r>
          </w:p>
          <w:p w14:paraId="545DF76E" w14:textId="77777777" w:rsidR="0030723E" w:rsidRPr="00F0727B" w:rsidRDefault="0030723E" w:rsidP="00532317">
            <w:pPr>
              <w:spacing w:before="120" w:after="120"/>
              <w:jc w:val="both"/>
              <w:rPr>
                <w:rFonts w:ascii="Trebuchet MS" w:eastAsia="Trebuchet MS" w:hAnsi="Trebuchet MS" w:cs="Trebuchet MS"/>
                <w:iCs/>
                <w:color w:val="000000" w:themeColor="text1"/>
              </w:rPr>
            </w:pPr>
          </w:p>
          <w:p w14:paraId="0C22D6CC" w14:textId="7437E62E" w:rsidR="00532317" w:rsidRPr="00F0727B" w:rsidRDefault="00532317" w:rsidP="00532317">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Îndeplinirea, monitorizarea și verificarea îndeplinirii indicatorilor de etapă din cadrul Planului de monitorizare se realizează în conformitate cu prevederile Art. 14 din OUG nr. 23/2023, cu modificările și completările ulterioare</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907"/>
              <w:gridCol w:w="2344"/>
              <w:gridCol w:w="950"/>
              <w:gridCol w:w="836"/>
              <w:gridCol w:w="1347"/>
              <w:gridCol w:w="1658"/>
              <w:gridCol w:w="969"/>
            </w:tblGrid>
            <w:tr w:rsidR="004469FD" w:rsidRPr="00F0727B" w14:paraId="44C8F873" w14:textId="77777777" w:rsidTr="004469FD">
              <w:trPr>
                <w:tblHeader/>
              </w:trPr>
              <w:tc>
                <w:tcPr>
                  <w:tcW w:w="1134" w:type="dxa"/>
                </w:tcPr>
                <w:p w14:paraId="20328473" w14:textId="77777777" w:rsidR="004469FD" w:rsidRPr="00F0727B" w:rsidRDefault="004469FD" w:rsidP="004469FD">
                  <w:pPr>
                    <w:jc w:val="both"/>
                    <w:rPr>
                      <w:rFonts w:ascii="Trebuchet MS" w:hAnsi="Trebuchet MS" w:cs="Calibri"/>
                      <w:b/>
                    </w:rPr>
                  </w:pPr>
                  <w:r w:rsidRPr="00F0727B">
                    <w:rPr>
                      <w:rFonts w:ascii="Trebuchet MS" w:hAnsi="Trebuchet MS" w:cs="Calibri"/>
                      <w:b/>
                    </w:rPr>
                    <w:lastRenderedPageBreak/>
                    <w:t>Nr. crt.</w:t>
                  </w:r>
                </w:p>
              </w:tc>
              <w:tc>
                <w:tcPr>
                  <w:tcW w:w="1134" w:type="dxa"/>
                  <w:tcBorders>
                    <w:top w:val="single" w:sz="4" w:space="0" w:color="auto"/>
                    <w:left w:val="single" w:sz="4" w:space="0" w:color="auto"/>
                    <w:bottom w:val="single" w:sz="4" w:space="0" w:color="auto"/>
                    <w:right w:val="single" w:sz="4" w:space="0" w:color="auto"/>
                  </w:tcBorders>
                </w:tcPr>
                <w:p w14:paraId="4D0FFD7A"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Indicator de etapă / cod indicator</w:t>
                  </w:r>
                </w:p>
              </w:tc>
              <w:tc>
                <w:tcPr>
                  <w:tcW w:w="1134" w:type="dxa"/>
                  <w:tcBorders>
                    <w:top w:val="single" w:sz="4" w:space="0" w:color="auto"/>
                    <w:left w:val="single" w:sz="4" w:space="0" w:color="auto"/>
                    <w:bottom w:val="single" w:sz="4" w:space="0" w:color="auto"/>
                    <w:right w:val="single" w:sz="4" w:space="0" w:color="auto"/>
                  </w:tcBorders>
                </w:tcPr>
                <w:p w14:paraId="797C1905"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 xml:space="preserve">Tip indicator de etapă (calitativ/cantitativ/valoric) </w:t>
                  </w:r>
                </w:p>
              </w:tc>
              <w:tc>
                <w:tcPr>
                  <w:tcW w:w="1134" w:type="dxa"/>
                  <w:tcBorders>
                    <w:top w:val="single" w:sz="4" w:space="0" w:color="auto"/>
                    <w:left w:val="single" w:sz="4" w:space="0" w:color="auto"/>
                    <w:bottom w:val="single" w:sz="4" w:space="0" w:color="auto"/>
                    <w:right w:val="single" w:sz="4" w:space="0" w:color="auto"/>
                  </w:tcBorders>
                </w:tcPr>
                <w:p w14:paraId="28D8BDA5"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Descriere</w:t>
                  </w:r>
                </w:p>
              </w:tc>
              <w:tc>
                <w:tcPr>
                  <w:tcW w:w="1134" w:type="dxa"/>
                  <w:tcBorders>
                    <w:top w:val="single" w:sz="4" w:space="0" w:color="auto"/>
                    <w:left w:val="single" w:sz="4" w:space="0" w:color="auto"/>
                    <w:bottom w:val="single" w:sz="4" w:space="0" w:color="auto"/>
                    <w:right w:val="single" w:sz="4" w:space="0" w:color="auto"/>
                  </w:tcBorders>
                </w:tcPr>
                <w:p w14:paraId="1DF01AEA"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Criteriu de validare</w:t>
                  </w:r>
                </w:p>
              </w:tc>
              <w:tc>
                <w:tcPr>
                  <w:tcW w:w="1134" w:type="dxa"/>
                  <w:tcBorders>
                    <w:top w:val="single" w:sz="4" w:space="0" w:color="auto"/>
                    <w:left w:val="single" w:sz="4" w:space="0" w:color="auto"/>
                    <w:bottom w:val="single" w:sz="4" w:space="0" w:color="auto"/>
                    <w:right w:val="single" w:sz="4" w:space="0" w:color="auto"/>
                  </w:tcBorders>
                </w:tcPr>
                <w:p w14:paraId="1F4550C9"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Termen de realizare</w:t>
                  </w:r>
                </w:p>
                <w:p w14:paraId="4138F753"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(dată calendaristică)</w:t>
                  </w:r>
                </w:p>
              </w:tc>
              <w:tc>
                <w:tcPr>
                  <w:tcW w:w="1134" w:type="dxa"/>
                  <w:tcBorders>
                    <w:top w:val="single" w:sz="4" w:space="0" w:color="auto"/>
                    <w:left w:val="single" w:sz="4" w:space="0" w:color="auto"/>
                    <w:bottom w:val="single" w:sz="4" w:space="0" w:color="auto"/>
                    <w:right w:val="single" w:sz="4" w:space="0" w:color="auto"/>
                  </w:tcBorders>
                </w:tcPr>
                <w:p w14:paraId="41750FDB"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 xml:space="preserve">Documente/dovezi  care probează îndeplinirea criteriilor  </w:t>
                  </w:r>
                </w:p>
              </w:tc>
              <w:tc>
                <w:tcPr>
                  <w:tcW w:w="1134" w:type="dxa"/>
                  <w:tcBorders>
                    <w:top w:val="single" w:sz="4" w:space="0" w:color="auto"/>
                    <w:left w:val="single" w:sz="4" w:space="0" w:color="auto"/>
                    <w:bottom w:val="single" w:sz="4" w:space="0" w:color="auto"/>
                    <w:right w:val="single" w:sz="4" w:space="0" w:color="auto"/>
                  </w:tcBorders>
                </w:tcPr>
                <w:p w14:paraId="42EE2331" w14:textId="77777777" w:rsidR="004469FD" w:rsidRPr="00F0727B" w:rsidRDefault="004469FD" w:rsidP="004469FD">
                  <w:pPr>
                    <w:jc w:val="both"/>
                    <w:rPr>
                      <w:rFonts w:ascii="Trebuchet MS" w:hAnsi="Trebuchet MS" w:cs="Calibri"/>
                      <w:b/>
                      <w:bCs/>
                    </w:rPr>
                  </w:pPr>
                  <w:r w:rsidRPr="00F0727B">
                    <w:rPr>
                      <w:rFonts w:ascii="Trebuchet MS" w:hAnsi="Trebuchet MS" w:cs="Calibri"/>
                      <w:b/>
                      <w:bCs/>
                    </w:rPr>
                    <w:t>Ținta finala indicator de realizare/ rezultat</w:t>
                  </w:r>
                </w:p>
              </w:tc>
            </w:tr>
            <w:tr w:rsidR="004469FD" w:rsidRPr="00F0727B" w14:paraId="1A8ED538" w14:textId="77777777" w:rsidTr="004469FD">
              <w:tc>
                <w:tcPr>
                  <w:tcW w:w="1134" w:type="dxa"/>
                </w:tcPr>
                <w:p w14:paraId="6CF031F6" w14:textId="77777777" w:rsidR="004469FD" w:rsidRPr="00F0727B" w:rsidRDefault="004469FD" w:rsidP="004469FD">
                  <w:pPr>
                    <w:jc w:val="both"/>
                    <w:rPr>
                      <w:rFonts w:ascii="Trebuchet MS" w:hAnsi="Trebuchet MS" w:cs="Calibri"/>
                    </w:rPr>
                  </w:pPr>
                  <w:r w:rsidRPr="00F0727B">
                    <w:rPr>
                      <w:rFonts w:ascii="Trebuchet MS" w:hAnsi="Trebuchet MS" w:cs="Calibri"/>
                    </w:rPr>
                    <w:t>1</w:t>
                  </w:r>
                </w:p>
              </w:tc>
              <w:tc>
                <w:tcPr>
                  <w:tcW w:w="1134" w:type="dxa"/>
                </w:tcPr>
                <w:p w14:paraId="55B99092" w14:textId="77777777" w:rsidR="004469FD" w:rsidRPr="00F0727B" w:rsidRDefault="004469FD" w:rsidP="004469FD">
                  <w:pPr>
                    <w:jc w:val="both"/>
                    <w:rPr>
                      <w:rFonts w:ascii="Trebuchet MS" w:hAnsi="Trebuchet MS" w:cs="Calibri"/>
                    </w:rPr>
                  </w:pPr>
                </w:p>
              </w:tc>
              <w:tc>
                <w:tcPr>
                  <w:tcW w:w="1134" w:type="dxa"/>
                </w:tcPr>
                <w:p w14:paraId="4AEC0196" w14:textId="77777777" w:rsidR="004469FD" w:rsidRPr="00F0727B" w:rsidRDefault="004469FD" w:rsidP="004469FD">
                  <w:pPr>
                    <w:jc w:val="both"/>
                    <w:rPr>
                      <w:rFonts w:ascii="Trebuchet MS" w:hAnsi="Trebuchet MS" w:cs="Calibri"/>
                    </w:rPr>
                  </w:pPr>
                </w:p>
              </w:tc>
              <w:tc>
                <w:tcPr>
                  <w:tcW w:w="1134" w:type="dxa"/>
                </w:tcPr>
                <w:p w14:paraId="5B05BB72" w14:textId="77777777" w:rsidR="004469FD" w:rsidRPr="00F0727B" w:rsidRDefault="004469FD" w:rsidP="004469FD">
                  <w:pPr>
                    <w:jc w:val="both"/>
                    <w:rPr>
                      <w:rFonts w:ascii="Trebuchet MS" w:hAnsi="Trebuchet MS" w:cs="Calibri"/>
                    </w:rPr>
                  </w:pPr>
                </w:p>
              </w:tc>
              <w:tc>
                <w:tcPr>
                  <w:tcW w:w="1134" w:type="dxa"/>
                </w:tcPr>
                <w:p w14:paraId="05F4EA18" w14:textId="77777777" w:rsidR="004469FD" w:rsidRPr="00F0727B" w:rsidRDefault="004469FD" w:rsidP="004469FD">
                  <w:pPr>
                    <w:jc w:val="both"/>
                    <w:rPr>
                      <w:rFonts w:ascii="Trebuchet MS" w:hAnsi="Trebuchet MS" w:cs="Calibri"/>
                    </w:rPr>
                  </w:pPr>
                </w:p>
              </w:tc>
              <w:tc>
                <w:tcPr>
                  <w:tcW w:w="1134" w:type="dxa"/>
                </w:tcPr>
                <w:p w14:paraId="1FC560DB" w14:textId="77777777" w:rsidR="004469FD" w:rsidRPr="00F0727B" w:rsidRDefault="004469FD" w:rsidP="004469FD">
                  <w:pPr>
                    <w:jc w:val="both"/>
                    <w:rPr>
                      <w:rFonts w:ascii="Trebuchet MS" w:hAnsi="Trebuchet MS" w:cs="Calibri"/>
                    </w:rPr>
                  </w:pPr>
                </w:p>
              </w:tc>
              <w:tc>
                <w:tcPr>
                  <w:tcW w:w="1134" w:type="dxa"/>
                </w:tcPr>
                <w:p w14:paraId="722165A2" w14:textId="77777777" w:rsidR="004469FD" w:rsidRPr="00F0727B" w:rsidRDefault="004469FD" w:rsidP="004469FD">
                  <w:pPr>
                    <w:jc w:val="both"/>
                    <w:rPr>
                      <w:rFonts w:ascii="Trebuchet MS" w:hAnsi="Trebuchet MS" w:cs="Calibri"/>
                    </w:rPr>
                  </w:pPr>
                </w:p>
              </w:tc>
              <w:tc>
                <w:tcPr>
                  <w:tcW w:w="1134" w:type="dxa"/>
                </w:tcPr>
                <w:p w14:paraId="0644DAE9" w14:textId="77777777" w:rsidR="004469FD" w:rsidRPr="00F0727B" w:rsidRDefault="004469FD" w:rsidP="004469FD">
                  <w:pPr>
                    <w:jc w:val="both"/>
                    <w:rPr>
                      <w:rFonts w:ascii="Trebuchet MS" w:hAnsi="Trebuchet MS" w:cs="Calibri"/>
                    </w:rPr>
                  </w:pPr>
                </w:p>
              </w:tc>
            </w:tr>
            <w:tr w:rsidR="004469FD" w:rsidRPr="00F0727B" w14:paraId="20E968BB" w14:textId="77777777" w:rsidTr="004469FD">
              <w:tc>
                <w:tcPr>
                  <w:tcW w:w="1134" w:type="dxa"/>
                </w:tcPr>
                <w:p w14:paraId="74967E23" w14:textId="77777777" w:rsidR="004469FD" w:rsidRPr="00F0727B" w:rsidRDefault="004469FD" w:rsidP="004469FD">
                  <w:pPr>
                    <w:jc w:val="both"/>
                    <w:rPr>
                      <w:rFonts w:ascii="Trebuchet MS" w:hAnsi="Trebuchet MS" w:cs="Calibri"/>
                    </w:rPr>
                  </w:pPr>
                  <w:r w:rsidRPr="00F0727B">
                    <w:rPr>
                      <w:rFonts w:ascii="Trebuchet MS" w:hAnsi="Trebuchet MS" w:cs="Calibri"/>
                    </w:rPr>
                    <w:t>2</w:t>
                  </w:r>
                </w:p>
              </w:tc>
              <w:tc>
                <w:tcPr>
                  <w:tcW w:w="1134" w:type="dxa"/>
                </w:tcPr>
                <w:p w14:paraId="4C71F8C7" w14:textId="77777777" w:rsidR="004469FD" w:rsidRPr="00F0727B" w:rsidRDefault="004469FD" w:rsidP="004469FD">
                  <w:pPr>
                    <w:jc w:val="both"/>
                    <w:rPr>
                      <w:rFonts w:ascii="Trebuchet MS" w:hAnsi="Trebuchet MS" w:cs="Calibri"/>
                    </w:rPr>
                  </w:pPr>
                </w:p>
              </w:tc>
              <w:tc>
                <w:tcPr>
                  <w:tcW w:w="1134" w:type="dxa"/>
                </w:tcPr>
                <w:p w14:paraId="4B61D211" w14:textId="77777777" w:rsidR="004469FD" w:rsidRPr="00F0727B" w:rsidRDefault="004469FD" w:rsidP="004469FD">
                  <w:pPr>
                    <w:jc w:val="both"/>
                    <w:rPr>
                      <w:rFonts w:ascii="Trebuchet MS" w:hAnsi="Trebuchet MS" w:cs="Calibri"/>
                    </w:rPr>
                  </w:pPr>
                </w:p>
              </w:tc>
              <w:tc>
                <w:tcPr>
                  <w:tcW w:w="1134" w:type="dxa"/>
                </w:tcPr>
                <w:p w14:paraId="02C4C5F9" w14:textId="77777777" w:rsidR="004469FD" w:rsidRPr="00F0727B" w:rsidRDefault="004469FD" w:rsidP="004469FD">
                  <w:pPr>
                    <w:jc w:val="both"/>
                    <w:rPr>
                      <w:rFonts w:ascii="Trebuchet MS" w:hAnsi="Trebuchet MS" w:cs="Calibri"/>
                    </w:rPr>
                  </w:pPr>
                </w:p>
              </w:tc>
              <w:tc>
                <w:tcPr>
                  <w:tcW w:w="1134" w:type="dxa"/>
                </w:tcPr>
                <w:p w14:paraId="51EB953B" w14:textId="77777777" w:rsidR="004469FD" w:rsidRPr="00F0727B" w:rsidRDefault="004469FD" w:rsidP="004469FD">
                  <w:pPr>
                    <w:jc w:val="both"/>
                    <w:rPr>
                      <w:rFonts w:ascii="Trebuchet MS" w:hAnsi="Trebuchet MS" w:cs="Calibri"/>
                    </w:rPr>
                  </w:pPr>
                </w:p>
              </w:tc>
              <w:tc>
                <w:tcPr>
                  <w:tcW w:w="1134" w:type="dxa"/>
                </w:tcPr>
                <w:p w14:paraId="55C8E5FB" w14:textId="77777777" w:rsidR="004469FD" w:rsidRPr="00F0727B" w:rsidRDefault="004469FD" w:rsidP="004469FD">
                  <w:pPr>
                    <w:jc w:val="both"/>
                    <w:rPr>
                      <w:rFonts w:ascii="Trebuchet MS" w:hAnsi="Trebuchet MS" w:cs="Calibri"/>
                    </w:rPr>
                  </w:pPr>
                </w:p>
              </w:tc>
              <w:tc>
                <w:tcPr>
                  <w:tcW w:w="1134" w:type="dxa"/>
                </w:tcPr>
                <w:p w14:paraId="172BAE18" w14:textId="77777777" w:rsidR="004469FD" w:rsidRPr="00F0727B" w:rsidRDefault="004469FD" w:rsidP="004469FD">
                  <w:pPr>
                    <w:jc w:val="both"/>
                    <w:rPr>
                      <w:rFonts w:ascii="Trebuchet MS" w:hAnsi="Trebuchet MS" w:cs="Calibri"/>
                    </w:rPr>
                  </w:pPr>
                </w:p>
              </w:tc>
              <w:tc>
                <w:tcPr>
                  <w:tcW w:w="1134" w:type="dxa"/>
                </w:tcPr>
                <w:p w14:paraId="01C29561" w14:textId="77777777" w:rsidR="004469FD" w:rsidRPr="00F0727B" w:rsidRDefault="004469FD" w:rsidP="004469FD">
                  <w:pPr>
                    <w:jc w:val="both"/>
                    <w:rPr>
                      <w:rFonts w:ascii="Trebuchet MS" w:hAnsi="Trebuchet MS" w:cs="Calibri"/>
                    </w:rPr>
                  </w:pPr>
                </w:p>
              </w:tc>
            </w:tr>
            <w:tr w:rsidR="004469FD" w:rsidRPr="00F0727B" w14:paraId="79D5884E" w14:textId="77777777" w:rsidTr="004469FD">
              <w:tc>
                <w:tcPr>
                  <w:tcW w:w="1134" w:type="dxa"/>
                </w:tcPr>
                <w:p w14:paraId="35639425" w14:textId="2D606A97" w:rsidR="004469FD" w:rsidRPr="00F0727B" w:rsidRDefault="004469FD" w:rsidP="004469FD">
                  <w:pPr>
                    <w:jc w:val="both"/>
                    <w:rPr>
                      <w:rFonts w:ascii="Trebuchet MS" w:hAnsi="Trebuchet MS" w:cs="Calibri"/>
                    </w:rPr>
                  </w:pPr>
                  <w:r w:rsidRPr="00F0727B">
                    <w:rPr>
                      <w:rFonts w:ascii="Trebuchet MS" w:hAnsi="Trebuchet MS" w:cs="Calibri"/>
                    </w:rPr>
                    <w:t>3</w:t>
                  </w:r>
                </w:p>
              </w:tc>
              <w:tc>
                <w:tcPr>
                  <w:tcW w:w="1134" w:type="dxa"/>
                </w:tcPr>
                <w:p w14:paraId="4837217D" w14:textId="77777777" w:rsidR="004469FD" w:rsidRPr="00F0727B" w:rsidRDefault="004469FD" w:rsidP="004469FD">
                  <w:pPr>
                    <w:jc w:val="both"/>
                    <w:rPr>
                      <w:rFonts w:ascii="Trebuchet MS" w:hAnsi="Trebuchet MS" w:cs="Calibri"/>
                    </w:rPr>
                  </w:pPr>
                </w:p>
              </w:tc>
              <w:tc>
                <w:tcPr>
                  <w:tcW w:w="1134" w:type="dxa"/>
                </w:tcPr>
                <w:p w14:paraId="060C8E48" w14:textId="77777777" w:rsidR="004469FD" w:rsidRPr="00F0727B" w:rsidRDefault="004469FD" w:rsidP="004469FD">
                  <w:pPr>
                    <w:jc w:val="both"/>
                    <w:rPr>
                      <w:rFonts w:ascii="Trebuchet MS" w:hAnsi="Trebuchet MS" w:cs="Calibri"/>
                    </w:rPr>
                  </w:pPr>
                </w:p>
              </w:tc>
              <w:tc>
                <w:tcPr>
                  <w:tcW w:w="1134" w:type="dxa"/>
                </w:tcPr>
                <w:p w14:paraId="2ABB19C7" w14:textId="77777777" w:rsidR="004469FD" w:rsidRPr="00F0727B" w:rsidRDefault="004469FD" w:rsidP="004469FD">
                  <w:pPr>
                    <w:jc w:val="both"/>
                    <w:rPr>
                      <w:rFonts w:ascii="Trebuchet MS" w:hAnsi="Trebuchet MS" w:cs="Calibri"/>
                    </w:rPr>
                  </w:pPr>
                </w:p>
              </w:tc>
              <w:tc>
                <w:tcPr>
                  <w:tcW w:w="1134" w:type="dxa"/>
                </w:tcPr>
                <w:p w14:paraId="66D8B4EB" w14:textId="77777777" w:rsidR="004469FD" w:rsidRPr="00F0727B" w:rsidRDefault="004469FD" w:rsidP="004469FD">
                  <w:pPr>
                    <w:jc w:val="both"/>
                    <w:rPr>
                      <w:rFonts w:ascii="Trebuchet MS" w:hAnsi="Trebuchet MS" w:cs="Calibri"/>
                    </w:rPr>
                  </w:pPr>
                </w:p>
              </w:tc>
              <w:tc>
                <w:tcPr>
                  <w:tcW w:w="1134" w:type="dxa"/>
                </w:tcPr>
                <w:p w14:paraId="22A17C1B" w14:textId="77777777" w:rsidR="004469FD" w:rsidRPr="00F0727B" w:rsidRDefault="004469FD" w:rsidP="004469FD">
                  <w:pPr>
                    <w:jc w:val="both"/>
                    <w:rPr>
                      <w:rFonts w:ascii="Trebuchet MS" w:hAnsi="Trebuchet MS" w:cs="Calibri"/>
                    </w:rPr>
                  </w:pPr>
                </w:p>
              </w:tc>
              <w:tc>
                <w:tcPr>
                  <w:tcW w:w="1134" w:type="dxa"/>
                </w:tcPr>
                <w:p w14:paraId="2822DE65" w14:textId="77777777" w:rsidR="004469FD" w:rsidRPr="00F0727B" w:rsidRDefault="004469FD" w:rsidP="004469FD">
                  <w:pPr>
                    <w:jc w:val="both"/>
                    <w:rPr>
                      <w:rFonts w:ascii="Trebuchet MS" w:hAnsi="Trebuchet MS" w:cs="Calibri"/>
                    </w:rPr>
                  </w:pPr>
                </w:p>
              </w:tc>
              <w:tc>
                <w:tcPr>
                  <w:tcW w:w="1134" w:type="dxa"/>
                </w:tcPr>
                <w:p w14:paraId="5CBA8036" w14:textId="77777777" w:rsidR="004469FD" w:rsidRPr="00F0727B" w:rsidRDefault="004469FD" w:rsidP="004469FD">
                  <w:pPr>
                    <w:jc w:val="both"/>
                    <w:rPr>
                      <w:rFonts w:ascii="Trebuchet MS" w:hAnsi="Trebuchet MS" w:cs="Calibri"/>
                    </w:rPr>
                  </w:pPr>
                </w:p>
              </w:tc>
            </w:tr>
          </w:tbl>
          <w:p w14:paraId="1E23068C" w14:textId="6F019E72" w:rsidR="0039549A" w:rsidRPr="00F0727B" w:rsidRDefault="0039549A" w:rsidP="00375419">
            <w:pPr>
              <w:spacing w:before="120" w:after="120"/>
              <w:jc w:val="both"/>
              <w:rPr>
                <w:rFonts w:ascii="Trebuchet MS" w:hAnsi="Trebuchet MS"/>
                <w:i/>
                <w:color w:val="000000" w:themeColor="text1"/>
              </w:rPr>
            </w:pPr>
          </w:p>
        </w:tc>
      </w:tr>
    </w:tbl>
    <w:p w14:paraId="0884C0B5" w14:textId="62EBA13C" w:rsidR="00566CCA" w:rsidRPr="00F0727B" w:rsidRDefault="00BB4A1C" w:rsidP="00FB1CCC">
      <w:pPr>
        <w:pStyle w:val="Heading1"/>
        <w:shd w:val="clear" w:color="auto" w:fill="9CC2E5" w:themeFill="accent1" w:themeFillTint="99"/>
        <w:ind w:firstLine="708"/>
        <w:rPr>
          <w:bCs/>
          <w:color w:val="000000" w:themeColor="text1"/>
          <w:sz w:val="22"/>
          <w:szCs w:val="22"/>
        </w:rPr>
      </w:pPr>
      <w:bookmarkStart w:id="150" w:name="_Toc141432180"/>
      <w:bookmarkStart w:id="151" w:name="_Toc209171769"/>
      <w:r w:rsidRPr="00F0727B">
        <w:rPr>
          <w:color w:val="000000" w:themeColor="text1"/>
          <w:sz w:val="22"/>
          <w:szCs w:val="22"/>
        </w:rPr>
        <w:lastRenderedPageBreak/>
        <w:t>7.</w:t>
      </w:r>
      <w:r w:rsidR="00FB1CCC" w:rsidRPr="00F0727B">
        <w:rPr>
          <w:color w:val="000000" w:themeColor="text1"/>
          <w:sz w:val="22"/>
          <w:szCs w:val="22"/>
        </w:rPr>
        <w:t xml:space="preserve"> </w:t>
      </w:r>
      <w:r w:rsidR="00566CCA" w:rsidRPr="00F0727B">
        <w:rPr>
          <w:color w:val="000000" w:themeColor="text1"/>
          <w:sz w:val="22"/>
          <w:szCs w:val="22"/>
        </w:rPr>
        <w:t xml:space="preserve">COMPLETAREA </w:t>
      </w:r>
      <w:r w:rsidR="00D11A8C" w:rsidRPr="00F0727B">
        <w:rPr>
          <w:color w:val="000000" w:themeColor="text1"/>
          <w:sz w:val="22"/>
          <w:szCs w:val="22"/>
        </w:rPr>
        <w:t xml:space="preserve">ȘI DEPUNEREA </w:t>
      </w:r>
      <w:r w:rsidR="00566CCA" w:rsidRPr="00F0727B">
        <w:rPr>
          <w:color w:val="000000" w:themeColor="text1"/>
          <w:sz w:val="22"/>
          <w:szCs w:val="22"/>
        </w:rPr>
        <w:t>CERERILOR DE FINANȚARE</w:t>
      </w:r>
      <w:bookmarkEnd w:id="150"/>
      <w:bookmarkEnd w:id="151"/>
      <w:r w:rsidR="00566CCA" w:rsidRPr="00F0727B">
        <w:rPr>
          <w:bCs/>
          <w:color w:val="000000" w:themeColor="text1"/>
          <w:sz w:val="22"/>
          <w:szCs w:val="22"/>
        </w:rPr>
        <w:t xml:space="preserve"> </w:t>
      </w:r>
      <w:r w:rsidR="00566CCA" w:rsidRPr="00F0727B">
        <w:rPr>
          <w:bCs/>
          <w:color w:val="000000" w:themeColor="text1"/>
          <w:sz w:val="22"/>
          <w:szCs w:val="22"/>
        </w:rPr>
        <w:tab/>
      </w:r>
    </w:p>
    <w:p w14:paraId="67E1A6A2" w14:textId="7638E075" w:rsidR="00566CCA" w:rsidRPr="00F0727B" w:rsidRDefault="00BB4A1C" w:rsidP="00FB1CCC">
      <w:pPr>
        <w:pStyle w:val="Heading2"/>
        <w:ind w:firstLine="708"/>
        <w:rPr>
          <w:b w:val="0"/>
          <w:bCs/>
          <w:i/>
          <w:iCs/>
          <w:color w:val="000000" w:themeColor="text1"/>
          <w:sz w:val="22"/>
          <w:szCs w:val="22"/>
        </w:rPr>
      </w:pPr>
      <w:bookmarkStart w:id="152" w:name="_Toc141432181"/>
      <w:bookmarkStart w:id="153" w:name="_Toc209171770"/>
      <w:r w:rsidRPr="00F0727B">
        <w:rPr>
          <w:b w:val="0"/>
          <w:bCs/>
          <w:i/>
          <w:iCs/>
          <w:color w:val="000000" w:themeColor="text1"/>
          <w:sz w:val="22"/>
          <w:szCs w:val="22"/>
        </w:rPr>
        <w:t>7.1</w:t>
      </w:r>
      <w:r w:rsidR="007D55D8"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Completarea formularului cererii</w:t>
      </w:r>
      <w:bookmarkEnd w:id="152"/>
      <w:bookmarkEnd w:id="153"/>
      <w:r w:rsidR="00566CCA" w:rsidRPr="00F0727B">
        <w:rPr>
          <w:b w:val="0"/>
          <w:bCs/>
          <w:i/>
          <w:iCs/>
          <w:color w:val="000000" w:themeColor="text1"/>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F0727B" w14:paraId="6A5517BF" w14:textId="77777777" w:rsidTr="000506A2">
        <w:tc>
          <w:tcPr>
            <w:tcW w:w="9634" w:type="dxa"/>
          </w:tcPr>
          <w:p w14:paraId="2A6A4856" w14:textId="35BA8FDA" w:rsidR="0060601E" w:rsidRPr="00F0727B" w:rsidRDefault="0060601E" w:rsidP="0060601E">
            <w:pPr>
              <w:spacing w:before="120" w:after="120"/>
              <w:jc w:val="both"/>
              <w:rPr>
                <w:rFonts w:ascii="Trebuchet MS" w:hAnsi="Trebuchet MS"/>
                <w:iCs/>
                <w:color w:val="000000" w:themeColor="text1"/>
              </w:rPr>
            </w:pPr>
            <w:r w:rsidRPr="00F0727B">
              <w:rPr>
                <w:rFonts w:ascii="Trebuchet MS" w:hAnsi="Trebuchet MS"/>
                <w:iCs/>
                <w:color w:val="000000" w:themeColor="text1"/>
              </w:rPr>
              <w:t>Cererea de finanțare se completează direct în platforma MySMIS2021. Formatul cererii de finanțare cuprinde toate informațiile necesare pentru completarea corectă și completă a aplicației.</w:t>
            </w:r>
            <w:r w:rsidR="00E844BD" w:rsidRPr="00F0727B">
              <w:rPr>
                <w:rFonts w:ascii="Trebuchet MS" w:hAnsi="Trebuchet MS"/>
                <w:iCs/>
                <w:color w:val="000000" w:themeColor="text1"/>
              </w:rPr>
              <w:t xml:space="preserve"> </w:t>
            </w:r>
            <w:bookmarkStart w:id="154" w:name="_Hlk141876373"/>
            <w:r w:rsidR="00E844BD" w:rsidRPr="00F0727B">
              <w:rPr>
                <w:rFonts w:ascii="Trebuchet MS" w:hAnsi="Trebuchet MS"/>
                <w:iCs/>
                <w:color w:val="000000" w:themeColor="text1"/>
              </w:rPr>
              <w:t>Solicitantul este singurul responsabil pentru transmiterea/completarea corectă și în timp a cererii de finanțare (și a documentelor anexate), dar și pentru corectitudine informațiilor din cadrul documentelor transmise.</w:t>
            </w:r>
            <w:bookmarkEnd w:id="154"/>
          </w:p>
          <w:p w14:paraId="4A65E18F" w14:textId="77777777" w:rsidR="0060601E" w:rsidRPr="00F0727B" w:rsidRDefault="0060601E" w:rsidP="0060601E">
            <w:pPr>
              <w:spacing w:before="120" w:after="120"/>
              <w:jc w:val="both"/>
              <w:rPr>
                <w:rFonts w:ascii="Trebuchet MS" w:hAnsi="Trebuchet MS"/>
                <w:iCs/>
                <w:color w:val="000000" w:themeColor="text1"/>
              </w:rPr>
            </w:pPr>
            <w:r w:rsidRPr="00F0727B">
              <w:rPr>
                <w:rFonts w:ascii="Trebuchet MS" w:hAnsi="Trebuchet MS"/>
                <w:iCs/>
                <w:color w:val="000000" w:themeColor="text1"/>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p>
          <w:p w14:paraId="418B0E61" w14:textId="77777777" w:rsidR="0060601E" w:rsidRPr="00F0727B" w:rsidRDefault="0060601E" w:rsidP="0060601E">
            <w:pPr>
              <w:spacing w:before="120" w:after="120"/>
              <w:jc w:val="both"/>
              <w:rPr>
                <w:rFonts w:ascii="Trebuchet MS" w:hAnsi="Trebuchet MS"/>
                <w:iCs/>
                <w:color w:val="000000" w:themeColor="text1"/>
              </w:rPr>
            </w:pPr>
            <w:r w:rsidRPr="00F0727B">
              <w:rPr>
                <w:rFonts w:ascii="Trebuchet MS" w:hAnsi="Trebuchet MS"/>
                <w:iCs/>
                <w:color w:val="000000" w:themeColor="text1"/>
              </w:rPr>
              <w:t>Completarea corectă și completă a tuturor secțiunilor din cererea de finanțare, precum și anexarea tuturor documentelor solicitate este primul pas în menținerea cererii de finanțare în procesul de verificare, evaluare și selecție.</w:t>
            </w:r>
          </w:p>
          <w:p w14:paraId="0EB37A81" w14:textId="77777777" w:rsidR="0060601E" w:rsidRPr="00F0727B" w:rsidRDefault="0060601E" w:rsidP="0060601E">
            <w:pPr>
              <w:spacing w:before="120" w:after="120"/>
              <w:jc w:val="both"/>
              <w:rPr>
                <w:rFonts w:ascii="Trebuchet MS" w:hAnsi="Trebuchet MS"/>
                <w:iCs/>
                <w:color w:val="000000" w:themeColor="text1"/>
              </w:rPr>
            </w:pPr>
            <w:r w:rsidRPr="00F0727B">
              <w:rPr>
                <w:rFonts w:ascii="Trebuchet MS" w:hAnsi="Trebuchet MS"/>
                <w:iCs/>
                <w:color w:val="000000" w:themeColor="text1"/>
              </w:rPr>
              <w:t>Completarea bugetului cererii de finanțare se va face conform prevederilor prezentului ghid, inclusiv a anexelor la acesta.</w:t>
            </w:r>
          </w:p>
          <w:p w14:paraId="25CDFC4F" w14:textId="166F637C" w:rsidR="00DA693E" w:rsidRPr="00F0727B" w:rsidRDefault="0060601E" w:rsidP="0060601E">
            <w:pPr>
              <w:spacing w:before="120" w:after="120"/>
              <w:jc w:val="both"/>
              <w:rPr>
                <w:rFonts w:ascii="Trebuchet MS" w:hAnsi="Trebuchet MS"/>
                <w:i/>
                <w:color w:val="000000" w:themeColor="text1"/>
              </w:rPr>
            </w:pPr>
            <w:r w:rsidRPr="00F0727B">
              <w:rPr>
                <w:rFonts w:ascii="Trebuchet MS" w:hAnsi="Trebuchet MS"/>
                <w:iCs/>
                <w:color w:val="000000" w:themeColor="text1"/>
              </w:rPr>
              <w:t>Corectitudinea și coerența documentelor și informațiilor financiare, precum și justificarea acestora este esențială în procesul de evaluare și selecție.</w:t>
            </w:r>
          </w:p>
        </w:tc>
      </w:tr>
    </w:tbl>
    <w:p w14:paraId="56C28E9C" w14:textId="636ECCCF" w:rsidR="00566CCA" w:rsidRPr="00F0727B" w:rsidRDefault="00BB4A1C" w:rsidP="00FB1CCC">
      <w:pPr>
        <w:pStyle w:val="Heading2"/>
        <w:ind w:firstLine="708"/>
        <w:rPr>
          <w:b w:val="0"/>
          <w:bCs/>
          <w:i/>
          <w:iCs/>
          <w:color w:val="000000" w:themeColor="text1"/>
          <w:sz w:val="22"/>
          <w:szCs w:val="22"/>
        </w:rPr>
      </w:pPr>
      <w:bookmarkStart w:id="155" w:name="_Toc141432182"/>
      <w:bookmarkStart w:id="156" w:name="_Toc209171771"/>
      <w:bookmarkStart w:id="157" w:name="_Hlk142393452"/>
      <w:r w:rsidRPr="00F0727B">
        <w:rPr>
          <w:b w:val="0"/>
          <w:bCs/>
          <w:i/>
          <w:iCs/>
          <w:color w:val="000000" w:themeColor="text1"/>
          <w:sz w:val="22"/>
          <w:szCs w:val="22"/>
        </w:rPr>
        <w:t>7.2</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Limba utilizată în completarea cererii de finanțare</w:t>
      </w:r>
      <w:bookmarkEnd w:id="155"/>
      <w:bookmarkEnd w:id="156"/>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F0727B" w14:paraId="4B092F2F" w14:textId="77777777" w:rsidTr="000506A2">
        <w:tc>
          <w:tcPr>
            <w:tcW w:w="9634" w:type="dxa"/>
          </w:tcPr>
          <w:bookmarkEnd w:id="157"/>
          <w:p w14:paraId="1EF688DA" w14:textId="0C640145" w:rsidR="00256A5D" w:rsidRPr="00F0727B" w:rsidRDefault="00256A5D" w:rsidP="00256A5D">
            <w:pPr>
              <w:spacing w:before="120" w:after="120"/>
              <w:jc w:val="both"/>
              <w:rPr>
                <w:rFonts w:ascii="Trebuchet MS" w:hAnsi="Trebuchet MS"/>
                <w:iCs/>
                <w:color w:val="000000" w:themeColor="text1"/>
              </w:rPr>
            </w:pPr>
            <w:r w:rsidRPr="00F0727B">
              <w:rPr>
                <w:rFonts w:ascii="Trebuchet MS" w:hAnsi="Trebuchet MS"/>
                <w:iCs/>
                <w:color w:val="000000" w:themeColor="text1"/>
              </w:rPr>
              <w:t>Cererile de finanțare trebuie să fie tehnoredactate în limba română. Nu sunt acceptate cereri de finanțare completate de mână sau redactate în altă limbă.</w:t>
            </w:r>
          </w:p>
          <w:p w14:paraId="4AD16C45" w14:textId="77777777" w:rsidR="00DA693E" w:rsidRPr="00F0727B" w:rsidRDefault="00256A5D" w:rsidP="00256A5D">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Completarea cererii de finanțare într-un mod clar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coerent va înlesni procesul de evaluare a acesteia.</w:t>
            </w:r>
          </w:p>
          <w:p w14:paraId="0B8366BE" w14:textId="1F1C2BE5" w:rsidR="00CC01F2" w:rsidRPr="00F0727B" w:rsidRDefault="00CC01F2" w:rsidP="00256A5D">
            <w:pPr>
              <w:spacing w:before="120" w:after="120"/>
              <w:jc w:val="both"/>
              <w:rPr>
                <w:rFonts w:ascii="Trebuchet MS" w:hAnsi="Trebuchet MS"/>
                <w:i/>
                <w:color w:val="000000" w:themeColor="text1"/>
              </w:rPr>
            </w:pPr>
            <w:bookmarkStart w:id="158" w:name="_Hlk142393324"/>
            <w:r w:rsidRPr="00F0727B">
              <w:rPr>
                <w:rFonts w:ascii="Trebuchet MS" w:hAnsi="Trebuchet MS"/>
                <w:iCs/>
                <w:color w:val="000000" w:themeColor="text1"/>
              </w:rPr>
              <w:t>În cazul anexării unor documente emise în alta limbă, se va anexa obligatoriu și traducerea legalizată sau autorizată a acestora.</w:t>
            </w:r>
            <w:bookmarkEnd w:id="158"/>
          </w:p>
        </w:tc>
      </w:tr>
    </w:tbl>
    <w:p w14:paraId="314530CA" w14:textId="5ED43141" w:rsidR="000E0B05" w:rsidRPr="00F0727B" w:rsidRDefault="00BB4A1C" w:rsidP="00FB1CCC">
      <w:pPr>
        <w:pStyle w:val="Heading2"/>
        <w:ind w:firstLine="708"/>
        <w:rPr>
          <w:b w:val="0"/>
          <w:bCs/>
          <w:i/>
          <w:iCs/>
          <w:color w:val="000000" w:themeColor="text1"/>
          <w:sz w:val="22"/>
          <w:szCs w:val="22"/>
        </w:rPr>
      </w:pPr>
      <w:bookmarkStart w:id="159" w:name="_Toc141432183"/>
      <w:bookmarkStart w:id="160" w:name="_Toc209171772"/>
      <w:r w:rsidRPr="00F0727B">
        <w:rPr>
          <w:b w:val="0"/>
          <w:bCs/>
          <w:i/>
          <w:iCs/>
          <w:color w:val="000000" w:themeColor="text1"/>
          <w:sz w:val="22"/>
          <w:szCs w:val="22"/>
        </w:rPr>
        <w:lastRenderedPageBreak/>
        <w:t>7.3</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0E0B05" w:rsidRPr="00F0727B">
        <w:rPr>
          <w:b w:val="0"/>
          <w:bCs/>
          <w:i/>
          <w:iCs/>
          <w:color w:val="000000" w:themeColor="text1"/>
          <w:sz w:val="22"/>
          <w:szCs w:val="22"/>
        </w:rPr>
        <w:t>Metodol</w:t>
      </w:r>
      <w:r w:rsidR="00A12425" w:rsidRPr="00F0727B">
        <w:rPr>
          <w:b w:val="0"/>
          <w:bCs/>
          <w:i/>
          <w:iCs/>
          <w:color w:val="000000" w:themeColor="text1"/>
          <w:sz w:val="22"/>
          <w:szCs w:val="22"/>
        </w:rPr>
        <w:t>o</w:t>
      </w:r>
      <w:r w:rsidR="000E0B05" w:rsidRPr="00F0727B">
        <w:rPr>
          <w:b w:val="0"/>
          <w:bCs/>
          <w:i/>
          <w:iCs/>
          <w:color w:val="000000" w:themeColor="text1"/>
          <w:sz w:val="22"/>
          <w:szCs w:val="22"/>
        </w:rPr>
        <w:t>gia de justificare și detaliere a bugetului cererii de finanțare</w:t>
      </w:r>
      <w:bookmarkEnd w:id="159"/>
      <w:bookmarkEnd w:id="160"/>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F0727B" w14:paraId="4087887B" w14:textId="77777777" w:rsidTr="005A665E">
        <w:tc>
          <w:tcPr>
            <w:tcW w:w="9634" w:type="dxa"/>
          </w:tcPr>
          <w:p w14:paraId="07D0629A" w14:textId="4B419736" w:rsidR="00DC2960" w:rsidRPr="00F0727B" w:rsidRDefault="005E53C7" w:rsidP="005E53C7">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Completarea bugetului cererii de finanțare se va face </w:t>
            </w:r>
            <w:r w:rsidR="00DC2960" w:rsidRPr="00F0727B">
              <w:rPr>
                <w:rFonts w:ascii="Trebuchet MS" w:eastAsia="Trebuchet MS" w:hAnsi="Trebuchet MS" w:cs="Trebuchet MS"/>
                <w:color w:val="000000" w:themeColor="text1"/>
              </w:rPr>
              <w:t xml:space="preserve">în aplicația </w:t>
            </w:r>
            <w:proofErr w:type="spellStart"/>
            <w:r w:rsidR="00DC2960" w:rsidRPr="00F0727B">
              <w:rPr>
                <w:rFonts w:ascii="Trebuchet MS" w:eastAsia="Trebuchet MS" w:hAnsi="Trebuchet MS" w:cs="Trebuchet MS"/>
                <w:color w:val="000000" w:themeColor="text1"/>
              </w:rPr>
              <w:t>MySMIS</w:t>
            </w:r>
            <w:proofErr w:type="spellEnd"/>
            <w:r w:rsidR="00DC2960" w:rsidRPr="00F0727B">
              <w:rPr>
                <w:rFonts w:ascii="Trebuchet MS" w:eastAsia="Trebuchet MS" w:hAnsi="Trebuchet MS" w:cs="Trebuchet MS"/>
                <w:color w:val="000000" w:themeColor="text1"/>
              </w:rPr>
              <w:t xml:space="preserve"> </w:t>
            </w:r>
            <w:r w:rsidRPr="00F0727B">
              <w:rPr>
                <w:rFonts w:ascii="Trebuchet MS" w:eastAsia="Trebuchet MS" w:hAnsi="Trebuchet MS" w:cs="Trebuchet MS"/>
                <w:color w:val="000000" w:themeColor="text1"/>
              </w:rPr>
              <w:t>conform prevederilor prezentului ghid, inclusiv a anexelor la acest</w:t>
            </w:r>
            <w:r w:rsidR="00CB5125" w:rsidRPr="00F0727B">
              <w:rPr>
                <w:rFonts w:ascii="Trebuchet MS" w:eastAsia="Trebuchet MS" w:hAnsi="Trebuchet MS" w:cs="Trebuchet MS"/>
                <w:color w:val="000000" w:themeColor="text1"/>
              </w:rPr>
              <w:t>a</w:t>
            </w:r>
            <w:r w:rsidR="00DC2960" w:rsidRPr="00F0727B">
              <w:rPr>
                <w:rFonts w:ascii="Trebuchet MS" w:eastAsia="Trebuchet MS" w:hAnsi="Trebuchet MS" w:cs="Trebuchet MS"/>
                <w:color w:val="000000" w:themeColor="text1"/>
              </w:rPr>
              <w:t>.</w:t>
            </w:r>
          </w:p>
          <w:p w14:paraId="6AE83E0F" w14:textId="4BFC2997" w:rsidR="005E53C7" w:rsidRPr="00F0727B" w:rsidRDefault="00DC2960" w:rsidP="005E53C7">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B</w:t>
            </w:r>
            <w:r w:rsidR="005E53C7" w:rsidRPr="00F0727B">
              <w:rPr>
                <w:rFonts w:ascii="Trebuchet MS" w:eastAsia="Trebuchet MS" w:hAnsi="Trebuchet MS" w:cs="Trebuchet MS"/>
                <w:color w:val="000000" w:themeColor="text1"/>
              </w:rPr>
              <w:t xml:space="preserve">ugetul va fi construit </w:t>
            </w:r>
            <w:r w:rsidRPr="00F0727B">
              <w:rPr>
                <w:rFonts w:ascii="Trebuchet MS" w:eastAsia="Trebuchet MS" w:hAnsi="Trebuchet MS" w:cs="Trebuchet MS"/>
                <w:color w:val="000000" w:themeColor="text1"/>
              </w:rPr>
              <w:t xml:space="preserve">consolidat </w:t>
            </w:r>
            <w:r w:rsidR="005E53C7" w:rsidRPr="00F0727B">
              <w:rPr>
                <w:rFonts w:ascii="Trebuchet MS" w:eastAsia="Trebuchet MS" w:hAnsi="Trebuchet MS" w:cs="Trebuchet MS"/>
                <w:color w:val="000000" w:themeColor="text1"/>
              </w:rPr>
              <w:t xml:space="preserve">pe categorii de activități/cheltuieli. </w:t>
            </w:r>
          </w:p>
          <w:p w14:paraId="6AA1A9ED" w14:textId="4A35EA7A" w:rsidR="005E53C7" w:rsidRPr="00F0727B" w:rsidRDefault="005E53C7" w:rsidP="005E53C7">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Rambursarea cheltuielilor se va face pe categorii de cheltuieli, cu încadrarea în totalul sumei aprobate pentru categoria respectivă. </w:t>
            </w:r>
          </w:p>
          <w:p w14:paraId="0C0AAEA1" w14:textId="4C2F7B66" w:rsidR="00D91873" w:rsidRPr="00F0727B" w:rsidRDefault="005E53C7" w:rsidP="005E53C7">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În cadrul fiecărei linii bugetare, beneficiarii vor estima doar în lei valoarea </w:t>
            </w:r>
            <w:r w:rsidR="00DE1287" w:rsidRPr="00F0727B">
              <w:rPr>
                <w:rFonts w:ascii="Trebuchet MS" w:eastAsia="Trebuchet MS" w:hAnsi="Trebuchet MS" w:cs="Trebuchet MS"/>
                <w:color w:val="000000" w:themeColor="text1"/>
              </w:rPr>
              <w:t xml:space="preserve">produselor </w:t>
            </w:r>
            <w:r w:rsidRPr="00F0727B">
              <w:rPr>
                <w:rFonts w:ascii="Trebuchet MS" w:eastAsia="Trebuchet MS" w:hAnsi="Trebuchet MS" w:cs="Trebuchet MS"/>
                <w:color w:val="000000" w:themeColor="text1"/>
              </w:rPr>
              <w:t xml:space="preserve">și serviciilor care presupun cheltuieli în valută, cu precizarea cursului valutar </w:t>
            </w:r>
            <w:proofErr w:type="spellStart"/>
            <w:r w:rsidR="00A43B1A" w:rsidRPr="00F0727B">
              <w:rPr>
                <w:rFonts w:ascii="Trebuchet MS" w:eastAsia="Trebuchet MS" w:hAnsi="Trebuchet MS" w:cs="Trebuchet MS"/>
                <w:color w:val="000000" w:themeColor="text1"/>
              </w:rPr>
              <w:t>I</w:t>
            </w:r>
            <w:r w:rsidRPr="00F0727B">
              <w:rPr>
                <w:rFonts w:ascii="Trebuchet MS" w:eastAsia="Trebuchet MS" w:hAnsi="Trebuchet MS" w:cs="Trebuchet MS"/>
                <w:color w:val="000000" w:themeColor="text1"/>
              </w:rPr>
              <w:t>nfo</w:t>
            </w:r>
            <w:r w:rsidR="00A43B1A" w:rsidRPr="00F0727B">
              <w:rPr>
                <w:rFonts w:ascii="Trebuchet MS" w:eastAsia="Trebuchet MS" w:hAnsi="Trebuchet MS" w:cs="Trebuchet MS"/>
                <w:color w:val="000000" w:themeColor="text1"/>
              </w:rPr>
              <w:t>r</w:t>
            </w:r>
            <w:r w:rsidR="00116DED" w:rsidRPr="00F0727B">
              <w:rPr>
                <w:rFonts w:ascii="Trebuchet MS" w:eastAsia="Trebuchet MS" w:hAnsi="Trebuchet MS" w:cs="Trebuchet MS"/>
                <w:color w:val="000000" w:themeColor="text1"/>
              </w:rPr>
              <w:t>E</w:t>
            </w:r>
            <w:r w:rsidRPr="00F0727B">
              <w:rPr>
                <w:rFonts w:ascii="Trebuchet MS" w:eastAsia="Trebuchet MS" w:hAnsi="Trebuchet MS" w:cs="Trebuchet MS"/>
                <w:color w:val="000000" w:themeColor="text1"/>
              </w:rPr>
              <w:t>uro</w:t>
            </w:r>
            <w:proofErr w:type="spellEnd"/>
            <w:r w:rsidRPr="00F0727B">
              <w:rPr>
                <w:rFonts w:ascii="Trebuchet MS" w:eastAsia="Trebuchet MS" w:hAnsi="Trebuchet MS" w:cs="Trebuchet MS"/>
                <w:color w:val="000000" w:themeColor="text1"/>
              </w:rPr>
              <w:t xml:space="preserve"> din ghidul solicitantului</w:t>
            </w:r>
            <w:r w:rsidR="006710A0" w:rsidRPr="00F0727B">
              <w:rPr>
                <w:rFonts w:ascii="Trebuchet MS" w:eastAsia="Trebuchet MS" w:hAnsi="Trebuchet MS" w:cs="Trebuchet MS"/>
                <w:color w:val="000000" w:themeColor="text1"/>
              </w:rPr>
              <w:t xml:space="preserve"> (</w:t>
            </w:r>
            <w:r w:rsidR="00027B6D" w:rsidRPr="00F0727B">
              <w:rPr>
                <w:rFonts w:ascii="Trebuchet MS" w:eastAsia="Trebuchet MS" w:hAnsi="Trebuchet MS" w:cs="Trebuchet MS"/>
                <w:color w:val="000000" w:themeColor="text1"/>
              </w:rPr>
              <w:t xml:space="preserve">luna </w:t>
            </w:r>
            <w:r w:rsidR="008A64DC" w:rsidRPr="00F0727B">
              <w:rPr>
                <w:rFonts w:ascii="Trebuchet MS" w:eastAsia="Trebuchet MS" w:hAnsi="Trebuchet MS" w:cs="Trebuchet MS"/>
                <w:color w:val="000000" w:themeColor="text1"/>
              </w:rPr>
              <w:t xml:space="preserve">iulie </w:t>
            </w:r>
            <w:r w:rsidR="00027B6D" w:rsidRPr="00F0727B">
              <w:rPr>
                <w:rFonts w:ascii="Trebuchet MS" w:eastAsia="Trebuchet MS" w:hAnsi="Trebuchet MS" w:cs="Trebuchet MS"/>
                <w:color w:val="000000" w:themeColor="text1"/>
              </w:rPr>
              <w:t>2025</w:t>
            </w:r>
            <w:r w:rsidR="006710A0" w:rsidRPr="00F0727B">
              <w:rPr>
                <w:rFonts w:ascii="Trebuchet MS" w:eastAsia="Trebuchet MS" w:hAnsi="Trebuchet MS" w:cs="Trebuchet MS"/>
                <w:color w:val="000000" w:themeColor="text1"/>
              </w:rPr>
              <w:t>)</w:t>
            </w:r>
            <w:r w:rsidRPr="00F0727B">
              <w:rPr>
                <w:rFonts w:ascii="Trebuchet MS" w:eastAsia="Trebuchet MS" w:hAnsi="Trebuchet MS" w:cs="Trebuchet MS"/>
                <w:color w:val="000000" w:themeColor="text1"/>
              </w:rPr>
              <w:t>.</w:t>
            </w:r>
          </w:p>
          <w:p w14:paraId="78CFA0B6" w14:textId="77777777" w:rsidR="00B415EB" w:rsidRPr="00F0727B" w:rsidRDefault="00B415EB" w:rsidP="005E53C7">
            <w:pPr>
              <w:spacing w:before="120" w:after="120"/>
              <w:jc w:val="both"/>
              <w:rPr>
                <w:rFonts w:ascii="Trebuchet MS" w:hAnsi="Trebuchet MS"/>
                <w:iCs/>
                <w:color w:val="000000" w:themeColor="text1"/>
              </w:rPr>
            </w:pPr>
            <w:r w:rsidRPr="00F0727B">
              <w:rPr>
                <w:rFonts w:ascii="Trebuchet MS" w:hAnsi="Trebuchet MS"/>
                <w:iCs/>
                <w:color w:val="000000" w:themeColor="text1"/>
              </w:rPr>
              <w:t>La întocmirea bugetului, solicitantul are în vedere faptul că valorile pe care se fundamentează bugetul trebuie să respecte prevederile art. 5 lit. d) și e) din Ordonanța de urgență a Guvernului nr. 66/2011 pentru prevenirea, constatarea și sancționarea neregulilor apărute în obținerea și utilizarea fondurilor europene și/sau a fondurilor publice naționale aferente acestora, cu modificările și completările ulterioare.</w:t>
            </w:r>
          </w:p>
          <w:p w14:paraId="505CB3B4" w14:textId="64421EC4" w:rsidR="00B415EB" w:rsidRPr="00F0727B" w:rsidRDefault="00B415EB" w:rsidP="00B415E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Costurile trebuie să fie realiste (corect estimate), suficiente și necesare pentru implementarea proiectului. Solicitantul va justifica </w:t>
            </w:r>
            <w:r w:rsidR="004E1F27" w:rsidRPr="00F0727B">
              <w:rPr>
                <w:rFonts w:ascii="Trebuchet MS" w:hAnsi="Trebuchet MS"/>
                <w:iCs/>
                <w:color w:val="000000" w:themeColor="text1"/>
              </w:rPr>
              <w:t xml:space="preserve">prin completarea </w:t>
            </w:r>
            <w:r w:rsidR="004E1F27" w:rsidRPr="00F0727B">
              <w:rPr>
                <w:rFonts w:ascii="Trebuchet MS" w:hAnsi="Trebuchet MS"/>
                <w:b/>
                <w:bCs/>
                <w:iCs/>
                <w:color w:val="000000" w:themeColor="text1"/>
              </w:rPr>
              <w:t xml:space="preserve">Anexei </w:t>
            </w:r>
            <w:r w:rsidR="0010748B" w:rsidRPr="00F0727B">
              <w:rPr>
                <w:rFonts w:ascii="Trebuchet MS" w:eastAsia="Trebuchet MS" w:hAnsi="Trebuchet MS" w:cs="Trebuchet MS"/>
                <w:b/>
                <w:bCs/>
                <w:iCs/>
                <w:color w:val="000000" w:themeColor="text1"/>
              </w:rPr>
              <w:t>Buget defalcat pentru verificare rezonabilitate</w:t>
            </w:r>
            <w:r w:rsidR="0010748B" w:rsidRPr="00F0727B">
              <w:rPr>
                <w:rFonts w:ascii="Trebuchet MS" w:hAnsi="Trebuchet MS"/>
                <w:iCs/>
                <w:color w:val="000000" w:themeColor="text1"/>
              </w:rPr>
              <w:t xml:space="preserve"> </w:t>
            </w:r>
            <w:r w:rsidRPr="00F0727B">
              <w:rPr>
                <w:rFonts w:ascii="Trebuchet MS" w:hAnsi="Trebuchet MS"/>
                <w:iCs/>
                <w:color w:val="000000" w:themeColor="text1"/>
              </w:rPr>
              <w:t>alegerea valorii bugetate în raport cu documentele justificative depuse precum și felul în care se asigură de rezonabilitatea costurilor (luând în calcul cel mai bun raport între cuantumul sprijinului, activitățile desfășurate și îndeplinirea obiectivelor).</w:t>
            </w:r>
          </w:p>
          <w:p w14:paraId="3F9A873C" w14:textId="57B95A31" w:rsidR="00B415EB" w:rsidRPr="00F0727B" w:rsidRDefault="00B415EB" w:rsidP="00B415EB">
            <w:pPr>
              <w:spacing w:before="120" w:after="120"/>
              <w:jc w:val="both"/>
              <w:rPr>
                <w:rFonts w:ascii="Trebuchet MS" w:hAnsi="Trebuchet MS"/>
                <w:iCs/>
                <w:color w:val="000000" w:themeColor="text1"/>
              </w:rPr>
            </w:pPr>
            <w:r w:rsidRPr="00F0727B">
              <w:rPr>
                <w:rFonts w:ascii="Trebuchet MS" w:hAnsi="Trebuchet MS"/>
                <w:iCs/>
                <w:color w:val="000000" w:themeColor="text1"/>
              </w:rPr>
              <w:t>În completarea bugetului cererii de finanțare se va avea în vedere justificarea costurilor eligibile bugetate la nivelul prețului pieței, anexându-se documente justificative în acest sens (2 oferte de preț/</w:t>
            </w:r>
            <w:proofErr w:type="spellStart"/>
            <w:r w:rsidRPr="00F0727B">
              <w:rPr>
                <w:rFonts w:ascii="Trebuchet MS" w:hAnsi="Trebuchet MS"/>
                <w:iCs/>
                <w:color w:val="000000" w:themeColor="text1"/>
              </w:rPr>
              <w:t>printscreen</w:t>
            </w:r>
            <w:proofErr w:type="spellEnd"/>
            <w:r w:rsidRPr="00F0727B">
              <w:rPr>
                <w:rFonts w:ascii="Trebuchet MS" w:hAnsi="Trebuchet MS"/>
                <w:iCs/>
                <w:color w:val="000000" w:themeColor="text1"/>
              </w:rPr>
              <w:t xml:space="preserve">-uri pentru toate cheltuielile eligibile bugetate, </w:t>
            </w:r>
            <w:r w:rsidR="00A43B1A" w:rsidRPr="00F0727B">
              <w:rPr>
                <w:rFonts w:ascii="Trebuchet MS" w:hAnsi="Trebuchet MS"/>
                <w:iCs/>
                <w:color w:val="000000" w:themeColor="text1"/>
              </w:rPr>
              <w:t>-</w:t>
            </w:r>
            <w:r w:rsidRPr="00F0727B">
              <w:rPr>
                <w:rFonts w:ascii="Trebuchet MS" w:hAnsi="Trebuchet MS"/>
                <w:iCs/>
                <w:color w:val="000000" w:themeColor="text1"/>
              </w:rPr>
              <w:t xml:space="preserve"> etc.).</w:t>
            </w:r>
          </w:p>
          <w:p w14:paraId="6955DF9A" w14:textId="77777777" w:rsidR="00B415EB" w:rsidRPr="00F0727B" w:rsidRDefault="00B415EB" w:rsidP="00B415EB">
            <w:pPr>
              <w:spacing w:before="120" w:after="120"/>
              <w:jc w:val="both"/>
              <w:rPr>
                <w:rFonts w:ascii="Trebuchet MS" w:hAnsi="Trebuchet MS"/>
                <w:iCs/>
                <w:color w:val="000000" w:themeColor="text1"/>
              </w:rPr>
            </w:pPr>
            <w:r w:rsidRPr="00F0727B">
              <w:rPr>
                <w:rFonts w:ascii="Trebuchet MS" w:hAnsi="Trebuchet MS"/>
                <w:iCs/>
                <w:color w:val="000000" w:themeColor="text1"/>
              </w:rPr>
              <w:t>Solicitanții se angajează să asigure necesarul de cofinanțare proprie pentru acoperirea cheltuielilor neeligibile.</w:t>
            </w:r>
          </w:p>
          <w:p w14:paraId="1E7017C0" w14:textId="77777777" w:rsidR="00B415EB" w:rsidRPr="00F0727B" w:rsidRDefault="00B415EB" w:rsidP="00B415EB">
            <w:pPr>
              <w:spacing w:before="120" w:after="120"/>
              <w:jc w:val="both"/>
              <w:rPr>
                <w:rFonts w:ascii="Trebuchet MS" w:hAnsi="Trebuchet MS"/>
                <w:iCs/>
                <w:color w:val="000000" w:themeColor="text1"/>
              </w:rPr>
            </w:pPr>
            <w:r w:rsidRPr="00F0727B">
              <w:rPr>
                <w:rFonts w:ascii="Trebuchet MS" w:hAnsi="Trebuchet MS"/>
                <w:iCs/>
                <w:color w:val="000000" w:themeColor="text1"/>
              </w:rPr>
              <w:t>Contribuția proprie a solicitantului poate proveni din surse proprii, credite bancare negarantate/garantate de stat, aport al acționarilor/asociaților, contribuția altor organisme ale statului, alte surse private etc.</w:t>
            </w:r>
          </w:p>
          <w:p w14:paraId="0EDF170A" w14:textId="224EB0D6" w:rsidR="00B415EB" w:rsidRPr="00F0727B" w:rsidDel="006A50DD" w:rsidRDefault="00B415EB" w:rsidP="00B415EB">
            <w:pPr>
              <w:spacing w:before="120" w:after="120"/>
              <w:jc w:val="both"/>
              <w:rPr>
                <w:rFonts w:ascii="Trebuchet MS" w:hAnsi="Trebuchet MS"/>
                <w:iCs/>
                <w:color w:val="000000" w:themeColor="text1"/>
              </w:rPr>
            </w:pPr>
            <w:r w:rsidRPr="00F0727B">
              <w:rPr>
                <w:rFonts w:ascii="Trebuchet MS" w:hAnsi="Trebuchet MS"/>
                <w:iCs/>
                <w:color w:val="000000" w:themeColor="text1"/>
              </w:rPr>
              <w:t>Dacă pe parcursul implementării proiectelor vor fi înregistrate economii, acestea vor putea fi utilizate în cadrul aceluiași proiect numai cu respectarea prevederilor contractuale, cu aprobarea AM POCIDIF/OIPSI .</w:t>
            </w:r>
          </w:p>
        </w:tc>
      </w:tr>
    </w:tbl>
    <w:p w14:paraId="0C715846" w14:textId="0FD4FEC2" w:rsidR="00566CCA" w:rsidRPr="00F0727B" w:rsidRDefault="00BB4A1C" w:rsidP="00FB1CCC">
      <w:pPr>
        <w:pStyle w:val="Heading2"/>
        <w:ind w:firstLine="708"/>
        <w:rPr>
          <w:b w:val="0"/>
          <w:bCs/>
          <w:i/>
          <w:iCs/>
          <w:color w:val="000000" w:themeColor="text1"/>
          <w:sz w:val="22"/>
          <w:szCs w:val="22"/>
        </w:rPr>
      </w:pPr>
      <w:bookmarkStart w:id="161" w:name="_Toc141432184"/>
      <w:bookmarkStart w:id="162" w:name="_Toc209171773"/>
      <w:r w:rsidRPr="00F0727B">
        <w:rPr>
          <w:b w:val="0"/>
          <w:bCs/>
          <w:i/>
          <w:iCs/>
          <w:color w:val="000000" w:themeColor="text1"/>
          <w:sz w:val="22"/>
          <w:szCs w:val="22"/>
        </w:rPr>
        <w:t>7.4</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 xml:space="preserve">Anexe </w:t>
      </w:r>
      <w:r w:rsidR="002D47EF" w:rsidRPr="00F0727B">
        <w:rPr>
          <w:b w:val="0"/>
          <w:bCs/>
          <w:i/>
          <w:iCs/>
          <w:color w:val="000000" w:themeColor="text1"/>
          <w:sz w:val="22"/>
          <w:szCs w:val="22"/>
        </w:rPr>
        <w:t xml:space="preserve">și documente </w:t>
      </w:r>
      <w:r w:rsidR="00566CCA" w:rsidRPr="00F0727B">
        <w:rPr>
          <w:b w:val="0"/>
          <w:bCs/>
          <w:i/>
          <w:iCs/>
          <w:color w:val="000000" w:themeColor="text1"/>
          <w:sz w:val="22"/>
          <w:szCs w:val="22"/>
        </w:rPr>
        <w:t>obligatorii la depunerea cererii</w:t>
      </w:r>
      <w:bookmarkEnd w:id="161"/>
      <w:bookmarkEnd w:id="162"/>
      <w:r w:rsidR="00566CCA" w:rsidRPr="00F0727B">
        <w:rPr>
          <w:b w:val="0"/>
          <w:bCs/>
          <w:i/>
          <w:iCs/>
          <w:color w:val="000000" w:themeColor="text1"/>
          <w:sz w:val="22"/>
          <w:szCs w:val="22"/>
        </w:rPr>
        <w:t xml:space="preserve"> </w:t>
      </w:r>
      <w:r w:rsidR="00566CCA" w:rsidRPr="00F0727B">
        <w:rPr>
          <w:b w:val="0"/>
          <w:bCs/>
          <w:i/>
          <w:iCs/>
          <w:color w:val="000000" w:themeColor="text1"/>
          <w:sz w:val="22"/>
          <w:szCs w:val="22"/>
        </w:rPr>
        <w:tab/>
      </w:r>
    </w:p>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81"/>
      </w:tblGrid>
      <w:tr w:rsidR="008D6569" w:rsidRPr="00F0727B" w14:paraId="5FE90373" w14:textId="77777777" w:rsidTr="00995881">
        <w:tc>
          <w:tcPr>
            <w:tcW w:w="10165" w:type="dxa"/>
          </w:tcPr>
          <w:tbl>
            <w:tblPr>
              <w:tblStyle w:val="TableGrid"/>
              <w:tblW w:w="9900" w:type="dxa"/>
              <w:tblInd w:w="55" w:type="dxa"/>
              <w:tblLook w:val="04A0" w:firstRow="1" w:lastRow="0" w:firstColumn="1" w:lastColumn="0" w:noHBand="0" w:noVBand="1"/>
            </w:tblPr>
            <w:tblGrid>
              <w:gridCol w:w="810"/>
              <w:gridCol w:w="3984"/>
              <w:gridCol w:w="5106"/>
            </w:tblGrid>
            <w:tr w:rsidR="008D6569" w:rsidRPr="00F0727B" w14:paraId="63A14A59" w14:textId="77777777" w:rsidTr="00E6143B">
              <w:trPr>
                <w:trHeight w:val="740"/>
              </w:trPr>
              <w:tc>
                <w:tcPr>
                  <w:tcW w:w="810" w:type="dxa"/>
                </w:tcPr>
                <w:p w14:paraId="72664FA6" w14:textId="77777777" w:rsidR="00DE4734" w:rsidRPr="00F0727B" w:rsidRDefault="00DE4734" w:rsidP="000672EA">
                  <w:pPr>
                    <w:spacing w:before="120" w:after="120"/>
                    <w:jc w:val="center"/>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Nr. crt.</w:t>
                  </w:r>
                </w:p>
              </w:tc>
              <w:tc>
                <w:tcPr>
                  <w:tcW w:w="9090" w:type="dxa"/>
                  <w:gridSpan w:val="2"/>
                  <w:shd w:val="clear" w:color="auto" w:fill="CCFFCC"/>
                </w:tcPr>
                <w:p w14:paraId="5A0A9920" w14:textId="6E345A97" w:rsidR="00DE4734" w:rsidRPr="00F0727B" w:rsidRDefault="000672EA" w:rsidP="000672EA">
                  <w:pPr>
                    <w:tabs>
                      <w:tab w:val="left" w:pos="204"/>
                      <w:tab w:val="center" w:pos="4027"/>
                    </w:tabs>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b/>
                  </w:r>
                  <w:r w:rsidRPr="00F0727B">
                    <w:rPr>
                      <w:rFonts w:ascii="Trebuchet MS" w:eastAsia="Trebuchet MS" w:hAnsi="Trebuchet MS" w:cs="Trebuchet MS"/>
                      <w:iCs/>
                      <w:color w:val="000000" w:themeColor="text1"/>
                    </w:rPr>
                    <w:tab/>
                  </w:r>
                  <w:r w:rsidR="00DE4734" w:rsidRPr="00F0727B">
                    <w:rPr>
                      <w:rFonts w:ascii="Trebuchet MS" w:eastAsia="Trebuchet MS" w:hAnsi="Trebuchet MS" w:cs="Trebuchet MS"/>
                      <w:iCs/>
                      <w:color w:val="000000" w:themeColor="text1"/>
                    </w:rPr>
                    <w:t>Documente obligatorii la depunere</w:t>
                  </w:r>
                  <w:r w:rsidR="00DE48B4" w:rsidRPr="00F0727B">
                    <w:rPr>
                      <w:rFonts w:ascii="Trebuchet MS" w:eastAsia="Trebuchet MS" w:hAnsi="Trebuchet MS" w:cs="Trebuchet MS"/>
                      <w:iCs/>
                      <w:color w:val="000000" w:themeColor="text1"/>
                    </w:rPr>
                    <w:t>a cererii de finanțare</w:t>
                  </w:r>
                </w:p>
              </w:tc>
            </w:tr>
            <w:tr w:rsidR="008D6569" w:rsidRPr="00F0727B" w14:paraId="050D4515" w14:textId="77777777" w:rsidTr="00E6143B">
              <w:trPr>
                <w:trHeight w:val="501"/>
              </w:trPr>
              <w:tc>
                <w:tcPr>
                  <w:tcW w:w="810" w:type="dxa"/>
                </w:tcPr>
                <w:p w14:paraId="3DAE1D7C" w14:textId="77777777" w:rsidR="00DE4734" w:rsidRPr="00F0727B" w:rsidRDefault="00DE4734" w:rsidP="00FA0BD3">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5BAE0020" w14:textId="77777777" w:rsidR="00DE4734" w:rsidRPr="00F0727B" w:rsidRDefault="00DE4734" w:rsidP="00DE4734">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Cererea de finanțare</w:t>
                  </w:r>
                </w:p>
              </w:tc>
              <w:tc>
                <w:tcPr>
                  <w:tcW w:w="5106" w:type="dxa"/>
                </w:tcPr>
                <w:p w14:paraId="3D47C2E9" w14:textId="4F61751B" w:rsidR="00DE4734" w:rsidRPr="00F0727B" w:rsidRDefault="00DE4734" w:rsidP="00DE4734">
                  <w:pPr>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 xml:space="preserve">conform Anexa </w:t>
                  </w:r>
                  <w:r w:rsidR="00577047" w:rsidRPr="00F0727B">
                    <w:rPr>
                      <w:rFonts w:ascii="Trebuchet MS" w:eastAsia="Trebuchet MS" w:hAnsi="Trebuchet MS" w:cs="Trebuchet MS"/>
                      <w:i/>
                      <w:color w:val="000000" w:themeColor="text1"/>
                    </w:rPr>
                    <w:t>1</w:t>
                  </w:r>
                </w:p>
              </w:tc>
            </w:tr>
            <w:tr w:rsidR="008D6569" w:rsidRPr="00F0727B" w14:paraId="09123E68" w14:textId="77777777" w:rsidTr="00E6143B">
              <w:trPr>
                <w:trHeight w:val="489"/>
              </w:trPr>
              <w:tc>
                <w:tcPr>
                  <w:tcW w:w="810" w:type="dxa"/>
                </w:tcPr>
                <w:p w14:paraId="691FE156" w14:textId="77777777" w:rsidR="00DE4734" w:rsidRPr="00F0727B" w:rsidRDefault="00DE4734" w:rsidP="00FA0BD3">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07148E9E" w14:textId="77777777" w:rsidR="00DE4734" w:rsidRPr="00F0727B" w:rsidRDefault="00DE4734" w:rsidP="00DE4734">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Declarație Unică</w:t>
                  </w:r>
                </w:p>
              </w:tc>
              <w:tc>
                <w:tcPr>
                  <w:tcW w:w="5106" w:type="dxa"/>
                </w:tcPr>
                <w:p w14:paraId="3AAFE5DE" w14:textId="68D66778" w:rsidR="00DE4734" w:rsidRPr="00F0727B" w:rsidRDefault="00DE4734" w:rsidP="00DE4734">
                  <w:pPr>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 xml:space="preserve">conform Anexa </w:t>
                  </w:r>
                  <w:r w:rsidR="00577047" w:rsidRPr="00F0727B">
                    <w:rPr>
                      <w:rFonts w:ascii="Trebuchet MS" w:eastAsia="Trebuchet MS" w:hAnsi="Trebuchet MS" w:cs="Trebuchet MS"/>
                      <w:i/>
                      <w:color w:val="000000" w:themeColor="text1"/>
                    </w:rPr>
                    <w:t>2</w:t>
                  </w:r>
                  <w:r w:rsidRPr="00F0727B">
                    <w:rPr>
                      <w:rFonts w:ascii="Trebuchet MS" w:eastAsia="Trebuchet MS" w:hAnsi="Trebuchet MS" w:cs="Trebuchet MS"/>
                      <w:i/>
                      <w:color w:val="000000" w:themeColor="text1"/>
                    </w:rPr>
                    <w:t xml:space="preserve"> </w:t>
                  </w:r>
                </w:p>
              </w:tc>
            </w:tr>
            <w:tr w:rsidR="00F66210" w:rsidRPr="00F0727B" w14:paraId="366C1840" w14:textId="77777777" w:rsidTr="00E6143B">
              <w:trPr>
                <w:trHeight w:val="489"/>
              </w:trPr>
              <w:tc>
                <w:tcPr>
                  <w:tcW w:w="810" w:type="dxa"/>
                </w:tcPr>
                <w:p w14:paraId="3278CF9C" w14:textId="77777777" w:rsidR="00F66210" w:rsidRPr="00F0727B" w:rsidRDefault="00F66210" w:rsidP="00FA0BD3">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5FC1547C" w14:textId="0F32B0D7" w:rsidR="00F66210" w:rsidRPr="00F0727B" w:rsidRDefault="00F66210" w:rsidP="00F66210">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Actul de împuternicire în cazul în care Cererea de finanțare nu este semnată de reprezentantul legal al solicitantului, ci de o persoană împuternicită în acest sens. Poate fi anexat orice document administrativ </w:t>
                  </w:r>
                  <w:r w:rsidRPr="00F0727B">
                    <w:rPr>
                      <w:rFonts w:ascii="Trebuchet MS" w:eastAsia="Trebuchet MS" w:hAnsi="Trebuchet MS" w:cs="Trebuchet MS"/>
                      <w:iCs/>
                      <w:color w:val="000000" w:themeColor="text1"/>
                    </w:rPr>
                    <w:lastRenderedPageBreak/>
                    <w:t>emis de reprezentantul legal în acest sens, cu respectarea prevederilor legale.</w:t>
                  </w:r>
                </w:p>
              </w:tc>
              <w:tc>
                <w:tcPr>
                  <w:tcW w:w="5106" w:type="dxa"/>
                </w:tcPr>
                <w:p w14:paraId="16D2F776" w14:textId="68E18D71" w:rsidR="00F66210" w:rsidRPr="00F0727B" w:rsidRDefault="00F66210" w:rsidP="00F66210">
                  <w:pPr>
                    <w:pStyle w:val="ListParagraph"/>
                    <w:spacing w:before="120" w:after="120"/>
                    <w:ind w:left="0"/>
                    <w:jc w:val="both"/>
                    <w:rPr>
                      <w:rFonts w:ascii="Trebuchet MS" w:eastAsia="Trebuchet MS" w:hAnsi="Trebuchet MS" w:cs="Trebuchet MS"/>
                      <w:i/>
                      <w:color w:val="000000" w:themeColor="text1"/>
                    </w:rPr>
                  </w:pPr>
                  <w:r w:rsidRPr="00F0727B">
                    <w:rPr>
                      <w:rFonts w:ascii="Trebuchet MS" w:eastAsia="Trebuchet MS" w:hAnsi="Trebuchet MS" w:cs="Trebuchet MS"/>
                      <w:iCs/>
                      <w:color w:val="000000" w:themeColor="text1"/>
                    </w:rPr>
                    <w:lastRenderedPageBreak/>
                    <w:t>În cazul în care există un act de împuternicire, toate documentele din dosarul aplicației trebuie semnate de către împuternicit</w:t>
                  </w:r>
                </w:p>
              </w:tc>
            </w:tr>
            <w:tr w:rsidR="00027B6D" w:rsidRPr="00F0727B" w14:paraId="77A2A8BF" w14:textId="77777777" w:rsidTr="00E6143B">
              <w:trPr>
                <w:trHeight w:val="489"/>
              </w:trPr>
              <w:tc>
                <w:tcPr>
                  <w:tcW w:w="810" w:type="dxa"/>
                </w:tcPr>
                <w:p w14:paraId="63137733" w14:textId="77777777" w:rsidR="00027B6D" w:rsidRPr="00F0727B" w:rsidRDefault="00027B6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7CD0CBDF" w14:textId="73A4594A" w:rsidR="00027B6D" w:rsidRPr="00F0727B" w:rsidRDefault="00027B6D" w:rsidP="00B836ED">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Hotărârea CA/AGA de aprobare a proiectului și a cheltuielilor legate de proiect, atât a valorii totale a proiectului, cât și a cofinanțării proprii (semnată de către toți acționarii), cu menționarea denumirii complete a proiectului sau Decizia acționarului unic</w:t>
                  </w:r>
                </w:p>
              </w:tc>
              <w:tc>
                <w:tcPr>
                  <w:tcW w:w="5106" w:type="dxa"/>
                </w:tcPr>
                <w:p w14:paraId="712A1CE0" w14:textId="77777777" w:rsidR="00027B6D" w:rsidRPr="00F0727B" w:rsidRDefault="00027B6D" w:rsidP="00B836ED">
                  <w:pPr>
                    <w:spacing w:before="120" w:after="120"/>
                    <w:rPr>
                      <w:rFonts w:ascii="Trebuchet MS" w:eastAsia="Trebuchet MS" w:hAnsi="Trebuchet MS" w:cs="Trebuchet MS"/>
                      <w:i/>
                      <w:color w:val="000000" w:themeColor="text1"/>
                    </w:rPr>
                  </w:pPr>
                </w:p>
              </w:tc>
            </w:tr>
            <w:tr w:rsidR="00B836ED" w:rsidRPr="00F0727B" w14:paraId="1CDCBE62" w14:textId="77777777" w:rsidTr="00E6143B">
              <w:trPr>
                <w:trHeight w:val="489"/>
              </w:trPr>
              <w:tc>
                <w:tcPr>
                  <w:tcW w:w="810" w:type="dxa"/>
                </w:tcPr>
                <w:p w14:paraId="7E91D80F"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3C1AB089" w14:textId="57B60C94" w:rsidR="00B836ED" w:rsidRPr="00F0727B" w:rsidRDefault="00B836ED" w:rsidP="00B836ED">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Plan de afaceri</w:t>
                  </w:r>
                </w:p>
              </w:tc>
              <w:tc>
                <w:tcPr>
                  <w:tcW w:w="5106" w:type="dxa"/>
                </w:tcPr>
                <w:p w14:paraId="66F33FA0" w14:textId="0A4DC262" w:rsidR="00B836ED" w:rsidRPr="00F0727B" w:rsidRDefault="00B836ED" w:rsidP="00B836ED">
                  <w:pPr>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 xml:space="preserve">conform Anexa </w:t>
                  </w:r>
                  <w:r w:rsidR="00925336" w:rsidRPr="00F0727B">
                    <w:rPr>
                      <w:rFonts w:ascii="Trebuchet MS" w:eastAsia="Trebuchet MS" w:hAnsi="Trebuchet MS" w:cs="Trebuchet MS"/>
                      <w:i/>
                      <w:color w:val="000000" w:themeColor="text1"/>
                    </w:rPr>
                    <w:t>4</w:t>
                  </w:r>
                </w:p>
              </w:tc>
            </w:tr>
            <w:tr w:rsidR="003B1A9F" w:rsidRPr="00F0727B" w14:paraId="5BAA2893" w14:textId="77777777" w:rsidTr="00E6143B">
              <w:trPr>
                <w:trHeight w:val="489"/>
              </w:trPr>
              <w:tc>
                <w:tcPr>
                  <w:tcW w:w="810" w:type="dxa"/>
                </w:tcPr>
                <w:p w14:paraId="70E53080" w14:textId="77777777" w:rsidR="003B1A9F" w:rsidRPr="00F0727B" w:rsidRDefault="003B1A9F"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2382A11A" w14:textId="0A811660" w:rsidR="003B1A9F" w:rsidRPr="00F0727B" w:rsidRDefault="003B1A9F" w:rsidP="00B836ED">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Planul de monitorizare</w:t>
                  </w:r>
                </w:p>
              </w:tc>
              <w:tc>
                <w:tcPr>
                  <w:tcW w:w="5106" w:type="dxa"/>
                </w:tcPr>
                <w:p w14:paraId="656B2CFF" w14:textId="7FAF3D44" w:rsidR="003B1A9F" w:rsidRPr="00F0727B" w:rsidRDefault="003B1A9F" w:rsidP="00B836ED">
                  <w:pPr>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Conform Anexa 3</w:t>
                  </w:r>
                </w:p>
              </w:tc>
            </w:tr>
            <w:tr w:rsidR="00B836ED" w:rsidRPr="00F0727B" w14:paraId="10B658F5" w14:textId="77777777" w:rsidTr="00E6143B">
              <w:trPr>
                <w:trHeight w:val="489"/>
              </w:trPr>
              <w:tc>
                <w:tcPr>
                  <w:tcW w:w="810" w:type="dxa"/>
                </w:tcPr>
                <w:p w14:paraId="5B808699"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6CB882FB" w14:textId="77777777" w:rsidR="00B836ED" w:rsidRPr="00F0727B" w:rsidRDefault="00B836ED" w:rsidP="00B836ED">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Declarație TVA</w:t>
                  </w:r>
                </w:p>
              </w:tc>
              <w:tc>
                <w:tcPr>
                  <w:tcW w:w="5106" w:type="dxa"/>
                </w:tcPr>
                <w:p w14:paraId="7D85CA7F" w14:textId="431628CB" w:rsidR="00B836ED" w:rsidRPr="00F0727B" w:rsidRDefault="00925336" w:rsidP="00B836ED">
                  <w:pPr>
                    <w:tabs>
                      <w:tab w:val="left" w:pos="1596"/>
                    </w:tabs>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conform Anexa 5</w:t>
                  </w:r>
                </w:p>
              </w:tc>
            </w:tr>
            <w:tr w:rsidR="00B836ED" w:rsidRPr="00F0727B" w14:paraId="518C5440" w14:textId="77777777" w:rsidTr="00E6143B">
              <w:trPr>
                <w:trHeight w:val="489"/>
              </w:trPr>
              <w:tc>
                <w:tcPr>
                  <w:tcW w:w="810" w:type="dxa"/>
                </w:tcPr>
                <w:p w14:paraId="0D891501"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5EF784BA" w14:textId="16CB85CF" w:rsidR="00B836ED" w:rsidRPr="00F0727B" w:rsidRDefault="00B836ED" w:rsidP="00B836ED">
                  <w:pPr>
                    <w:spacing w:before="120" w:after="120"/>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Buget defalcat pentru verificare rezonabilitate</w:t>
                  </w:r>
                </w:p>
              </w:tc>
              <w:tc>
                <w:tcPr>
                  <w:tcW w:w="5106" w:type="dxa"/>
                </w:tcPr>
                <w:p w14:paraId="58ABCAB5" w14:textId="4842CB6E" w:rsidR="00B836ED" w:rsidRPr="00F0727B" w:rsidRDefault="00B836ED" w:rsidP="00B836ED">
                  <w:pPr>
                    <w:tabs>
                      <w:tab w:val="left" w:pos="1596"/>
                    </w:tabs>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 xml:space="preserve">conform Anexa </w:t>
                  </w:r>
                  <w:r w:rsidR="00925336" w:rsidRPr="00F0727B">
                    <w:rPr>
                      <w:rFonts w:ascii="Trebuchet MS" w:eastAsia="Trebuchet MS" w:hAnsi="Trebuchet MS" w:cs="Trebuchet MS"/>
                      <w:i/>
                      <w:color w:val="000000" w:themeColor="text1"/>
                    </w:rPr>
                    <w:t>6</w:t>
                  </w:r>
                </w:p>
              </w:tc>
            </w:tr>
            <w:tr w:rsidR="00B836ED" w:rsidRPr="00F0727B" w14:paraId="70EFB533" w14:textId="77777777" w:rsidTr="00E6143B">
              <w:trPr>
                <w:trHeight w:val="489"/>
              </w:trPr>
              <w:tc>
                <w:tcPr>
                  <w:tcW w:w="810" w:type="dxa"/>
                </w:tcPr>
                <w:p w14:paraId="717C80A8"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5060A092" w14:textId="09A2ED03" w:rsidR="00B836ED" w:rsidRPr="00F0727B" w:rsidRDefault="00B836ED" w:rsidP="00B836ED">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Minim 2 oferte </w:t>
                  </w:r>
                  <w:proofErr w:type="spellStart"/>
                  <w:r w:rsidRPr="00F0727B">
                    <w:rPr>
                      <w:rFonts w:ascii="Trebuchet MS" w:eastAsia="Trebuchet MS" w:hAnsi="Trebuchet MS" w:cs="Trebuchet MS"/>
                      <w:color w:val="000000" w:themeColor="text1"/>
                    </w:rPr>
                    <w:t>oferte</w:t>
                  </w:r>
                  <w:proofErr w:type="spellEnd"/>
                  <w:r w:rsidRPr="00F0727B">
                    <w:rPr>
                      <w:rFonts w:ascii="Trebuchet MS" w:eastAsia="Trebuchet MS" w:hAnsi="Trebuchet MS" w:cs="Trebuchet MS"/>
                      <w:color w:val="000000" w:themeColor="text1"/>
                    </w:rPr>
                    <w:t xml:space="preserve"> (justificări) de </w:t>
                  </w:r>
                  <w:proofErr w:type="spellStart"/>
                  <w:r w:rsidRPr="00F0727B">
                    <w:rPr>
                      <w:rFonts w:ascii="Trebuchet MS" w:eastAsia="Trebuchet MS" w:hAnsi="Trebuchet MS" w:cs="Trebuchet MS"/>
                      <w:color w:val="000000" w:themeColor="text1"/>
                    </w:rPr>
                    <w:t>preţ</w:t>
                  </w:r>
                  <w:proofErr w:type="spellEnd"/>
                  <w:r w:rsidRPr="00F0727B">
                    <w:rPr>
                      <w:rFonts w:ascii="Trebuchet MS" w:eastAsia="Trebuchet MS" w:hAnsi="Trebuchet MS" w:cs="Trebuchet MS"/>
                      <w:color w:val="000000" w:themeColor="text1"/>
                    </w:rPr>
                    <w:t xml:space="preserve"> pentru cheltuielile eligibile </w:t>
                  </w:r>
                  <w:r w:rsidRPr="00F0727B">
                    <w:rPr>
                      <w:rFonts w:ascii="Trebuchet MS" w:eastAsia="Trebuchet MS" w:hAnsi="Trebuchet MS" w:cs="Trebuchet MS"/>
                      <w:iCs/>
                      <w:color w:val="000000" w:themeColor="text1"/>
                    </w:rPr>
                    <w:t xml:space="preserve">inclusiv studii de piață sau analize de preț detaliate care să justifice valorile bugetate </w:t>
                  </w:r>
                  <w:r w:rsidRPr="00F0727B">
                    <w:rPr>
                      <w:rFonts w:ascii="Trebuchet MS" w:eastAsia="Trebuchet MS" w:hAnsi="Trebuchet MS" w:cs="Trebuchet MS"/>
                      <w:color w:val="000000" w:themeColor="text1"/>
                    </w:rPr>
                    <w:t>(</w:t>
                  </w:r>
                  <w:r w:rsidRPr="00F0727B">
                    <w:rPr>
                      <w:rFonts w:ascii="Trebuchet MS" w:hAnsi="Trebuchet MS"/>
                      <w:color w:val="000000" w:themeColor="text1"/>
                    </w:rPr>
                    <w:t>oferte semnate/datate și asumate de emitent sau capturi de pe site-uri oficiale ale companiilor de profil – care să conțină elemente de identificare privind data ofertei și firma care oferă produsul/serviciul, asumate de solicitant prin semnătură</w:t>
                  </w:r>
                  <w:r w:rsidRPr="00F0727B">
                    <w:rPr>
                      <w:rFonts w:ascii="Trebuchet MS" w:eastAsia="Trebuchet MS" w:hAnsi="Trebuchet MS" w:cs="Trebuchet MS"/>
                      <w:color w:val="000000" w:themeColor="text1"/>
                    </w:rPr>
                    <w:t xml:space="preserve">), documente care vor fi </w:t>
                  </w:r>
                  <w:proofErr w:type="spellStart"/>
                  <w:r w:rsidRPr="00F0727B">
                    <w:rPr>
                      <w:rFonts w:ascii="Trebuchet MS" w:eastAsia="Trebuchet MS" w:hAnsi="Trebuchet MS" w:cs="Trebuchet MS"/>
                      <w:color w:val="000000" w:themeColor="text1"/>
                    </w:rPr>
                    <w:t>ataşate</w:t>
                  </w:r>
                  <w:proofErr w:type="spellEnd"/>
                  <w:r w:rsidRPr="00F0727B">
                    <w:rPr>
                      <w:rFonts w:ascii="Trebuchet MS" w:eastAsia="Trebuchet MS" w:hAnsi="Trebuchet MS" w:cs="Trebuchet MS"/>
                      <w:color w:val="000000" w:themeColor="text1"/>
                    </w:rPr>
                    <w:t xml:space="preserve"> cererii de </w:t>
                  </w:r>
                  <w:proofErr w:type="spellStart"/>
                  <w:r w:rsidRPr="00F0727B">
                    <w:rPr>
                      <w:rFonts w:ascii="Trebuchet MS" w:eastAsia="Trebuchet MS" w:hAnsi="Trebuchet MS" w:cs="Trebuchet MS"/>
                      <w:color w:val="000000" w:themeColor="text1"/>
                    </w:rPr>
                    <w:t>finanţare</w:t>
                  </w:r>
                  <w:proofErr w:type="spellEnd"/>
                  <w:r w:rsidRPr="00F0727B">
                    <w:rPr>
                      <w:rFonts w:ascii="Trebuchet MS" w:eastAsia="Trebuchet MS" w:hAnsi="Trebuchet MS" w:cs="Trebuchet MS"/>
                      <w:color w:val="000000" w:themeColor="text1"/>
                    </w:rPr>
                    <w:t>.</w:t>
                  </w:r>
                  <w:r w:rsidRPr="00F0727B">
                    <w:rPr>
                      <w:rFonts w:ascii="Trebuchet MS" w:eastAsia="Trebuchet MS" w:hAnsi="Trebuchet MS" w:cs="Trebuchet MS"/>
                      <w:iCs/>
                      <w:color w:val="000000" w:themeColor="text1"/>
                    </w:rPr>
                    <w:t xml:space="preserve"> </w:t>
                  </w:r>
                </w:p>
              </w:tc>
              <w:tc>
                <w:tcPr>
                  <w:tcW w:w="5106" w:type="dxa"/>
                </w:tcPr>
                <w:p w14:paraId="25FCDE7A" w14:textId="3E08B6FD" w:rsidR="00B836ED" w:rsidRPr="00F0727B" w:rsidRDefault="00B836ED" w:rsidP="00B836ED">
                  <w:pPr>
                    <w:tabs>
                      <w:tab w:val="left" w:pos="1596"/>
                    </w:tabs>
                    <w:spacing w:before="120" w:after="120"/>
                    <w:jc w:val="both"/>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documente care vor fi atașate cererii de finanțare</w:t>
                  </w:r>
                </w:p>
              </w:tc>
            </w:tr>
            <w:tr w:rsidR="00B836ED" w:rsidRPr="00F0727B" w14:paraId="6D708FD6" w14:textId="77777777" w:rsidTr="00E6143B">
              <w:trPr>
                <w:trHeight w:val="489"/>
              </w:trPr>
              <w:tc>
                <w:tcPr>
                  <w:tcW w:w="810" w:type="dxa"/>
                </w:tcPr>
                <w:p w14:paraId="37075F49"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30DF53CE" w14:textId="187A927E" w:rsidR="00B836ED" w:rsidRPr="00F0727B" w:rsidRDefault="00B836ED" w:rsidP="00B836ED">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Centralizator cu toate ofertele, pentru fiecare cheltuială din bugetul</w:t>
                  </w:r>
                  <w:r w:rsidR="00A43B1A" w:rsidRPr="00F0727B">
                    <w:rPr>
                      <w:rFonts w:ascii="Trebuchet MS" w:eastAsia="Trebuchet MS" w:hAnsi="Trebuchet MS" w:cs="Trebuchet MS"/>
                      <w:iCs/>
                      <w:color w:val="000000" w:themeColor="text1"/>
                    </w:rPr>
                    <w:t xml:space="preserve"> proiectului</w:t>
                  </w:r>
                  <w:r w:rsidRPr="00F0727B">
                    <w:rPr>
                      <w:rFonts w:ascii="Trebuchet MS" w:eastAsia="Trebuchet MS" w:hAnsi="Trebuchet MS" w:cs="Trebuchet MS"/>
                      <w:iCs/>
                      <w:color w:val="000000" w:themeColor="text1"/>
                    </w:rPr>
                    <w:t xml:space="preserve"> </w:t>
                  </w:r>
                </w:p>
              </w:tc>
              <w:tc>
                <w:tcPr>
                  <w:tcW w:w="5106" w:type="dxa"/>
                </w:tcPr>
                <w:p w14:paraId="029EC8FA" w14:textId="6673D01E" w:rsidR="00B836ED" w:rsidRPr="00F0727B" w:rsidRDefault="00B836ED" w:rsidP="00B836ED">
                  <w:pPr>
                    <w:tabs>
                      <w:tab w:val="left" w:pos="1596"/>
                    </w:tabs>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Conform Anexa 7</w:t>
                  </w:r>
                </w:p>
                <w:p w14:paraId="2090C8B5" w14:textId="65043E25" w:rsidR="00B836ED" w:rsidRPr="00F0727B" w:rsidRDefault="00B836ED" w:rsidP="00B836ED">
                  <w:pPr>
                    <w:tabs>
                      <w:tab w:val="left" w:pos="1596"/>
                    </w:tabs>
                    <w:spacing w:before="120" w:after="120"/>
                    <w:jc w:val="both"/>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Centralizatorul ofertelor va cuprinde următoarele informații: denumire; specificații; oferta 1/justificarea 1, preț unitar, unitate măsura (buc/</w:t>
                  </w:r>
                  <w:proofErr w:type="spellStart"/>
                  <w:r w:rsidRPr="00F0727B">
                    <w:rPr>
                      <w:rFonts w:ascii="Trebuchet MS" w:eastAsia="Trebuchet MS" w:hAnsi="Trebuchet MS" w:cs="Trebuchet MS"/>
                      <w:i/>
                      <w:color w:val="000000" w:themeColor="text1"/>
                    </w:rPr>
                    <w:t>cpl</w:t>
                  </w:r>
                  <w:proofErr w:type="spellEnd"/>
                  <w:r w:rsidRPr="00F0727B">
                    <w:rPr>
                      <w:rFonts w:ascii="Trebuchet MS" w:eastAsia="Trebuchet MS" w:hAnsi="Trebuchet MS" w:cs="Trebuchet MS"/>
                      <w:i/>
                      <w:color w:val="000000" w:themeColor="text1"/>
                    </w:rPr>
                    <w:t xml:space="preserve">/set/pachet/serv), valoare bugetată, </w:t>
                  </w:r>
                  <w:proofErr w:type="spellStart"/>
                  <w:r w:rsidRPr="00F0727B">
                    <w:rPr>
                      <w:rFonts w:ascii="Trebuchet MS" w:eastAsia="Trebuchet MS" w:hAnsi="Trebuchet MS" w:cs="Trebuchet MS"/>
                      <w:i/>
                      <w:color w:val="000000" w:themeColor="text1"/>
                    </w:rPr>
                    <w:t>observatii</w:t>
                  </w:r>
                  <w:proofErr w:type="spellEnd"/>
                  <w:r w:rsidRPr="00F0727B">
                    <w:rPr>
                      <w:rFonts w:ascii="Trebuchet MS" w:eastAsia="Trebuchet MS" w:hAnsi="Trebuchet MS" w:cs="Trebuchet MS"/>
                      <w:i/>
                      <w:color w:val="000000" w:themeColor="text1"/>
                    </w:rPr>
                    <w:t>; oferta 2/justificarea 2, preț unitar, unitate măsura (buc/</w:t>
                  </w:r>
                  <w:proofErr w:type="spellStart"/>
                  <w:r w:rsidRPr="00F0727B">
                    <w:rPr>
                      <w:rFonts w:ascii="Trebuchet MS" w:eastAsia="Trebuchet MS" w:hAnsi="Trebuchet MS" w:cs="Trebuchet MS"/>
                      <w:i/>
                      <w:color w:val="000000" w:themeColor="text1"/>
                    </w:rPr>
                    <w:t>cpl</w:t>
                  </w:r>
                  <w:proofErr w:type="spellEnd"/>
                  <w:r w:rsidRPr="00F0727B">
                    <w:rPr>
                      <w:rFonts w:ascii="Trebuchet MS" w:eastAsia="Trebuchet MS" w:hAnsi="Trebuchet MS" w:cs="Trebuchet MS"/>
                      <w:i/>
                      <w:color w:val="000000" w:themeColor="text1"/>
                    </w:rPr>
                    <w:t xml:space="preserve">/set/pachet/serv), valoare bugetată, </w:t>
                  </w:r>
                  <w:proofErr w:type="spellStart"/>
                  <w:r w:rsidRPr="00F0727B">
                    <w:rPr>
                      <w:rFonts w:ascii="Trebuchet MS" w:eastAsia="Trebuchet MS" w:hAnsi="Trebuchet MS" w:cs="Trebuchet MS"/>
                      <w:i/>
                      <w:color w:val="000000" w:themeColor="text1"/>
                    </w:rPr>
                    <w:t>observatii</w:t>
                  </w:r>
                  <w:proofErr w:type="spellEnd"/>
                  <w:r w:rsidRPr="00F0727B">
                    <w:rPr>
                      <w:rFonts w:ascii="Trebuchet MS" w:eastAsia="Trebuchet MS" w:hAnsi="Trebuchet MS" w:cs="Trebuchet MS"/>
                      <w:i/>
                      <w:color w:val="000000" w:themeColor="text1"/>
                    </w:rPr>
                    <w:t xml:space="preserve">  </w:t>
                  </w:r>
                </w:p>
              </w:tc>
            </w:tr>
            <w:tr w:rsidR="00B836ED" w:rsidRPr="00F0727B" w14:paraId="44B11968" w14:textId="77777777" w:rsidTr="00E6143B">
              <w:trPr>
                <w:trHeight w:val="489"/>
              </w:trPr>
              <w:tc>
                <w:tcPr>
                  <w:tcW w:w="810" w:type="dxa"/>
                </w:tcPr>
                <w:p w14:paraId="124AEB8C"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5F3B156D" w14:textId="77777777" w:rsidR="00B836ED" w:rsidRPr="00F0727B" w:rsidRDefault="00B836ED" w:rsidP="00B836ED">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Pentru echipa de implementare a proiectului pentru care se decontează salarii:</w:t>
                  </w:r>
                </w:p>
                <w:p w14:paraId="78B1DFF2" w14:textId="77777777" w:rsidR="00B836ED" w:rsidRPr="00F0727B" w:rsidRDefault="00B836ED" w:rsidP="00B836ED">
                  <w:pPr>
                    <w:pStyle w:val="ListParagraph"/>
                    <w:numPr>
                      <w:ilvl w:val="0"/>
                      <w:numId w:val="12"/>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Copie după actul administrativ de numire al echipei de proiect </w:t>
                  </w:r>
                </w:p>
                <w:p w14:paraId="5AE92F96" w14:textId="77777777" w:rsidR="00B836ED" w:rsidRPr="00F0727B" w:rsidRDefault="00B836ED" w:rsidP="00B836ED">
                  <w:pPr>
                    <w:pStyle w:val="ListParagraph"/>
                    <w:numPr>
                      <w:ilvl w:val="0"/>
                      <w:numId w:val="12"/>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lastRenderedPageBreak/>
                    <w:t>CV-urile persoanelor nominalizate prin actul administrativ (semnate de titular)</w:t>
                  </w:r>
                </w:p>
                <w:p w14:paraId="3ED38441" w14:textId="61365C37" w:rsidR="00B836ED" w:rsidRPr="00F0727B" w:rsidRDefault="00B836ED" w:rsidP="00B836ED">
                  <w:pPr>
                    <w:pStyle w:val="ListParagraph"/>
                    <w:numPr>
                      <w:ilvl w:val="0"/>
                      <w:numId w:val="12"/>
                    </w:numPr>
                    <w:spacing w:before="120" w:after="120"/>
                    <w:jc w:val="both"/>
                    <w:rPr>
                      <w:rFonts w:ascii="Trebuchet MS" w:eastAsia="Trebuchet MS" w:hAnsi="Trebuchet MS" w:cs="Trebuchet MS"/>
                      <w:iCs/>
                      <w:color w:val="000000" w:themeColor="text1"/>
                    </w:rPr>
                  </w:pPr>
                </w:p>
              </w:tc>
              <w:tc>
                <w:tcPr>
                  <w:tcW w:w="5106" w:type="dxa"/>
                </w:tcPr>
                <w:p w14:paraId="622C03B7" w14:textId="77777777" w:rsidR="00B836ED" w:rsidRPr="00F0727B" w:rsidRDefault="00B836ED" w:rsidP="00B836ED">
                  <w:pPr>
                    <w:tabs>
                      <w:tab w:val="left" w:pos="1596"/>
                    </w:tabs>
                    <w:spacing w:before="120" w:after="120"/>
                    <w:jc w:val="both"/>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lastRenderedPageBreak/>
                    <w:t>documente care vor fi atașate cererii de finanțare</w:t>
                  </w:r>
                </w:p>
                <w:p w14:paraId="5BAA6098" w14:textId="77777777" w:rsidR="00F3646D" w:rsidRPr="00F0727B" w:rsidRDefault="00DA7794" w:rsidP="00B836ED">
                  <w:pPr>
                    <w:tabs>
                      <w:tab w:val="left" w:pos="1596"/>
                    </w:tabs>
                    <w:spacing w:before="120" w:after="120"/>
                    <w:jc w:val="both"/>
                    <w:rPr>
                      <w:rFonts w:ascii="Trebuchet MS" w:eastAsia="Arial" w:hAnsi="Trebuchet MS" w:cs="Arial"/>
                      <w:iCs/>
                      <w:color w:val="000000" w:themeColor="text1"/>
                    </w:rPr>
                  </w:pPr>
                  <w:r w:rsidRPr="00F0727B">
                    <w:rPr>
                      <w:rFonts w:ascii="Trebuchet MS" w:eastAsia="Trebuchet MS" w:hAnsi="Trebuchet MS" w:cs="Trebuchet MS"/>
                      <w:iCs/>
                      <w:color w:val="000000" w:themeColor="text1"/>
                    </w:rPr>
                    <w:t xml:space="preserve">Descrierea </w:t>
                  </w:r>
                  <w:proofErr w:type="spellStart"/>
                  <w:r w:rsidRPr="00F0727B">
                    <w:rPr>
                      <w:rFonts w:ascii="Trebuchet MS" w:eastAsia="Trebuchet MS" w:hAnsi="Trebuchet MS" w:cs="Trebuchet MS"/>
                      <w:iCs/>
                      <w:color w:val="000000" w:themeColor="text1"/>
                    </w:rPr>
                    <w:t>condiţiilor</w:t>
                  </w:r>
                  <w:proofErr w:type="spellEnd"/>
                  <w:r w:rsidRPr="00F0727B">
                    <w:rPr>
                      <w:rFonts w:ascii="Trebuchet MS" w:eastAsia="Trebuchet MS" w:hAnsi="Trebuchet MS" w:cs="Trebuchet MS"/>
                      <w:iCs/>
                      <w:color w:val="000000" w:themeColor="text1"/>
                    </w:rPr>
                    <w:t xml:space="preserve"> </w:t>
                  </w:r>
                  <w:proofErr w:type="spellStart"/>
                  <w:r w:rsidRPr="00F0727B">
                    <w:rPr>
                      <w:rFonts w:ascii="Trebuchet MS" w:eastAsia="Trebuchet MS" w:hAnsi="Trebuchet MS" w:cs="Trebuchet MS"/>
                      <w:iCs/>
                      <w:color w:val="000000" w:themeColor="text1"/>
                    </w:rPr>
                    <w:t>şi</w:t>
                  </w:r>
                  <w:proofErr w:type="spellEnd"/>
                  <w:r w:rsidRPr="00F0727B">
                    <w:rPr>
                      <w:rFonts w:ascii="Trebuchet MS" w:eastAsia="Trebuchet MS" w:hAnsi="Trebuchet MS" w:cs="Trebuchet MS"/>
                      <w:iCs/>
                      <w:color w:val="000000" w:themeColor="text1"/>
                    </w:rPr>
                    <w:t xml:space="preserve"> a </w:t>
                  </w:r>
                  <w:proofErr w:type="spellStart"/>
                  <w:r w:rsidRPr="00F0727B">
                    <w:rPr>
                      <w:rFonts w:ascii="Trebuchet MS" w:eastAsia="Trebuchet MS" w:hAnsi="Trebuchet MS" w:cs="Trebuchet MS"/>
                      <w:iCs/>
                      <w:color w:val="000000" w:themeColor="text1"/>
                    </w:rPr>
                    <w:t>cerinţelor</w:t>
                  </w:r>
                  <w:proofErr w:type="spellEnd"/>
                  <w:r w:rsidRPr="00F0727B">
                    <w:rPr>
                      <w:rFonts w:ascii="Trebuchet MS" w:eastAsia="Trebuchet MS" w:hAnsi="Trebuchet MS" w:cs="Trebuchet MS"/>
                      <w:iCs/>
                      <w:color w:val="000000" w:themeColor="text1"/>
                    </w:rPr>
                    <w:t xml:space="preserve"> pentru servicii de management </w:t>
                  </w:r>
                  <w:proofErr w:type="spellStart"/>
                  <w:r w:rsidRPr="00F0727B">
                    <w:rPr>
                      <w:rFonts w:ascii="Trebuchet MS" w:eastAsia="Trebuchet MS" w:hAnsi="Trebuchet MS" w:cs="Trebuchet MS"/>
                      <w:iCs/>
                      <w:color w:val="000000" w:themeColor="text1"/>
                    </w:rPr>
                    <w:t>externalizat</w:t>
                  </w:r>
                  <w:proofErr w:type="spellEnd"/>
                  <w:r w:rsidRPr="00F0727B">
                    <w:rPr>
                      <w:rFonts w:ascii="Trebuchet MS" w:eastAsia="Trebuchet MS" w:hAnsi="Trebuchet MS" w:cs="Trebuchet MS"/>
                      <w:iCs/>
                      <w:color w:val="000000" w:themeColor="text1"/>
                    </w:rPr>
                    <w:t xml:space="preserve"> </w:t>
                  </w:r>
                  <w:proofErr w:type="spellStart"/>
                  <w:r w:rsidRPr="00F0727B">
                    <w:rPr>
                      <w:rFonts w:ascii="Trebuchet MS" w:eastAsia="Trebuchet MS" w:hAnsi="Trebuchet MS" w:cs="Trebuchet MS"/>
                      <w:iCs/>
                      <w:color w:val="000000" w:themeColor="text1"/>
                    </w:rPr>
                    <w:t>şi</w:t>
                  </w:r>
                  <w:proofErr w:type="spellEnd"/>
                  <w:r w:rsidRPr="00F0727B">
                    <w:rPr>
                      <w:rFonts w:ascii="Trebuchet MS" w:eastAsia="Trebuchet MS" w:hAnsi="Trebuchet MS" w:cs="Trebuchet MS"/>
                      <w:iCs/>
                      <w:color w:val="000000" w:themeColor="text1"/>
                    </w:rPr>
                    <w:t xml:space="preserve">/sau pentru personal contractual angajat pentru </w:t>
                  </w:r>
                  <w:r w:rsidRPr="00F0727B">
                    <w:rPr>
                      <w:rFonts w:ascii="Trebuchet MS" w:eastAsia="Trebuchet MS" w:hAnsi="Trebuchet MS" w:cs="Trebuchet MS"/>
                      <w:iCs/>
                      <w:color w:val="000000" w:themeColor="text1"/>
                    </w:rPr>
                    <w:lastRenderedPageBreak/>
                    <w:t xml:space="preserve">proiect, pe perioada implementării se vor </w:t>
                  </w:r>
                  <w:r w:rsidRPr="00F0727B">
                    <w:rPr>
                      <w:rFonts w:ascii="Trebuchet MS" w:eastAsia="Arial" w:hAnsi="Trebuchet MS" w:cs="Arial"/>
                      <w:iCs/>
                      <w:color w:val="000000" w:themeColor="text1"/>
                    </w:rPr>
                    <w:t>detalia informațiile în Planul de afaceri, dacă este cazul</w:t>
                  </w:r>
                  <w:r w:rsidR="00F3646D" w:rsidRPr="00F0727B">
                    <w:rPr>
                      <w:rFonts w:ascii="Trebuchet MS" w:eastAsia="Arial" w:hAnsi="Trebuchet MS" w:cs="Arial"/>
                      <w:iCs/>
                      <w:color w:val="000000" w:themeColor="text1"/>
                    </w:rPr>
                    <w:t>.</w:t>
                  </w:r>
                </w:p>
                <w:p w14:paraId="538587A1" w14:textId="2550C7E9" w:rsidR="00A43B1A" w:rsidRPr="00F0727B" w:rsidRDefault="00A43B1A" w:rsidP="009E7273">
                  <w:pPr>
                    <w:rPr>
                      <w:rFonts w:ascii="Trebuchet MS" w:eastAsia="Arial" w:hAnsi="Trebuchet MS" w:cs="Arial"/>
                      <w:i/>
                      <w:iCs/>
                    </w:rPr>
                  </w:pPr>
                </w:p>
              </w:tc>
            </w:tr>
            <w:tr w:rsidR="00B836ED" w:rsidRPr="00F0727B" w14:paraId="0568A001" w14:textId="77777777" w:rsidTr="00E6143B">
              <w:trPr>
                <w:trHeight w:val="489"/>
              </w:trPr>
              <w:tc>
                <w:tcPr>
                  <w:tcW w:w="810" w:type="dxa"/>
                </w:tcPr>
                <w:p w14:paraId="13DB3C4F" w14:textId="77777777" w:rsidR="00B836ED" w:rsidRPr="00F0727B" w:rsidRDefault="00B836ED"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5CA56E4D" w14:textId="4AFFA428" w:rsidR="00B836ED" w:rsidRPr="00F0727B" w:rsidRDefault="00B836ED" w:rsidP="00B836ED">
                  <w:pPr>
                    <w:spacing w:before="120" w:after="120"/>
                    <w:jc w:val="both"/>
                    <w:rPr>
                      <w:rFonts w:ascii="Trebuchet MS" w:eastAsia="Trebuchet MS" w:hAnsi="Trebuchet MS" w:cs="Trebuchet MS"/>
                      <w:iCs/>
                      <w:color w:val="000000" w:themeColor="text1"/>
                    </w:rPr>
                  </w:pPr>
                  <w:r w:rsidRPr="00F0727B">
                    <w:rPr>
                      <w:rFonts w:ascii="Trebuchet MS" w:hAnsi="Trebuchet MS" w:cstheme="minorHAnsi"/>
                      <w:color w:val="000000" w:themeColor="text1"/>
                    </w:rPr>
                    <w:t xml:space="preserve">Declarația privind conflictul de interese </w:t>
                  </w:r>
                </w:p>
              </w:tc>
              <w:tc>
                <w:tcPr>
                  <w:tcW w:w="5106" w:type="dxa"/>
                </w:tcPr>
                <w:p w14:paraId="158F433F" w14:textId="6B53863D" w:rsidR="00016124" w:rsidRPr="00F0727B" w:rsidRDefault="00016124" w:rsidP="00016124">
                  <w:pPr>
                    <w:tabs>
                      <w:tab w:val="left" w:pos="1596"/>
                    </w:tabs>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Conform Anexa 8</w:t>
                  </w:r>
                </w:p>
                <w:p w14:paraId="51856460" w14:textId="12ACF3D7" w:rsidR="00B836ED" w:rsidRPr="00F0727B" w:rsidRDefault="00B836ED" w:rsidP="00B836ED">
                  <w:pPr>
                    <w:tabs>
                      <w:tab w:val="left" w:pos="1596"/>
                    </w:tabs>
                    <w:spacing w:before="120" w:after="120"/>
                    <w:jc w:val="both"/>
                    <w:rPr>
                      <w:rFonts w:ascii="Trebuchet MS" w:eastAsia="Arial" w:hAnsi="Trebuchet MS" w:cs="Arial"/>
                      <w:i/>
                      <w:iCs/>
                      <w:color w:val="000000" w:themeColor="text1"/>
                    </w:rPr>
                  </w:pPr>
                  <w:r w:rsidRPr="00F0727B">
                    <w:rPr>
                      <w:rFonts w:ascii="Trebuchet MS" w:hAnsi="Trebuchet MS" w:cstheme="minorHAnsi"/>
                      <w:color w:val="000000" w:themeColor="text1"/>
                    </w:rPr>
                    <w:t xml:space="preserve">Pentru fiecare membru </w:t>
                  </w:r>
                  <w:r w:rsidR="00DA7794" w:rsidRPr="00F0727B">
                    <w:rPr>
                      <w:rFonts w:ascii="Trebuchet MS" w:hAnsi="Trebuchet MS" w:cstheme="minorHAnsi"/>
                      <w:color w:val="000000" w:themeColor="text1"/>
                    </w:rPr>
                    <w:t>nominalizat</w:t>
                  </w:r>
                  <w:r w:rsidRPr="00F0727B">
                    <w:rPr>
                      <w:rFonts w:ascii="Trebuchet MS" w:hAnsi="Trebuchet MS" w:cstheme="minorHAnsi"/>
                      <w:color w:val="000000" w:themeColor="text1"/>
                    </w:rPr>
                    <w:t xml:space="preserve"> al echipei de </w:t>
                  </w:r>
                  <w:r w:rsidR="00A43B1A" w:rsidRPr="00F0727B">
                    <w:rPr>
                      <w:rFonts w:ascii="Trebuchet MS" w:hAnsi="Trebuchet MS" w:cstheme="minorHAnsi"/>
                      <w:color w:val="000000" w:themeColor="text1"/>
                    </w:rPr>
                    <w:t>proiect</w:t>
                  </w:r>
                </w:p>
              </w:tc>
            </w:tr>
            <w:tr w:rsidR="00110103" w:rsidRPr="00F0727B" w14:paraId="24D18F56" w14:textId="77777777" w:rsidTr="00E6143B">
              <w:trPr>
                <w:trHeight w:val="489"/>
              </w:trPr>
              <w:tc>
                <w:tcPr>
                  <w:tcW w:w="810" w:type="dxa"/>
                </w:tcPr>
                <w:p w14:paraId="6AC7496C" w14:textId="77777777" w:rsidR="00110103" w:rsidRPr="00F0727B" w:rsidRDefault="00110103" w:rsidP="00B836ED">
                  <w:pPr>
                    <w:pStyle w:val="ListParagraph"/>
                    <w:numPr>
                      <w:ilvl w:val="0"/>
                      <w:numId w:val="2"/>
                    </w:numPr>
                    <w:spacing w:before="120" w:after="120"/>
                    <w:rPr>
                      <w:rFonts w:ascii="Trebuchet MS" w:eastAsia="Trebuchet MS" w:hAnsi="Trebuchet MS" w:cs="Trebuchet MS"/>
                      <w:i/>
                      <w:color w:val="000000" w:themeColor="text1"/>
                    </w:rPr>
                  </w:pPr>
                </w:p>
              </w:tc>
              <w:tc>
                <w:tcPr>
                  <w:tcW w:w="3984" w:type="dxa"/>
                </w:tcPr>
                <w:p w14:paraId="7A58A66C" w14:textId="5C416B39" w:rsidR="00110103" w:rsidRPr="00F0727B" w:rsidRDefault="00110103" w:rsidP="00B836ED">
                  <w:pPr>
                    <w:spacing w:before="120" w:after="120"/>
                    <w:jc w:val="both"/>
                    <w:rPr>
                      <w:rFonts w:ascii="Trebuchet MS" w:hAnsi="Trebuchet MS" w:cstheme="minorHAnsi"/>
                      <w:color w:val="000000" w:themeColor="text1"/>
                    </w:rPr>
                  </w:pPr>
                  <w:r w:rsidRPr="00F0727B">
                    <w:rPr>
                      <w:rFonts w:ascii="Trebuchet MS" w:hAnsi="Trebuchet MS" w:cstheme="minorHAnsi"/>
                      <w:color w:val="000000" w:themeColor="text1"/>
                    </w:rPr>
                    <w:t>Declarație IMM</w:t>
                  </w:r>
                </w:p>
              </w:tc>
              <w:tc>
                <w:tcPr>
                  <w:tcW w:w="5106" w:type="dxa"/>
                </w:tcPr>
                <w:p w14:paraId="35F5768B" w14:textId="7C7ADD05" w:rsidR="00110103" w:rsidRPr="00F0727B" w:rsidRDefault="00110103" w:rsidP="00016124">
                  <w:pPr>
                    <w:tabs>
                      <w:tab w:val="left" w:pos="1596"/>
                    </w:tabs>
                    <w:spacing w:before="120" w:after="120"/>
                    <w:rPr>
                      <w:rFonts w:ascii="Trebuchet MS" w:eastAsia="Trebuchet MS" w:hAnsi="Trebuchet MS" w:cs="Trebuchet MS"/>
                      <w:i/>
                      <w:color w:val="000000" w:themeColor="text1"/>
                    </w:rPr>
                  </w:pPr>
                  <w:r w:rsidRPr="00F0727B">
                    <w:rPr>
                      <w:rFonts w:ascii="Trebuchet MS" w:eastAsia="Trebuchet MS" w:hAnsi="Trebuchet MS" w:cs="Trebuchet MS"/>
                      <w:i/>
                      <w:color w:val="000000" w:themeColor="text1"/>
                    </w:rPr>
                    <w:t>Conform Anexa 11</w:t>
                  </w:r>
                </w:p>
              </w:tc>
            </w:tr>
          </w:tbl>
          <w:p w14:paraId="54807A84" w14:textId="7929ABFD" w:rsidR="00DA693E" w:rsidRPr="00F0727B" w:rsidRDefault="00DA693E" w:rsidP="00D919B6">
            <w:pPr>
              <w:spacing w:before="120" w:after="120"/>
              <w:rPr>
                <w:rFonts w:ascii="Trebuchet MS" w:hAnsi="Trebuchet MS"/>
                <w:i/>
                <w:color w:val="000000" w:themeColor="text1"/>
              </w:rPr>
            </w:pPr>
          </w:p>
        </w:tc>
      </w:tr>
    </w:tbl>
    <w:p w14:paraId="0B7F7F16" w14:textId="793E0069" w:rsidR="00B20313" w:rsidRPr="00F0727B" w:rsidRDefault="00BB4A1C" w:rsidP="00FB1CCC">
      <w:pPr>
        <w:pStyle w:val="Heading2"/>
        <w:ind w:firstLine="708"/>
        <w:rPr>
          <w:b w:val="0"/>
          <w:bCs/>
          <w:i/>
          <w:iCs/>
          <w:color w:val="000000" w:themeColor="text1"/>
          <w:sz w:val="22"/>
          <w:szCs w:val="22"/>
        </w:rPr>
      </w:pPr>
      <w:bookmarkStart w:id="163" w:name="_Toc141432185"/>
      <w:bookmarkStart w:id="164" w:name="_Toc209171774"/>
      <w:r w:rsidRPr="00F0727B">
        <w:rPr>
          <w:b w:val="0"/>
          <w:bCs/>
          <w:i/>
          <w:iCs/>
          <w:color w:val="000000" w:themeColor="text1"/>
          <w:sz w:val="22"/>
          <w:szCs w:val="22"/>
        </w:rPr>
        <w:lastRenderedPageBreak/>
        <w:t>7.5</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B20313" w:rsidRPr="00F0727B">
        <w:rPr>
          <w:b w:val="0"/>
          <w:bCs/>
          <w:i/>
          <w:iCs/>
          <w:color w:val="000000" w:themeColor="text1"/>
          <w:sz w:val="22"/>
          <w:szCs w:val="22"/>
        </w:rPr>
        <w:t>Aspecte administrative privind depunerea cererii de finanțare</w:t>
      </w:r>
      <w:bookmarkEnd w:id="163"/>
      <w:bookmarkEnd w:id="164"/>
      <w:r w:rsidR="00B20313" w:rsidRPr="00F0727B">
        <w:rPr>
          <w:b w:val="0"/>
          <w:bCs/>
          <w:i/>
          <w:iCs/>
          <w:color w:val="000000" w:themeColor="text1"/>
          <w:sz w:val="22"/>
          <w:szCs w:val="22"/>
        </w:rPr>
        <w:t xml:space="preserve"> </w:t>
      </w:r>
      <w:r w:rsidR="00B20313" w:rsidRPr="00F0727B">
        <w:rPr>
          <w:b w:val="0"/>
          <w:bCs/>
          <w:i/>
          <w:iCs/>
          <w:color w:val="000000" w:themeColor="text1"/>
          <w:sz w:val="22"/>
          <w:szCs w:val="22"/>
        </w:rPr>
        <w:tab/>
      </w:r>
    </w:p>
    <w:tbl>
      <w:tblPr>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ayout w:type="fixed"/>
        <w:tblLook w:val="0400" w:firstRow="0" w:lastRow="0" w:firstColumn="0" w:lastColumn="0" w:noHBand="0" w:noVBand="1"/>
      </w:tblPr>
      <w:tblGrid>
        <w:gridCol w:w="10165"/>
      </w:tblGrid>
      <w:tr w:rsidR="008D6569" w:rsidRPr="00F0727B" w14:paraId="0DA22C75" w14:textId="77777777" w:rsidTr="00995881">
        <w:tc>
          <w:tcPr>
            <w:tcW w:w="10165" w:type="dxa"/>
          </w:tcPr>
          <w:p w14:paraId="0486EDF0" w14:textId="4F4C4620" w:rsidR="006A50DD" w:rsidRPr="00F0727B" w:rsidRDefault="006A50DD" w:rsidP="001C7F8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Pentru a propune un proiect în vederea finanțării, solicitantul trebuie să completeze în limba română cererea de finanțare în sistemul electronic MySMIS</w:t>
            </w:r>
            <w:r w:rsidR="00A42C97" w:rsidRPr="00F0727B">
              <w:rPr>
                <w:rFonts w:ascii="Trebuchet MS" w:eastAsia="Trebuchet MS" w:hAnsi="Trebuchet MS" w:cs="Trebuchet MS"/>
                <w:color w:val="000000" w:themeColor="text1"/>
              </w:rPr>
              <w:t>2021</w:t>
            </w:r>
            <w:r w:rsidRPr="00F0727B">
              <w:rPr>
                <w:rFonts w:ascii="Trebuchet MS" w:eastAsia="Trebuchet MS" w:hAnsi="Trebuchet MS" w:cs="Trebuchet MS"/>
                <w:color w:val="000000" w:themeColor="text1"/>
              </w:rPr>
              <w:t>, în cadrul apelului aferent prezentului ghid al solicitantului.</w:t>
            </w:r>
          </w:p>
          <w:p w14:paraId="4762B161" w14:textId="77777777" w:rsidR="006A50DD" w:rsidRPr="00F0727B" w:rsidRDefault="006A50DD" w:rsidP="001C7F8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Cererea de finanțare este compusă din:</w:t>
            </w:r>
          </w:p>
          <w:p w14:paraId="303BC1FD" w14:textId="09EE69B3" w:rsidR="006A50DD" w:rsidRPr="00F0727B" w:rsidRDefault="006A50DD" w:rsidP="00FA0BD3">
            <w:pPr>
              <w:numPr>
                <w:ilvl w:val="0"/>
                <w:numId w:val="3"/>
              </w:numPr>
              <w:pBdr>
                <w:top w:val="nil"/>
                <w:left w:val="nil"/>
                <w:bottom w:val="nil"/>
                <w:right w:val="nil"/>
                <w:between w:val="nil"/>
              </w:pBdr>
              <w:spacing w:before="120" w:after="0"/>
              <w:jc w:val="both"/>
              <w:rPr>
                <w:rFonts w:ascii="Trebuchet MS" w:eastAsia="Trebuchet MS" w:hAnsi="Trebuchet MS" w:cs="Trebuchet MS"/>
                <w:color w:val="000000" w:themeColor="text1"/>
              </w:rPr>
            </w:pPr>
            <w:r w:rsidRPr="00F0727B">
              <w:rPr>
                <w:rFonts w:ascii="Trebuchet MS" w:eastAsia="Arial" w:hAnsi="Trebuchet MS" w:cs="Arial"/>
                <w:b/>
                <w:color w:val="000000" w:themeColor="text1"/>
              </w:rPr>
              <w:t xml:space="preserve">Formularul Cererii de finanțare </w:t>
            </w:r>
            <w:r w:rsidRPr="00F0727B">
              <w:rPr>
                <w:rFonts w:ascii="Trebuchet MS" w:eastAsia="Trebuchet MS" w:hAnsi="Trebuchet MS" w:cs="Trebuchet MS"/>
                <w:color w:val="000000" w:themeColor="text1"/>
              </w:rPr>
              <w:t>ale cărei secțiuni se completează exclusiv în aplicația MySMIS</w:t>
            </w:r>
            <w:r w:rsidR="00353721" w:rsidRPr="00F0727B">
              <w:rPr>
                <w:rFonts w:ascii="Trebuchet MS" w:eastAsia="Trebuchet MS" w:hAnsi="Trebuchet MS" w:cs="Trebuchet MS"/>
                <w:color w:val="000000" w:themeColor="text1"/>
              </w:rPr>
              <w:t>2021</w:t>
            </w:r>
            <w:r w:rsidR="000672EA" w:rsidRPr="00F0727B">
              <w:rPr>
                <w:rFonts w:ascii="Trebuchet MS" w:eastAsia="Trebuchet MS" w:hAnsi="Trebuchet MS" w:cs="Trebuchet MS"/>
                <w:color w:val="000000" w:themeColor="text1"/>
              </w:rPr>
              <w:t>,</w:t>
            </w:r>
            <w:r w:rsidRPr="00F0727B">
              <w:rPr>
                <w:rFonts w:ascii="Trebuchet MS" w:eastAsia="Trebuchet MS" w:hAnsi="Trebuchet MS" w:cs="Trebuchet MS"/>
                <w:color w:val="000000" w:themeColor="text1"/>
              </w:rPr>
              <w:t xml:space="preserve"> Anexa </w:t>
            </w:r>
            <w:r w:rsidR="00066072" w:rsidRPr="00F0727B">
              <w:rPr>
                <w:rFonts w:ascii="Trebuchet MS" w:eastAsia="Trebuchet MS" w:hAnsi="Trebuchet MS" w:cs="Trebuchet MS"/>
                <w:color w:val="000000" w:themeColor="text1"/>
              </w:rPr>
              <w:t>1</w:t>
            </w:r>
            <w:r w:rsidRPr="00F0727B">
              <w:rPr>
                <w:rFonts w:ascii="Trebuchet MS" w:eastAsia="Trebuchet MS" w:hAnsi="Trebuchet MS" w:cs="Trebuchet MS"/>
                <w:color w:val="000000" w:themeColor="text1"/>
              </w:rPr>
              <w:t>. Formularul cererii de finanțare la acest ghid prezintă aceste secțiuni și include instrucțiuni, recomandări și clarificări privind modul de completare. Certificarea aplicației va fi semnată numai de către reprezentantul legal al solicitantului cu semnătură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F8DC206" w14:textId="598B04C1" w:rsidR="006A50DD" w:rsidRPr="00F0727B" w:rsidRDefault="006A50DD" w:rsidP="00FA0BD3">
            <w:pPr>
              <w:numPr>
                <w:ilvl w:val="0"/>
                <w:numId w:val="3"/>
              </w:numPr>
              <w:pBdr>
                <w:top w:val="nil"/>
                <w:left w:val="nil"/>
                <w:bottom w:val="nil"/>
                <w:right w:val="nil"/>
                <w:between w:val="nil"/>
              </w:pBdr>
              <w:spacing w:after="120"/>
              <w:jc w:val="both"/>
              <w:rPr>
                <w:rFonts w:ascii="Trebuchet MS" w:eastAsia="Trebuchet MS" w:hAnsi="Trebuchet MS" w:cs="Trebuchet MS"/>
                <w:color w:val="000000" w:themeColor="text1"/>
              </w:rPr>
            </w:pPr>
            <w:r w:rsidRPr="00F0727B">
              <w:rPr>
                <w:rFonts w:ascii="Trebuchet MS" w:eastAsia="Trebuchet MS" w:hAnsi="Trebuchet MS" w:cs="Trebuchet MS"/>
                <w:b/>
                <w:color w:val="000000" w:themeColor="text1"/>
              </w:rPr>
              <w:t xml:space="preserve">Anexele la cererea de </w:t>
            </w:r>
            <w:r w:rsidRPr="00F0727B">
              <w:rPr>
                <w:rFonts w:ascii="Trebuchet MS" w:eastAsia="Arial" w:hAnsi="Trebuchet MS" w:cs="Arial"/>
                <w:b/>
                <w:color w:val="000000" w:themeColor="text1"/>
              </w:rPr>
              <w:t>finanțar</w:t>
            </w:r>
            <w:r w:rsidRPr="00F0727B">
              <w:rPr>
                <w:rFonts w:ascii="Trebuchet MS" w:eastAsia="Trebuchet MS" w:hAnsi="Trebuchet MS" w:cs="Trebuchet MS"/>
                <w:b/>
                <w:bCs/>
                <w:color w:val="000000" w:themeColor="text1"/>
              </w:rPr>
              <w:t>e</w:t>
            </w:r>
            <w:r w:rsidRPr="00F0727B">
              <w:rPr>
                <w:rFonts w:ascii="Trebuchet MS" w:eastAsia="Trebuchet MS" w:hAnsi="Trebuchet MS" w:cs="Trebuchet MS"/>
                <w:color w:val="000000" w:themeColor="text1"/>
              </w:rPr>
              <w:t>, vor fi încărcate în aplicația informatică, în format PDF, semnate cu o semnătura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C596C71" w14:textId="30D52895" w:rsidR="006A50DD" w:rsidRPr="00F0727B" w:rsidRDefault="006A50DD" w:rsidP="001C7F86">
            <w:pPr>
              <w:spacing w:before="120" w:after="120"/>
              <w:jc w:val="both"/>
              <w:rPr>
                <w:rFonts w:ascii="Trebuchet MS" w:eastAsia="Trebuchet MS" w:hAnsi="Trebuchet MS" w:cs="Trebuchet MS"/>
                <w:i/>
                <w:color w:val="000000" w:themeColor="text1"/>
              </w:rPr>
            </w:pPr>
            <w:r w:rsidRPr="00F0727B">
              <w:rPr>
                <w:rFonts w:ascii="Trebuchet MS" w:eastAsia="Trebuchet MS" w:hAnsi="Trebuchet MS" w:cs="Trebuchet MS"/>
                <w:color w:val="000000" w:themeColor="text1"/>
              </w:rPr>
              <w:t>Anexele se vor completa conform modelelor și se vor încărca și transmite tot prin sistemul informatic MySMIS</w:t>
            </w:r>
            <w:r w:rsidR="00353721" w:rsidRPr="00F0727B">
              <w:rPr>
                <w:rFonts w:ascii="Trebuchet MS" w:eastAsia="Trebuchet MS" w:hAnsi="Trebuchet MS" w:cs="Trebuchet MS"/>
                <w:color w:val="000000" w:themeColor="text1"/>
              </w:rPr>
              <w:t>2021</w:t>
            </w:r>
            <w:r w:rsidRPr="00F0727B">
              <w:rPr>
                <w:rFonts w:ascii="Trebuchet MS" w:eastAsia="Trebuchet MS" w:hAnsi="Trebuchet MS" w:cs="Trebuchet MS"/>
                <w:color w:val="000000" w:themeColor="text1"/>
              </w:rPr>
              <w:t>. Transmiterea unei Cereri de Finanțare reprezintă un angajament oficial al solicitantului, conform căruia toate detaliile proiectului sunt corecte și reale. Totodată, reprezintă o confirmare a faptului că, dacă finanțarea se acordă, solicitantul se angajează să implementeze proiectul în condițiile descrise în Cererea de Finanțare și în concordanță cu condițiile stabilite în Contractul de Finanțare.</w:t>
            </w:r>
          </w:p>
        </w:tc>
      </w:tr>
    </w:tbl>
    <w:p w14:paraId="503C824E" w14:textId="5AA2B53A" w:rsidR="00E61D9C" w:rsidRPr="00F0727B" w:rsidRDefault="00BB4A1C" w:rsidP="00FB1CCC">
      <w:pPr>
        <w:pStyle w:val="Heading2"/>
        <w:ind w:firstLine="708"/>
        <w:rPr>
          <w:b w:val="0"/>
          <w:bCs/>
          <w:i/>
          <w:iCs/>
          <w:color w:val="000000" w:themeColor="text1"/>
          <w:sz w:val="22"/>
          <w:szCs w:val="22"/>
        </w:rPr>
      </w:pPr>
      <w:bookmarkStart w:id="165" w:name="_Toc141432186"/>
      <w:bookmarkStart w:id="166" w:name="_Toc209171775"/>
      <w:r w:rsidRPr="00F0727B">
        <w:rPr>
          <w:b w:val="0"/>
          <w:bCs/>
          <w:i/>
          <w:iCs/>
          <w:color w:val="000000" w:themeColor="text1"/>
          <w:sz w:val="22"/>
          <w:szCs w:val="22"/>
        </w:rPr>
        <w:t>7.6</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E61D9C" w:rsidRPr="00F0727B">
        <w:rPr>
          <w:b w:val="0"/>
          <w:bCs/>
          <w:i/>
          <w:iCs/>
          <w:color w:val="000000" w:themeColor="text1"/>
          <w:sz w:val="22"/>
          <w:szCs w:val="22"/>
        </w:rPr>
        <w:t>Anexele și documente obligatorii la momentul contractării</w:t>
      </w:r>
      <w:bookmarkEnd w:id="165"/>
      <w:bookmarkEnd w:id="166"/>
      <w:r w:rsidR="00E61D9C" w:rsidRPr="00F0727B">
        <w:rPr>
          <w:b w:val="0"/>
          <w:bCs/>
          <w:i/>
          <w:iCs/>
          <w:color w:val="000000" w:themeColor="text1"/>
          <w:sz w:val="22"/>
          <w:szCs w:val="22"/>
        </w:rPr>
        <w:t xml:space="preserve"> </w:t>
      </w:r>
      <w:r w:rsidR="00E61D9C" w:rsidRPr="00F0727B">
        <w:rPr>
          <w:b w:val="0"/>
          <w:bCs/>
          <w:i/>
          <w:iCs/>
          <w:color w:val="000000" w:themeColor="text1"/>
          <w:sz w:val="22"/>
          <w:szCs w:val="22"/>
        </w:rPr>
        <w:tab/>
      </w:r>
    </w:p>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65"/>
      </w:tblGrid>
      <w:tr w:rsidR="008D6569" w:rsidRPr="00F0727B" w14:paraId="42AAB05D" w14:textId="4DDFB215" w:rsidTr="00995881">
        <w:tc>
          <w:tcPr>
            <w:tcW w:w="10165" w:type="dxa"/>
          </w:tcPr>
          <w:p w14:paraId="3ACA512B" w14:textId="4F6D02E7" w:rsidR="00870179" w:rsidRPr="00F0727B" w:rsidRDefault="00870179" w:rsidP="00485D82">
            <w:pPr>
              <w:spacing w:before="120" w:after="120"/>
              <w:jc w:val="both"/>
              <w:rPr>
                <w:rFonts w:ascii="Trebuchet MS" w:hAnsi="Trebuchet MS"/>
                <w:color w:val="000000" w:themeColor="text1"/>
              </w:rPr>
            </w:pPr>
            <w:r w:rsidRPr="00F0727B">
              <w:rPr>
                <w:rFonts w:ascii="Trebuchet MS" w:hAnsi="Trebuchet MS"/>
                <w:color w:val="000000" w:themeColor="text1"/>
              </w:rPr>
              <w:t xml:space="preserve">Contractul de finanțare va </w:t>
            </w:r>
            <w:r w:rsidR="00CF2228" w:rsidRPr="00F0727B">
              <w:rPr>
                <w:rFonts w:ascii="Trebuchet MS" w:hAnsi="Trebuchet MS"/>
                <w:color w:val="000000" w:themeColor="text1"/>
              </w:rPr>
              <w:t>avea atașate</w:t>
            </w:r>
            <w:r w:rsidR="00D465E2" w:rsidRPr="00F0727B">
              <w:rPr>
                <w:rFonts w:ascii="Trebuchet MS" w:hAnsi="Trebuchet MS"/>
                <w:color w:val="000000" w:themeColor="text1"/>
              </w:rPr>
              <w:t>,</w:t>
            </w:r>
            <w:r w:rsidR="00CF2228" w:rsidRPr="00F0727B">
              <w:rPr>
                <w:rFonts w:ascii="Trebuchet MS" w:hAnsi="Trebuchet MS"/>
                <w:color w:val="000000" w:themeColor="text1"/>
              </w:rPr>
              <w:t xml:space="preserve"> ca anexe</w:t>
            </w:r>
            <w:r w:rsidR="00D465E2" w:rsidRPr="00F0727B">
              <w:rPr>
                <w:rFonts w:ascii="Trebuchet MS" w:hAnsi="Trebuchet MS"/>
                <w:color w:val="000000" w:themeColor="text1"/>
              </w:rPr>
              <w:t>,</w:t>
            </w:r>
            <w:r w:rsidR="00CF2228" w:rsidRPr="00F0727B">
              <w:rPr>
                <w:rFonts w:ascii="Trebuchet MS" w:hAnsi="Trebuchet MS"/>
                <w:color w:val="000000" w:themeColor="text1"/>
              </w:rPr>
              <w:t xml:space="preserve"> următoarele documente:</w:t>
            </w:r>
          </w:p>
          <w:p w14:paraId="1EFEBEC9" w14:textId="4E47401B" w:rsidR="00BF37A8" w:rsidRPr="00F0727B" w:rsidRDefault="00BF37A8" w:rsidP="00CF2228">
            <w:pPr>
              <w:pStyle w:val="ListParagraph"/>
              <w:numPr>
                <w:ilvl w:val="0"/>
                <w:numId w:val="81"/>
              </w:numPr>
              <w:spacing w:before="120" w:after="120"/>
              <w:jc w:val="both"/>
              <w:rPr>
                <w:rFonts w:ascii="Trebuchet MS" w:hAnsi="Trebuchet MS"/>
                <w:color w:val="000000" w:themeColor="text1"/>
              </w:rPr>
            </w:pPr>
            <w:r w:rsidRPr="00F0727B">
              <w:rPr>
                <w:rFonts w:ascii="Trebuchet MS" w:hAnsi="Trebuchet MS"/>
                <w:color w:val="000000" w:themeColor="text1"/>
              </w:rPr>
              <w:t>Condiții specifice</w:t>
            </w:r>
            <w:r w:rsidR="003E078B" w:rsidRPr="00F0727B">
              <w:rPr>
                <w:rFonts w:ascii="Trebuchet MS" w:hAnsi="Trebuchet MS"/>
                <w:color w:val="000000" w:themeColor="text1"/>
              </w:rPr>
              <w:t xml:space="preserve"> (care include graficul de rambursare)</w:t>
            </w:r>
            <w:r w:rsidR="007C4F7A" w:rsidRPr="00F0727B">
              <w:rPr>
                <w:rFonts w:ascii="Trebuchet MS" w:hAnsi="Trebuchet MS"/>
                <w:color w:val="000000" w:themeColor="text1"/>
              </w:rPr>
              <w:t>;</w:t>
            </w:r>
          </w:p>
          <w:p w14:paraId="5E742314" w14:textId="1E731C5C" w:rsidR="00CF2228" w:rsidRPr="00F0727B" w:rsidRDefault="00CF2228" w:rsidP="00CF2228">
            <w:pPr>
              <w:pStyle w:val="ListParagraph"/>
              <w:numPr>
                <w:ilvl w:val="0"/>
                <w:numId w:val="81"/>
              </w:numPr>
              <w:spacing w:before="120" w:after="120"/>
              <w:jc w:val="both"/>
              <w:rPr>
                <w:rFonts w:ascii="Trebuchet MS" w:hAnsi="Trebuchet MS"/>
                <w:color w:val="000000" w:themeColor="text1"/>
              </w:rPr>
            </w:pPr>
            <w:r w:rsidRPr="00F0727B">
              <w:rPr>
                <w:rFonts w:ascii="Trebuchet MS" w:hAnsi="Trebuchet MS"/>
                <w:color w:val="000000" w:themeColor="text1"/>
              </w:rPr>
              <w:t>Cererea de finanțare</w:t>
            </w:r>
            <w:r w:rsidR="003E078B" w:rsidRPr="00F0727B">
              <w:rPr>
                <w:rFonts w:ascii="Trebuchet MS" w:hAnsi="Trebuchet MS"/>
                <w:color w:val="000000" w:themeColor="text1"/>
              </w:rPr>
              <w:t xml:space="preserve"> (care include planul de monitorizare)</w:t>
            </w:r>
            <w:r w:rsidR="007C4F7A" w:rsidRPr="00F0727B">
              <w:rPr>
                <w:rFonts w:ascii="Trebuchet MS" w:hAnsi="Trebuchet MS"/>
                <w:color w:val="000000" w:themeColor="text1"/>
              </w:rPr>
              <w:t>;</w:t>
            </w:r>
          </w:p>
          <w:p w14:paraId="7F4461B2" w14:textId="3B80A58F" w:rsidR="00287710" w:rsidRPr="00F0727B" w:rsidRDefault="00287710" w:rsidP="00287710">
            <w:pPr>
              <w:spacing w:before="120" w:after="120"/>
              <w:jc w:val="both"/>
              <w:rPr>
                <w:rFonts w:ascii="Trebuchet MS" w:hAnsi="Trebuchet MS"/>
                <w:color w:val="000000" w:themeColor="text1"/>
              </w:rPr>
            </w:pPr>
          </w:p>
          <w:p w14:paraId="251BF59A" w14:textId="77777777" w:rsidR="00287710" w:rsidRPr="00F0727B" w:rsidRDefault="00287710" w:rsidP="00287710">
            <w:pPr>
              <w:spacing w:before="120" w:after="120"/>
              <w:jc w:val="both"/>
              <w:rPr>
                <w:rFonts w:ascii="Trebuchet MS" w:hAnsi="Trebuchet MS"/>
                <w:iCs/>
                <w:color w:val="000000" w:themeColor="text1"/>
              </w:rPr>
            </w:pPr>
            <w:r w:rsidRPr="00F0727B">
              <w:rPr>
                <w:rFonts w:ascii="Trebuchet MS" w:hAnsi="Trebuchet MS"/>
                <w:iCs/>
                <w:color w:val="000000" w:themeColor="text1"/>
              </w:rPr>
              <w:t>Următoarele documente se vor solicita în etapa de contractare a proiectului:</w:t>
            </w:r>
          </w:p>
          <w:p w14:paraId="5D34BF38" w14:textId="2E6A04BC" w:rsidR="00660DC9" w:rsidRPr="00F0727B" w:rsidRDefault="00660DC9" w:rsidP="009E7273">
            <w:pPr>
              <w:pStyle w:val="ListParagraph"/>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Documente statutare solicitant, conform legislației în vigoare la data depunerii cererii de finanțare;</w:t>
            </w:r>
          </w:p>
          <w:p w14:paraId="3CA9C9D8" w14:textId="0A201868"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Declarația privind încadrarea întreprinderii în categoria IMM (conform modelului din anexa)</w:t>
            </w:r>
            <w:r w:rsidR="00116DED" w:rsidRPr="00F0727B">
              <w:rPr>
                <w:rFonts w:ascii="Trebuchet MS" w:hAnsi="Trebuchet MS"/>
                <w:iCs/>
                <w:color w:val="000000" w:themeColor="text1"/>
              </w:rPr>
              <w:t>;</w:t>
            </w:r>
          </w:p>
          <w:p w14:paraId="58B14673" w14:textId="5B517AA6"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Certificatul de atestare fiscală privind debitele restante la bugetul de stat – în termenul de valabilitate;</w:t>
            </w:r>
          </w:p>
          <w:p w14:paraId="23E88198" w14:textId="68C99B98"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w:t>
            </w:r>
          </w:p>
          <w:p w14:paraId="29C07990" w14:textId="7CAF14A2"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Copia actului de identitate al reprezentantului legal</w:t>
            </w:r>
            <w:r w:rsidR="000D3FFC" w:rsidRPr="00F0727B">
              <w:rPr>
                <w:rFonts w:ascii="Trebuchet MS" w:hAnsi="Trebuchet MS"/>
                <w:iCs/>
                <w:color w:val="000000" w:themeColor="text1"/>
              </w:rPr>
              <w:t xml:space="preserve"> al solicitantului</w:t>
            </w:r>
            <w:r w:rsidR="00116DED" w:rsidRPr="00F0727B">
              <w:rPr>
                <w:rFonts w:ascii="Trebuchet MS" w:hAnsi="Trebuchet MS"/>
                <w:iCs/>
                <w:color w:val="000000" w:themeColor="text1"/>
              </w:rPr>
              <w:t>;</w:t>
            </w:r>
            <w:r w:rsidRPr="00F0727B">
              <w:rPr>
                <w:rFonts w:ascii="Trebuchet MS" w:hAnsi="Trebuchet MS"/>
                <w:iCs/>
                <w:color w:val="000000" w:themeColor="text1"/>
              </w:rPr>
              <w:t xml:space="preserve"> </w:t>
            </w:r>
          </w:p>
          <w:p w14:paraId="58045EE1" w14:textId="49B4C4CF"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Cazierul fiscal al </w:t>
            </w:r>
            <w:r w:rsidR="00116DED" w:rsidRPr="00F0727B">
              <w:rPr>
                <w:rFonts w:ascii="Trebuchet MS" w:hAnsi="Trebuchet MS"/>
                <w:iCs/>
                <w:color w:val="000000" w:themeColor="text1"/>
              </w:rPr>
              <w:t>solicitantului;</w:t>
            </w:r>
            <w:r w:rsidRPr="00F0727B">
              <w:rPr>
                <w:rFonts w:ascii="Trebuchet MS" w:hAnsi="Trebuchet MS"/>
                <w:iCs/>
                <w:color w:val="000000" w:themeColor="text1"/>
              </w:rPr>
              <w:t xml:space="preserve"> </w:t>
            </w:r>
          </w:p>
          <w:p w14:paraId="3AB8C836" w14:textId="018EF807"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Cazierul judiciar al reprezentantului legal</w:t>
            </w:r>
            <w:r w:rsidR="00116DED" w:rsidRPr="00F0727B">
              <w:rPr>
                <w:rFonts w:ascii="Trebuchet MS" w:hAnsi="Trebuchet MS"/>
                <w:iCs/>
                <w:color w:val="000000" w:themeColor="text1"/>
              </w:rPr>
              <w:t>;</w:t>
            </w:r>
          </w:p>
          <w:p w14:paraId="5DE59DBA" w14:textId="77777777"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p w14:paraId="4CE0C7CE" w14:textId="77777777"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Formular de identificare financiară pentru contul în care se va face rambursarea cheltuielilor;</w:t>
            </w:r>
          </w:p>
          <w:p w14:paraId="665DFE81" w14:textId="038057D1"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În cazul în care documentele financiare sunt semnate de către altă persoană decât reprezentantul legal/reprezentantul împuternicit care semnează contractul de finanțare, trebuie prezentată împuternicire</w:t>
            </w:r>
            <w:r w:rsidR="00467640" w:rsidRPr="00F0727B">
              <w:rPr>
                <w:rFonts w:ascii="Trebuchet MS" w:hAnsi="Trebuchet MS"/>
                <w:iCs/>
                <w:color w:val="000000" w:themeColor="text1"/>
              </w:rPr>
              <w:t>;</w:t>
            </w:r>
          </w:p>
          <w:p w14:paraId="3EF97E72" w14:textId="515C24EE"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Dovada cofinanțării eligibile aferente proiectului și a cheltuielilor neeligibile  asociate acestuia, exclusiv TVA (</w:t>
            </w:r>
            <w:r w:rsidR="004373AC" w:rsidRPr="00F0727B">
              <w:rPr>
                <w:rFonts w:ascii="Trebuchet MS" w:hAnsi="Trebuchet MS"/>
                <w:iCs/>
                <w:color w:val="000000" w:themeColor="text1"/>
              </w:rPr>
              <w:t xml:space="preserve"> </w:t>
            </w:r>
            <w:r w:rsidR="00B4656B" w:rsidRPr="00F0727B">
              <w:rPr>
                <w:rFonts w:ascii="Trebuchet MS" w:hAnsi="Trebuchet MS"/>
                <w:iCs/>
                <w:color w:val="000000" w:themeColor="text1"/>
              </w:rPr>
              <w:t>ex</w:t>
            </w:r>
            <w:r w:rsidRPr="00F0727B">
              <w:rPr>
                <w:rFonts w:ascii="Trebuchet MS" w:hAnsi="Trebuchet MS"/>
                <w:iCs/>
                <w:color w:val="000000" w:themeColor="text1"/>
              </w:rPr>
              <w:t>:</w:t>
            </w:r>
            <w:r w:rsidR="00D20B8D" w:rsidRPr="00F0727B">
              <w:rPr>
                <w:rFonts w:ascii="Trebuchet MS" w:hAnsi="Trebuchet MS"/>
                <w:iCs/>
                <w:color w:val="000000" w:themeColor="text1"/>
              </w:rPr>
              <w:t xml:space="preserve"> </w:t>
            </w:r>
            <w:r w:rsidRPr="00F0727B">
              <w:rPr>
                <w:rFonts w:ascii="Trebuchet MS" w:hAnsi="Trebuchet MS"/>
                <w:iCs/>
                <w:color w:val="000000" w:themeColor="text1"/>
              </w:rPr>
              <w:t>prezentarea unui extras de cont sau linie/contract de credit emise de bancă/</w:t>
            </w:r>
            <w:proofErr w:type="spellStart"/>
            <w:r w:rsidRPr="00F0727B">
              <w:rPr>
                <w:rFonts w:ascii="Trebuchet MS" w:hAnsi="Trebuchet MS"/>
                <w:iCs/>
                <w:color w:val="000000" w:themeColor="text1"/>
              </w:rPr>
              <w:t>instituţie</w:t>
            </w:r>
            <w:proofErr w:type="spellEnd"/>
            <w:r w:rsidRPr="00F0727B">
              <w:rPr>
                <w:rFonts w:ascii="Trebuchet MS" w:hAnsi="Trebuchet MS"/>
                <w:iCs/>
                <w:color w:val="000000" w:themeColor="text1"/>
              </w:rPr>
              <w:t xml:space="preserve"> financiar bancară/nebancară);</w:t>
            </w:r>
          </w:p>
          <w:p w14:paraId="04749E41" w14:textId="1028AC91" w:rsidR="00287710" w:rsidRPr="00F0727B" w:rsidRDefault="00287710" w:rsidP="00287710">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Anexa ”Calcul firmă în dificultate” completată și asumată</w:t>
            </w:r>
            <w:r w:rsidR="00116DED" w:rsidRPr="00F0727B">
              <w:rPr>
                <w:rFonts w:ascii="Trebuchet MS" w:hAnsi="Trebuchet MS"/>
                <w:iCs/>
                <w:color w:val="000000" w:themeColor="text1"/>
              </w:rPr>
              <w:t>;</w:t>
            </w:r>
          </w:p>
          <w:p w14:paraId="18E44E31" w14:textId="467D67AE" w:rsidR="00660DC9" w:rsidRPr="00F0727B" w:rsidRDefault="00660DC9" w:rsidP="00660DC9">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Documentele ce dovedesc drepturile asupra imobilului/imobilelor necesare pentru implementarea proiectului (Documente justificative: contract de vânzare-cumpărare/titlu de proprietate sau contract de închiriere, concesiune, superficie sau comodat a cărui durată să acopere perioada de implementare și de durabilitate a proiectului. Se poate prevedea o clauză suspensivă prin care să se precizeze:</w:t>
            </w:r>
            <w:r w:rsidR="00467640" w:rsidRPr="00F0727B">
              <w:rPr>
                <w:rFonts w:ascii="Trebuchet MS" w:hAnsi="Trebuchet MS"/>
                <w:iCs/>
                <w:color w:val="000000" w:themeColor="text1"/>
              </w:rPr>
              <w:t xml:space="preserve"> </w:t>
            </w:r>
            <w:r w:rsidRPr="00F0727B">
              <w:rPr>
                <w:rFonts w:ascii="Trebuchet MS" w:hAnsi="Trebuchet MS"/>
                <w:iCs/>
                <w:color w:val="000000" w:themeColor="text1"/>
              </w:rPr>
              <w:t xml:space="preserve">”Contractul este valid din momentul semnării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intră în vigoare la data la care proiectul cu titlul și ID.......... este selectat pentru finanțare. În caz contrar, contractul este reziliat de plin drept, fără nicio formalitate prealabilă”. Nu vor exista clauze în contract care să afecteze bunurile achiziționate din valoarea grantului; pentru bunurile achiziționate beneficiarii vor însera în contracte clauze conform cărora „proprietarii imobilelor nu vor avea niciun drept cu privire la bunurile achiziționate din finanțare, renunțând astfel la orice drept de retenție, gaj, preemțiune și se vor abține de la orice acțiune sau inacțiune care ar putea face improprie utilizarea bunurilor pentru activitățile din proiect sau prin care să împiedice buna</w:t>
            </w:r>
            <w:r w:rsidR="00D20B8D" w:rsidRPr="00F0727B">
              <w:rPr>
                <w:rFonts w:ascii="Trebuchet MS" w:hAnsi="Trebuchet MS"/>
                <w:iCs/>
                <w:color w:val="000000" w:themeColor="text1"/>
              </w:rPr>
              <w:t xml:space="preserve"> să împiedice buna desfășurare a activităților proiectului”;</w:t>
            </w:r>
          </w:p>
          <w:p w14:paraId="5B2229FB" w14:textId="0E0CDB8B" w:rsidR="00D20B8D" w:rsidRPr="00F0727B" w:rsidRDefault="00861698" w:rsidP="00660DC9">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Hotărârea CA/AGA de aprobare a proiectului și a cheltuielilor legate de proiect, atât a valorii totale a proiectului, cât și angajamentul de a asigura cofinanțarea proprie (semnată de către toți acționarii), cu menționarea denumirii complete a proiectului sau Decizia acționarului unic </w:t>
            </w:r>
            <w:r w:rsidR="00FC2157" w:rsidRPr="00F0727B">
              <w:rPr>
                <w:rFonts w:ascii="Trebuchet MS" w:hAnsi="Trebuchet MS"/>
                <w:iCs/>
                <w:color w:val="000000" w:themeColor="text1"/>
              </w:rPr>
              <w:t>si documentele justificative (</w:t>
            </w:r>
            <w:r w:rsidR="00FC2157" w:rsidRPr="00F0727B">
              <w:rPr>
                <w:rFonts w:ascii="Trebuchet MS" w:hAnsi="Trebuchet MS"/>
                <w:iCs/>
              </w:rPr>
              <w:t xml:space="preserve">de ex. </w:t>
            </w:r>
            <w:r w:rsidR="00FC2157" w:rsidRPr="00F0727B">
              <w:rPr>
                <w:rFonts w:cstheme="minorHAnsi"/>
                <w:sz w:val="24"/>
                <w:szCs w:val="24"/>
              </w:rPr>
              <w:t>extras de cont sau contract de credit)</w:t>
            </w:r>
            <w:r w:rsidR="00D20B8D" w:rsidRPr="00F0727B">
              <w:rPr>
                <w:rFonts w:ascii="Trebuchet MS" w:hAnsi="Trebuchet MS"/>
                <w:iCs/>
              </w:rPr>
              <w:t>;</w:t>
            </w:r>
          </w:p>
          <w:p w14:paraId="4C5FBA4E" w14:textId="0888786B" w:rsidR="00D20B8D" w:rsidRPr="00F0727B" w:rsidRDefault="00D20B8D" w:rsidP="0064047B">
            <w:pPr>
              <w:numPr>
                <w:ilvl w:val="0"/>
                <w:numId w:val="4"/>
              </w:numPr>
              <w:spacing w:before="120" w:after="120"/>
              <w:jc w:val="both"/>
              <w:rPr>
                <w:rFonts w:ascii="Trebuchet MS" w:hAnsi="Trebuchet MS"/>
                <w:iCs/>
                <w:color w:val="000000" w:themeColor="text1"/>
              </w:rPr>
            </w:pPr>
            <w:r w:rsidRPr="00F0727B">
              <w:rPr>
                <w:rFonts w:ascii="Trebuchet MS" w:hAnsi="Trebuchet MS"/>
                <w:iCs/>
                <w:color w:val="000000" w:themeColor="text1"/>
              </w:rPr>
              <w:t>Planul de monitorizare a proiectului</w:t>
            </w:r>
            <w:r w:rsidR="0064047B" w:rsidRPr="00F0727B">
              <w:rPr>
                <w:rFonts w:ascii="Trebuchet MS" w:hAnsi="Trebuchet MS"/>
                <w:iCs/>
                <w:color w:val="000000" w:themeColor="text1"/>
              </w:rPr>
              <w:t>. actualizat după finalizarea procesului de evaluare, dacă este cazul</w:t>
            </w:r>
            <w:r w:rsidR="00116DED" w:rsidRPr="00F0727B">
              <w:rPr>
                <w:rFonts w:ascii="Trebuchet MS" w:hAnsi="Trebuchet MS"/>
                <w:iCs/>
                <w:color w:val="000000" w:themeColor="text1"/>
              </w:rPr>
              <w:t>;</w:t>
            </w:r>
          </w:p>
          <w:p w14:paraId="08E7D7FE" w14:textId="77777777" w:rsidR="00287710" w:rsidRPr="00F0727B" w:rsidRDefault="00287710" w:rsidP="00287710">
            <w:pPr>
              <w:numPr>
                <w:ilvl w:val="0"/>
                <w:numId w:val="4"/>
              </w:numPr>
              <w:spacing w:before="120" w:after="120"/>
              <w:jc w:val="both"/>
              <w:rPr>
                <w:rFonts w:ascii="Trebuchet MS" w:hAnsi="Trebuchet MS"/>
                <w:i/>
                <w:iCs/>
                <w:color w:val="000000" w:themeColor="text1"/>
              </w:rPr>
            </w:pPr>
            <w:r w:rsidRPr="00F0727B">
              <w:rPr>
                <w:rFonts w:ascii="Trebuchet MS" w:hAnsi="Trebuchet MS"/>
                <w:iCs/>
                <w:color w:val="000000" w:themeColor="text1"/>
              </w:rPr>
              <w:t>Orice alte documente suplimentare solicitate.</w:t>
            </w:r>
          </w:p>
          <w:p w14:paraId="3C5FCF91" w14:textId="2FA4DB3E" w:rsidR="00287710" w:rsidRPr="00F0727B" w:rsidRDefault="00287710" w:rsidP="009E7273">
            <w:pPr>
              <w:spacing w:before="120" w:after="120"/>
              <w:jc w:val="both"/>
              <w:rPr>
                <w:rFonts w:ascii="Trebuchet MS" w:hAnsi="Trebuchet MS"/>
                <w:color w:val="000000" w:themeColor="text1"/>
              </w:rPr>
            </w:pPr>
          </w:p>
        </w:tc>
      </w:tr>
    </w:tbl>
    <w:p w14:paraId="5FB2110B" w14:textId="2F0F604B" w:rsidR="003256EB" w:rsidRPr="00F0727B" w:rsidRDefault="00BB4A1C" w:rsidP="00FB1CCC">
      <w:pPr>
        <w:pStyle w:val="Heading2"/>
        <w:ind w:firstLine="708"/>
        <w:rPr>
          <w:b w:val="0"/>
          <w:bCs/>
          <w:i/>
          <w:iCs/>
          <w:color w:val="000000" w:themeColor="text1"/>
          <w:sz w:val="22"/>
          <w:szCs w:val="22"/>
        </w:rPr>
      </w:pPr>
      <w:bookmarkStart w:id="167" w:name="_Toc141432187"/>
      <w:bookmarkStart w:id="168" w:name="_Toc209171776"/>
      <w:r w:rsidRPr="00F0727B">
        <w:rPr>
          <w:b w:val="0"/>
          <w:bCs/>
          <w:i/>
          <w:iCs/>
          <w:color w:val="000000" w:themeColor="text1"/>
          <w:sz w:val="22"/>
          <w:szCs w:val="22"/>
        </w:rPr>
        <w:lastRenderedPageBreak/>
        <w:t>7.7</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3256EB" w:rsidRPr="00F0727B">
        <w:rPr>
          <w:b w:val="0"/>
          <w:bCs/>
          <w:i/>
          <w:iCs/>
          <w:color w:val="000000" w:themeColor="text1"/>
          <w:sz w:val="22"/>
          <w:szCs w:val="22"/>
        </w:rPr>
        <w:t>Renunțarea la cererea de finanțare</w:t>
      </w:r>
      <w:bookmarkEnd w:id="167"/>
      <w:bookmarkEnd w:id="168"/>
      <w:r w:rsidR="003256EB" w:rsidRPr="00F0727B">
        <w:rPr>
          <w:b w:val="0"/>
          <w:bCs/>
          <w:i/>
          <w:iCs/>
          <w:color w:val="000000" w:themeColor="text1"/>
          <w:sz w:val="22"/>
          <w:szCs w:val="22"/>
        </w:rPr>
        <w:tab/>
      </w:r>
    </w:p>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65"/>
      </w:tblGrid>
      <w:tr w:rsidR="003A5AF8" w:rsidRPr="00F0727B" w14:paraId="6233B68C" w14:textId="77777777" w:rsidTr="00995881">
        <w:tc>
          <w:tcPr>
            <w:tcW w:w="10165" w:type="dxa"/>
          </w:tcPr>
          <w:p w14:paraId="701AB410" w14:textId="77777777" w:rsidR="00092EF7" w:rsidRPr="00F0727B" w:rsidRDefault="00092EF7" w:rsidP="00092EF7">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Retragerea cererii de finanțare se va face numai de către reprezentantul legal sau de către persoana împuternicită prin mandat/împuternicire specială, în baza unei Hotărâri de retragere a proiectului (cererii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w:t>
            </w:r>
          </w:p>
          <w:p w14:paraId="4B7ABDA7" w14:textId="34A2F763" w:rsidR="00092EF7" w:rsidRPr="00F0727B" w:rsidRDefault="00092EF7" w:rsidP="00092EF7">
            <w:pPr>
              <w:spacing w:before="120" w:after="120"/>
              <w:jc w:val="both"/>
              <w:rPr>
                <w:rFonts w:ascii="Trebuchet MS" w:hAnsi="Trebuchet MS"/>
                <w:iCs/>
                <w:color w:val="000000" w:themeColor="text1"/>
              </w:rPr>
            </w:pPr>
            <w:r w:rsidRPr="00F0727B">
              <w:rPr>
                <w:rFonts w:ascii="Trebuchet MS" w:hAnsi="Trebuchet MS"/>
                <w:iCs/>
                <w:color w:val="000000" w:themeColor="text1"/>
              </w:rPr>
              <w:t>Renunțarea se poate transmite de solicitant la OIPSI, atât în cadrul aplicației My</w:t>
            </w:r>
            <w:r w:rsidR="00467640" w:rsidRPr="00F0727B">
              <w:rPr>
                <w:rFonts w:ascii="Trebuchet MS" w:hAnsi="Trebuchet MS"/>
                <w:iCs/>
                <w:color w:val="000000" w:themeColor="text1"/>
              </w:rPr>
              <w:t>S</w:t>
            </w:r>
            <w:r w:rsidRPr="00F0727B">
              <w:rPr>
                <w:rFonts w:ascii="Trebuchet MS" w:hAnsi="Trebuchet MS"/>
                <w:iCs/>
                <w:color w:val="000000" w:themeColor="text1"/>
              </w:rPr>
              <w:t xml:space="preserve">mis2021, cât și pe </w:t>
            </w:r>
            <w:r w:rsidR="009C232A" w:rsidRPr="00F0727B">
              <w:rPr>
                <w:rFonts w:ascii="Trebuchet MS" w:hAnsi="Trebuchet MS"/>
                <w:iCs/>
                <w:color w:val="000000" w:themeColor="text1"/>
              </w:rPr>
              <w:t>e-</w:t>
            </w:r>
            <w:r w:rsidRPr="00F0727B">
              <w:rPr>
                <w:rFonts w:ascii="Trebuchet MS" w:hAnsi="Trebuchet MS"/>
                <w:iCs/>
                <w:color w:val="000000" w:themeColor="text1"/>
              </w:rPr>
              <w:t>mail.</w:t>
            </w:r>
          </w:p>
          <w:p w14:paraId="4D44C483" w14:textId="654EC321" w:rsidR="003256EB" w:rsidRPr="00F0727B" w:rsidRDefault="00092EF7" w:rsidP="00092EF7">
            <w:pPr>
              <w:spacing w:before="120" w:after="120"/>
              <w:jc w:val="both"/>
              <w:rPr>
                <w:rFonts w:ascii="Trebuchet MS" w:hAnsi="Trebuchet MS"/>
                <w:i/>
                <w:color w:val="000000" w:themeColor="text1"/>
              </w:rPr>
            </w:pPr>
            <w:r w:rsidRPr="00F0727B">
              <w:rPr>
                <w:rFonts w:ascii="Trebuchet MS" w:hAnsi="Trebuchet MS"/>
                <w:iCs/>
                <w:color w:val="000000" w:themeColor="text1"/>
              </w:rPr>
              <w:t>Renunțarea se poate transmite în orice etapă a proiectului</w:t>
            </w:r>
            <w:r w:rsidR="008D5FD0" w:rsidRPr="00F0727B">
              <w:rPr>
                <w:rFonts w:ascii="Trebuchet MS" w:hAnsi="Trebuchet MS"/>
                <w:iCs/>
                <w:color w:val="000000" w:themeColor="text1"/>
              </w:rPr>
              <w:t xml:space="preserve">, </w:t>
            </w:r>
            <w:r w:rsidR="008D5FD0" w:rsidRPr="00F0727B">
              <w:rPr>
                <w:rFonts w:ascii="Trebuchet MS" w:hAnsi="Trebuchet MS"/>
                <w:iCs/>
              </w:rPr>
              <w:t>până la semnarea contractului de finanțare</w:t>
            </w:r>
            <w:r w:rsidRPr="00F0727B">
              <w:rPr>
                <w:rFonts w:ascii="Trebuchet MS" w:hAnsi="Trebuchet MS"/>
                <w:iCs/>
                <w:color w:val="000000" w:themeColor="text1"/>
              </w:rPr>
              <w:t>.</w:t>
            </w:r>
          </w:p>
        </w:tc>
      </w:tr>
    </w:tbl>
    <w:p w14:paraId="7DE052E4" w14:textId="3FF605B1" w:rsidR="00566CCA" w:rsidRPr="00F0727B" w:rsidRDefault="00FB1CCC" w:rsidP="00FB1CCC">
      <w:pPr>
        <w:pStyle w:val="Heading1"/>
        <w:shd w:val="clear" w:color="auto" w:fill="9CC2E5" w:themeFill="accent1" w:themeFillTint="99"/>
        <w:rPr>
          <w:color w:val="000000" w:themeColor="text1"/>
          <w:sz w:val="22"/>
          <w:szCs w:val="22"/>
        </w:rPr>
      </w:pPr>
      <w:r w:rsidRPr="00F0727B">
        <w:rPr>
          <w:color w:val="000000" w:themeColor="text1"/>
          <w:sz w:val="22"/>
          <w:szCs w:val="22"/>
        </w:rPr>
        <w:t xml:space="preserve">      </w:t>
      </w:r>
      <w:bookmarkStart w:id="169" w:name="_Toc141432188"/>
      <w:bookmarkStart w:id="170" w:name="_Toc209171777"/>
      <w:r w:rsidR="00D80D16" w:rsidRPr="00F0727B">
        <w:rPr>
          <w:color w:val="000000" w:themeColor="text1"/>
          <w:sz w:val="22"/>
          <w:szCs w:val="22"/>
        </w:rPr>
        <w:t>8.</w:t>
      </w:r>
      <w:r w:rsidRPr="00F0727B">
        <w:rPr>
          <w:color w:val="000000" w:themeColor="text1"/>
          <w:sz w:val="22"/>
          <w:szCs w:val="22"/>
        </w:rPr>
        <w:t xml:space="preserve"> </w:t>
      </w:r>
      <w:r w:rsidR="00566CCA" w:rsidRPr="00F0727B">
        <w:rPr>
          <w:color w:val="000000" w:themeColor="text1"/>
          <w:sz w:val="22"/>
          <w:szCs w:val="22"/>
        </w:rPr>
        <w:t>PROCESUL DE EVALUARE, SELECȚIE ȘI CONTRACTARE A PROIECTELOR</w:t>
      </w:r>
      <w:bookmarkEnd w:id="169"/>
      <w:bookmarkEnd w:id="170"/>
      <w:r w:rsidR="00566CCA" w:rsidRPr="00F0727B">
        <w:rPr>
          <w:color w:val="000000" w:themeColor="text1"/>
          <w:sz w:val="22"/>
          <w:szCs w:val="22"/>
        </w:rPr>
        <w:t xml:space="preserve"> </w:t>
      </w:r>
      <w:r w:rsidR="00566CCA" w:rsidRPr="00F0727B">
        <w:rPr>
          <w:color w:val="000000" w:themeColor="text1"/>
          <w:sz w:val="22"/>
          <w:szCs w:val="22"/>
        </w:rPr>
        <w:tab/>
      </w:r>
    </w:p>
    <w:p w14:paraId="7C7D68C1" w14:textId="7BEDD823" w:rsidR="007022AD" w:rsidRPr="00F0727B" w:rsidRDefault="00D80D16" w:rsidP="00FB1CCC">
      <w:pPr>
        <w:pStyle w:val="Heading2"/>
        <w:ind w:firstLine="708"/>
        <w:rPr>
          <w:b w:val="0"/>
          <w:bCs/>
          <w:i/>
          <w:iCs/>
          <w:color w:val="000000" w:themeColor="text1"/>
          <w:sz w:val="22"/>
          <w:szCs w:val="22"/>
        </w:rPr>
      </w:pPr>
      <w:bookmarkStart w:id="171" w:name="_Toc141432189"/>
      <w:bookmarkStart w:id="172" w:name="_Toc209171778"/>
      <w:r w:rsidRPr="00F0727B">
        <w:rPr>
          <w:b w:val="0"/>
          <w:bCs/>
          <w:i/>
          <w:iCs/>
          <w:color w:val="000000" w:themeColor="text1"/>
          <w:sz w:val="22"/>
          <w:szCs w:val="22"/>
        </w:rPr>
        <w:t>8.1</w:t>
      </w:r>
      <w:r w:rsidR="000F6747" w:rsidRPr="00F0727B">
        <w:rPr>
          <w:b w:val="0"/>
          <w:bCs/>
          <w:i/>
          <w:iCs/>
          <w:color w:val="000000" w:themeColor="text1"/>
          <w:sz w:val="22"/>
          <w:szCs w:val="22"/>
        </w:rPr>
        <w:t>.</w:t>
      </w:r>
      <w:r w:rsidRPr="00F0727B">
        <w:rPr>
          <w:b w:val="0"/>
          <w:bCs/>
          <w:i/>
          <w:iCs/>
          <w:color w:val="000000" w:themeColor="text1"/>
          <w:sz w:val="22"/>
          <w:szCs w:val="22"/>
        </w:rPr>
        <w:t xml:space="preserve"> </w:t>
      </w:r>
      <w:r w:rsidR="007022AD" w:rsidRPr="00F0727B">
        <w:rPr>
          <w:b w:val="0"/>
          <w:bCs/>
          <w:i/>
          <w:iCs/>
          <w:color w:val="000000" w:themeColor="text1"/>
          <w:sz w:val="22"/>
          <w:szCs w:val="22"/>
        </w:rPr>
        <w:t>Principalele etape ale procesului de evaluare, selecție și contractare</w:t>
      </w:r>
      <w:bookmarkEnd w:id="171"/>
      <w:bookmarkEnd w:id="172"/>
      <w:r w:rsidR="007022AD" w:rsidRPr="00F0727B">
        <w:rPr>
          <w:b w:val="0"/>
          <w:bCs/>
          <w:i/>
          <w:iCs/>
          <w:color w:val="000000" w:themeColor="text1"/>
          <w:sz w:val="22"/>
          <w:szCs w:val="22"/>
        </w:rPr>
        <w:tab/>
      </w:r>
    </w:p>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65"/>
      </w:tblGrid>
      <w:tr w:rsidR="008D6569" w:rsidRPr="00F0727B" w14:paraId="4C498006" w14:textId="77777777" w:rsidTr="00995881">
        <w:tc>
          <w:tcPr>
            <w:tcW w:w="10165" w:type="dxa"/>
          </w:tcPr>
          <w:p w14:paraId="606FFE1C" w14:textId="7D61FC80"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Evaluarea, selecția și contractarea proiectelor depuse se realizează strict în baza documentelor și informațiilor transmise de solicitantul de finanțare prin sistemul informatic MySMIS2021/SMIS2021+ cu excepția situațiilor de </w:t>
            </w:r>
            <w:proofErr w:type="spellStart"/>
            <w:r w:rsidRPr="00F0727B">
              <w:rPr>
                <w:rFonts w:ascii="Trebuchet MS" w:hAnsi="Trebuchet MS"/>
                <w:iCs/>
                <w:color w:val="000000" w:themeColor="text1"/>
              </w:rPr>
              <w:t>nefuncționalitate</w:t>
            </w:r>
            <w:proofErr w:type="spellEnd"/>
            <w:r w:rsidRPr="00F0727B">
              <w:rPr>
                <w:rFonts w:ascii="Trebuchet MS" w:hAnsi="Trebuchet MS"/>
                <w:iCs/>
                <w:color w:val="000000" w:themeColor="text1"/>
              </w:rPr>
              <w:t xml:space="preserve"> a sistemului sau în alte situații prevăzute în ghidul solicitantului de finanțare sau detaliate de către AM prin Instrucțiuni. Nu se vor analiza documente transmise sau comunicate în afara sistemului informatic MySMIS2021/SMIS2021+, de exemplu pe email, fax, poștă, tel. </w:t>
            </w:r>
            <w:r w:rsidR="001176AC" w:rsidRPr="00F0727B">
              <w:rPr>
                <w:rFonts w:ascii="Trebuchet MS" w:hAnsi="Trebuchet MS"/>
                <w:iCs/>
                <w:color w:val="000000" w:themeColor="text1"/>
              </w:rPr>
              <w:t>e</w:t>
            </w:r>
            <w:r w:rsidRPr="00F0727B">
              <w:rPr>
                <w:rFonts w:ascii="Trebuchet MS" w:hAnsi="Trebuchet MS"/>
                <w:iCs/>
                <w:color w:val="000000" w:themeColor="text1"/>
              </w:rPr>
              <w:t>tc</w:t>
            </w:r>
            <w:r w:rsidR="001176AC" w:rsidRPr="00F0727B">
              <w:rPr>
                <w:rFonts w:ascii="Trebuchet MS" w:hAnsi="Trebuchet MS"/>
                <w:iCs/>
                <w:color w:val="000000" w:themeColor="text1"/>
              </w:rPr>
              <w:t>..</w:t>
            </w:r>
          </w:p>
          <w:p w14:paraId="43747514" w14:textId="77777777"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Cererile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depuse de </w:t>
            </w:r>
            <w:proofErr w:type="spellStart"/>
            <w:r w:rsidRPr="00F0727B">
              <w:rPr>
                <w:rFonts w:ascii="Trebuchet MS" w:hAnsi="Trebuchet MS"/>
                <w:iCs/>
                <w:color w:val="000000" w:themeColor="text1"/>
              </w:rPr>
              <w:t>solicitanţi</w:t>
            </w:r>
            <w:proofErr w:type="spellEnd"/>
            <w:r w:rsidRPr="00F0727B">
              <w:rPr>
                <w:rFonts w:ascii="Trebuchet MS" w:hAnsi="Trebuchet MS"/>
                <w:iCs/>
                <w:color w:val="000000" w:themeColor="text1"/>
              </w:rPr>
              <w:t xml:space="preserve"> în sistemul informatic MySMIS2021/SMIS2021+, se evaluează în conformitate cu metodologia și criteriile de evaluare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selecţie</w:t>
            </w:r>
            <w:proofErr w:type="spellEnd"/>
            <w:r w:rsidRPr="00F0727B">
              <w:rPr>
                <w:rFonts w:ascii="Trebuchet MS" w:hAnsi="Trebuchet MS"/>
                <w:iCs/>
                <w:color w:val="000000" w:themeColor="text1"/>
              </w:rPr>
              <w:t xml:space="preserve"> descrise în cadrul prezentului ghid și aprobate de Comitetul de monitorizare a programului, conform prevederilor art. 40 din Regulamentul (UE) 2021/1060, cu modificările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completările ulterioare.</w:t>
            </w:r>
          </w:p>
          <w:p w14:paraId="65BC523C" w14:textId="77777777"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Principalele etape ale procesului de evaluare, selecție și contractare sunt:</w:t>
            </w:r>
          </w:p>
          <w:p w14:paraId="04ABBD10" w14:textId="77777777" w:rsidR="00126FFF" w:rsidRPr="00F0727B" w:rsidRDefault="00126FFF" w:rsidP="001176AC">
            <w:pPr>
              <w:shd w:val="clear" w:color="auto" w:fill="DEEAF6" w:themeFill="accent1" w:themeFillTint="33"/>
              <w:spacing w:before="120" w:after="120"/>
              <w:jc w:val="both"/>
              <w:rPr>
                <w:rFonts w:ascii="Trebuchet MS" w:hAnsi="Trebuchet MS"/>
                <w:b/>
                <w:bCs/>
                <w:iCs/>
                <w:color w:val="000000" w:themeColor="text1"/>
              </w:rPr>
            </w:pPr>
            <w:r w:rsidRPr="00F0727B">
              <w:rPr>
                <w:rFonts w:ascii="Trebuchet MS" w:hAnsi="Trebuchet MS"/>
                <w:b/>
                <w:bCs/>
                <w:iCs/>
                <w:color w:val="000000" w:themeColor="text1"/>
              </w:rPr>
              <w:t>1. Depunerea și înregistrarea cererilor de finanțare</w:t>
            </w:r>
          </w:p>
          <w:p w14:paraId="4B80CC8E" w14:textId="77777777"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Depunerea unei cereri de finanțare reprezintă operațiunea de transmitere, de către un solicitant, a unei solicitări de finanțare (cerere de finanțare), prin intermediul aplicației SMIS2021/MySMIS2021. Aplicația SMIS2021/MySMIS2021 alocă, în mod automat, codul proiectului (codul SMIS).</w:t>
            </w:r>
          </w:p>
          <w:p w14:paraId="273430D7" w14:textId="2DB695F6" w:rsidR="00126FFF" w:rsidRPr="00F0727B" w:rsidRDefault="00126FFF" w:rsidP="001176AC">
            <w:pPr>
              <w:shd w:val="clear" w:color="auto" w:fill="DEEAF6" w:themeFill="accent1" w:themeFillTint="33"/>
              <w:spacing w:before="120" w:after="120"/>
              <w:jc w:val="both"/>
              <w:rPr>
                <w:rFonts w:ascii="Trebuchet MS" w:hAnsi="Trebuchet MS"/>
                <w:b/>
                <w:bCs/>
                <w:iCs/>
                <w:color w:val="000000" w:themeColor="text1"/>
              </w:rPr>
            </w:pPr>
            <w:r w:rsidRPr="00F0727B">
              <w:rPr>
                <w:rFonts w:ascii="Trebuchet MS" w:hAnsi="Trebuchet MS"/>
                <w:b/>
                <w:bCs/>
                <w:iCs/>
                <w:color w:val="000000" w:themeColor="text1"/>
              </w:rPr>
              <w:t>2. Verificarea conformității administrative</w:t>
            </w:r>
          </w:p>
          <w:p w14:paraId="18426600" w14:textId="77777777"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Această etapă este complet digitalizată, respectiv este realizată în mod automat prin sistemul informatic MySMIS2021/SMIS2021+, pe baza declarației unice generată de sistemul informatic MySMIS2021/SMIS2021+.</w:t>
            </w:r>
          </w:p>
          <w:p w14:paraId="464FC2D3" w14:textId="77777777" w:rsidR="00126FFF" w:rsidRPr="00F0727B" w:rsidRDefault="00126FFF" w:rsidP="001176AC">
            <w:pPr>
              <w:shd w:val="clear" w:color="auto" w:fill="DEEAF6" w:themeFill="accent1" w:themeFillTint="33"/>
              <w:spacing w:before="120" w:after="120"/>
              <w:jc w:val="both"/>
              <w:rPr>
                <w:rFonts w:ascii="Trebuchet MS" w:hAnsi="Trebuchet MS"/>
                <w:b/>
                <w:bCs/>
                <w:iCs/>
                <w:color w:val="000000" w:themeColor="text1"/>
              </w:rPr>
            </w:pPr>
            <w:r w:rsidRPr="00F0727B">
              <w:rPr>
                <w:rFonts w:ascii="Trebuchet MS" w:hAnsi="Trebuchet MS"/>
                <w:b/>
                <w:bCs/>
                <w:iCs/>
                <w:color w:val="000000" w:themeColor="text1"/>
              </w:rPr>
              <w:t>3. Evaluarea tehnică și financiară a cererii de finanțare</w:t>
            </w:r>
          </w:p>
          <w:p w14:paraId="7FEEA400" w14:textId="5701B153"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După verificarea conformității administrative,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011689DE" w14:textId="77777777"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Pe parcursul procesului de evaluare tehnică și financiară, comisia de evaluare poate solicita clarificări.</w:t>
            </w:r>
          </w:p>
          <w:p w14:paraId="5D68C049" w14:textId="087F3458" w:rsidR="008130AC"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Termenul de răspuns la solicitările de clarificări este de maximum 5 zile lucrătoare, în funcție de complexitatea acestora.</w:t>
            </w:r>
          </w:p>
          <w:p w14:paraId="00D318AB" w14:textId="44639265"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În lipsa unor răspunsuri la clarificări sau în cazul primirii unor răspunsuri neconcludente, OI</w:t>
            </w:r>
            <w:r w:rsidR="001176AC" w:rsidRPr="00F0727B">
              <w:rPr>
                <w:rFonts w:ascii="Trebuchet MS" w:hAnsi="Trebuchet MS"/>
                <w:iCs/>
                <w:color w:val="000000" w:themeColor="text1"/>
              </w:rPr>
              <w:t>PSI</w:t>
            </w:r>
            <w:r w:rsidRPr="00F0727B">
              <w:rPr>
                <w:rFonts w:ascii="Trebuchet MS" w:hAnsi="Trebuchet MS"/>
                <w:iCs/>
                <w:color w:val="000000" w:themeColor="text1"/>
              </w:rPr>
              <w:t xml:space="preserve"> ia decizia privind rezultatul evaluării pe baza informațiilor existente.</w:t>
            </w:r>
          </w:p>
          <w:p w14:paraId="1E813E5B" w14:textId="7776CF95" w:rsidR="005A51EF" w:rsidRPr="00F0727B" w:rsidRDefault="00126FFF" w:rsidP="005A51EF">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Rezultatele evaluării tehnice și financiare se comunică solicitantului</w:t>
            </w:r>
            <w:r w:rsidR="00155763" w:rsidRPr="00F0727B">
              <w:rPr>
                <w:rFonts w:ascii="Trebuchet MS" w:hAnsi="Trebuchet MS"/>
                <w:iCs/>
                <w:color w:val="000000" w:themeColor="text1"/>
              </w:rPr>
              <w:t xml:space="preserve"> </w:t>
            </w:r>
            <w:r w:rsidRPr="00F0727B">
              <w:rPr>
                <w:rFonts w:ascii="Trebuchet MS" w:hAnsi="Trebuchet MS"/>
                <w:iCs/>
                <w:color w:val="000000" w:themeColor="text1"/>
              </w:rPr>
              <w:t>electronic, prin intermediul sistemului informatic MySMIS2021/SMIS2021+, indicându-se punctajul obținut și justificarea acordării respectivului punctaj, pentru fiecare criteriu în parte.</w:t>
            </w:r>
          </w:p>
          <w:p w14:paraId="0C343CA6" w14:textId="77777777" w:rsidR="00126FFF" w:rsidRPr="00F0727B" w:rsidRDefault="00126FFF" w:rsidP="001176AC">
            <w:pPr>
              <w:shd w:val="clear" w:color="auto" w:fill="DEEAF6" w:themeFill="accent1" w:themeFillTint="33"/>
              <w:spacing w:before="120" w:after="120"/>
              <w:jc w:val="both"/>
              <w:rPr>
                <w:rFonts w:ascii="Trebuchet MS" w:hAnsi="Trebuchet MS"/>
                <w:b/>
                <w:bCs/>
                <w:iCs/>
                <w:color w:val="000000" w:themeColor="text1"/>
              </w:rPr>
            </w:pPr>
            <w:r w:rsidRPr="00F0727B">
              <w:rPr>
                <w:rFonts w:ascii="Trebuchet MS" w:hAnsi="Trebuchet MS"/>
                <w:b/>
                <w:bCs/>
                <w:iCs/>
                <w:color w:val="000000" w:themeColor="text1"/>
              </w:rPr>
              <w:t>4. Selecția cererilor de finanțare</w:t>
            </w:r>
          </w:p>
          <w:p w14:paraId="4B077429" w14:textId="5AE47DAD"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Selecția cererilor de finanțare va fi derulată în conformitate cu prevederile ghidului solicitantului, în ordinea descrescătoare a punctajelor obținute în urma evaluării </w:t>
            </w:r>
            <w:proofErr w:type="spellStart"/>
            <w:r w:rsidRPr="00F0727B">
              <w:rPr>
                <w:rFonts w:ascii="Trebuchet MS" w:hAnsi="Trebuchet MS"/>
                <w:iCs/>
                <w:color w:val="000000" w:themeColor="text1"/>
              </w:rPr>
              <w:t>tehnico</w:t>
            </w:r>
            <w:proofErr w:type="spellEnd"/>
            <w:r w:rsidRPr="00F0727B">
              <w:rPr>
                <w:rFonts w:ascii="Trebuchet MS" w:hAnsi="Trebuchet MS"/>
                <w:iCs/>
                <w:color w:val="000000" w:themeColor="text1"/>
              </w:rPr>
              <w:t>-financiare</w:t>
            </w:r>
            <w:r w:rsidR="00651835" w:rsidRPr="00F0727B">
              <w:rPr>
                <w:rFonts w:ascii="Trebuchet MS" w:hAnsi="Trebuchet MS"/>
                <w:iCs/>
                <w:color w:val="000000" w:themeColor="text1"/>
              </w:rPr>
              <w:t>.</w:t>
            </w:r>
          </w:p>
          <w:p w14:paraId="395DEB2B" w14:textId="77777777"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După finalizarea evaluării tuturor proiectelor se realizează o listă de ierarhizare în ordinea descrescătoare a punctajului, cu condiția respectării pragului de calitate stabilit, și se finanțează până la concurența cu alocările apelului, cu posibilitatea aplicării prevederilor art. 15 alin. (1) lit. b) din </w:t>
            </w:r>
            <w:proofErr w:type="spellStart"/>
            <w:r w:rsidRPr="00F0727B">
              <w:rPr>
                <w:rFonts w:ascii="Trebuchet MS" w:hAnsi="Trebuchet MS"/>
                <w:iCs/>
                <w:color w:val="000000" w:themeColor="text1"/>
              </w:rPr>
              <w:t>Ordonanţa</w:t>
            </w:r>
            <w:proofErr w:type="spellEnd"/>
            <w:r w:rsidRPr="00F0727B">
              <w:rPr>
                <w:rFonts w:ascii="Trebuchet MS" w:hAnsi="Trebuchet MS"/>
                <w:iCs/>
                <w:color w:val="000000" w:themeColor="text1"/>
              </w:rPr>
              <w:t xml:space="preserve"> de </w:t>
            </w:r>
            <w:proofErr w:type="spellStart"/>
            <w:r w:rsidRPr="00F0727B">
              <w:rPr>
                <w:rFonts w:ascii="Trebuchet MS" w:hAnsi="Trebuchet MS"/>
                <w:iCs/>
                <w:color w:val="000000" w:themeColor="text1"/>
              </w:rPr>
              <w:t>urgenţă</w:t>
            </w:r>
            <w:proofErr w:type="spellEnd"/>
            <w:r w:rsidRPr="00F0727B">
              <w:rPr>
                <w:rFonts w:ascii="Trebuchet MS" w:hAnsi="Trebuchet MS"/>
                <w:iCs/>
                <w:color w:val="000000" w:themeColor="text1"/>
              </w:rPr>
              <w:t xml:space="preserve">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631391BB" w14:textId="77777777" w:rsidR="00126FFF" w:rsidRPr="00F0727B" w:rsidRDefault="00126FFF" w:rsidP="001176AC">
            <w:pPr>
              <w:shd w:val="clear" w:color="auto" w:fill="DEEAF6" w:themeFill="accent1" w:themeFillTint="33"/>
              <w:spacing w:before="120" w:after="120"/>
              <w:jc w:val="both"/>
              <w:rPr>
                <w:rFonts w:ascii="Trebuchet MS" w:hAnsi="Trebuchet MS"/>
                <w:b/>
                <w:bCs/>
                <w:iCs/>
                <w:color w:val="000000" w:themeColor="text1"/>
              </w:rPr>
            </w:pPr>
            <w:r w:rsidRPr="00F0727B">
              <w:rPr>
                <w:rFonts w:ascii="Trebuchet MS" w:hAnsi="Trebuchet MS"/>
                <w:b/>
                <w:bCs/>
                <w:iCs/>
                <w:color w:val="000000" w:themeColor="text1"/>
              </w:rPr>
              <w:t>5. Contractarea proiectelor</w:t>
            </w:r>
          </w:p>
          <w:p w14:paraId="00CAAD39" w14:textId="530A4505"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După finalizarea evaluării tehnice și financiare a cererilor de finanțare, OI</w:t>
            </w:r>
            <w:r w:rsidR="001176AC" w:rsidRPr="00F0727B">
              <w:rPr>
                <w:rFonts w:ascii="Trebuchet MS" w:hAnsi="Trebuchet MS"/>
                <w:iCs/>
                <w:color w:val="000000" w:themeColor="text1"/>
              </w:rPr>
              <w:t>PSI</w:t>
            </w:r>
            <w:r w:rsidRPr="00F0727B">
              <w:rPr>
                <w:rFonts w:ascii="Trebuchet MS" w:hAnsi="Trebuchet MS"/>
                <w:iCs/>
                <w:color w:val="000000" w:themeColor="text1"/>
              </w:rPr>
              <w:t xml:space="preserve"> demarează etapa de contractare.</w:t>
            </w:r>
          </w:p>
          <w:p w14:paraId="7A64019A" w14:textId="77777777" w:rsidR="00126FFF" w:rsidRPr="00F0727B" w:rsidRDefault="00126FFF" w:rsidP="00126FFF">
            <w:pPr>
              <w:spacing w:before="120" w:after="120"/>
              <w:jc w:val="both"/>
              <w:rPr>
                <w:rFonts w:ascii="Trebuchet MS" w:hAnsi="Trebuchet MS"/>
                <w:iCs/>
              </w:rPr>
            </w:pPr>
            <w:r w:rsidRPr="00F0727B">
              <w:rPr>
                <w:rFonts w:ascii="Trebuchet MS" w:hAnsi="Trebuchet MS"/>
                <w:iCs/>
                <w:color w:val="000000" w:themeColor="text1"/>
              </w:rPr>
              <w:t xml:space="preserve">Intrarea în etapa de contractare este adusă la cunoștința solicitantului prin aplicația informatică </w:t>
            </w:r>
            <w:r w:rsidRPr="00F0727B">
              <w:rPr>
                <w:rFonts w:ascii="Trebuchet MS" w:hAnsi="Trebuchet MS"/>
                <w:iCs/>
              </w:rPr>
              <w:t>MySMIS2021/SMIS2021+.</w:t>
            </w:r>
          </w:p>
          <w:p w14:paraId="699E5CFE" w14:textId="77777777" w:rsidR="00126FFF" w:rsidRPr="00F0727B" w:rsidRDefault="00126FFF" w:rsidP="00126FFF">
            <w:pPr>
              <w:spacing w:before="120" w:after="120"/>
              <w:jc w:val="both"/>
              <w:rPr>
                <w:rFonts w:ascii="Trebuchet MS" w:hAnsi="Trebuchet MS"/>
                <w:iCs/>
              </w:rPr>
            </w:pPr>
            <w:r w:rsidRPr="00F0727B">
              <w:rPr>
                <w:rFonts w:ascii="Trebuchet MS" w:hAnsi="Trebuchet MS"/>
                <w:iCs/>
              </w:rPr>
              <w:t xml:space="preserve">Solicitanții ale căror cereri de finanțare au întrunit pragul de calitate, care au îndeplinit condițiile prevăzute în Ghidul Solicitantului și ale căror rezultate confirmă îndeplinirea condițiilor pentru selecție, sunt notificați cu privire la intrarea în etapa de contractare, în termen de 5 zile lucrătoare de la finalizarea etapei de evaluare </w:t>
            </w:r>
            <w:proofErr w:type="spellStart"/>
            <w:r w:rsidRPr="00F0727B">
              <w:rPr>
                <w:rFonts w:ascii="Trebuchet MS" w:hAnsi="Trebuchet MS"/>
                <w:iCs/>
              </w:rPr>
              <w:t>tehnico</w:t>
            </w:r>
            <w:proofErr w:type="spellEnd"/>
            <w:r w:rsidRPr="00F0727B">
              <w:rPr>
                <w:rFonts w:ascii="Trebuchet MS" w:hAnsi="Trebuchet MS"/>
                <w:iCs/>
              </w:rPr>
              <w:t>-financiară.</w:t>
            </w:r>
          </w:p>
          <w:p w14:paraId="18288E1D" w14:textId="09DE1C04" w:rsidR="007022AD"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În etapa de contractare, solicitanților li se solicită de către OI</w:t>
            </w:r>
            <w:r w:rsidR="001176AC" w:rsidRPr="00F0727B">
              <w:rPr>
                <w:rFonts w:ascii="Trebuchet MS" w:hAnsi="Trebuchet MS"/>
                <w:iCs/>
                <w:color w:val="000000" w:themeColor="text1"/>
              </w:rPr>
              <w:t>PSI</w:t>
            </w:r>
            <w:r w:rsidRPr="00F0727B">
              <w:rPr>
                <w:rFonts w:ascii="Trebuchet MS" w:hAnsi="Trebuchet MS"/>
                <w:iCs/>
                <w:color w:val="000000" w:themeColor="text1"/>
              </w:rPr>
              <w:t xml:space="preserve"> prin sistemul informatic MySMIS2021/SMIS2021+ să facă dovada celor declarate prin declarația unică, respectiv să prezinte documentele justificative prin care fac dovada îndeplinirii tuturor condițiilor de eligibilitate.</w:t>
            </w:r>
          </w:p>
          <w:p w14:paraId="370F21E1" w14:textId="3A126EC9"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OI</w:t>
            </w:r>
            <w:r w:rsidR="001176AC" w:rsidRPr="00F0727B">
              <w:rPr>
                <w:rFonts w:ascii="Trebuchet MS" w:hAnsi="Trebuchet MS"/>
                <w:iCs/>
                <w:color w:val="000000" w:themeColor="text1"/>
              </w:rPr>
              <w:t>PSI</w:t>
            </w:r>
            <w:r w:rsidRPr="00F0727B">
              <w:rPr>
                <w:rFonts w:ascii="Trebuchet MS" w:hAnsi="Trebuchet MS"/>
                <w:iCs/>
                <w:color w:val="000000" w:themeColor="text1"/>
              </w:rPr>
              <w:t xml:space="preserve"> poate solicita clarificări în etapa de contractare.</w:t>
            </w:r>
          </w:p>
          <w:p w14:paraId="6F954373" w14:textId="5A9384E9" w:rsidR="00126FFF" w:rsidRPr="00F0727B" w:rsidRDefault="00126FFF" w:rsidP="00126FFF">
            <w:pPr>
              <w:spacing w:before="120" w:after="120"/>
              <w:jc w:val="both"/>
              <w:rPr>
                <w:rFonts w:ascii="Trebuchet MS" w:hAnsi="Trebuchet MS"/>
                <w:iCs/>
                <w:color w:val="000000" w:themeColor="text1"/>
              </w:rPr>
            </w:pPr>
            <w:r w:rsidRPr="00F0727B">
              <w:rPr>
                <w:rFonts w:ascii="Trebuchet MS" w:hAnsi="Trebuchet MS"/>
                <w:iCs/>
                <w:color w:val="000000" w:themeColor="text1"/>
              </w:rPr>
              <w:t>Urmare a verificării îndeplinirii condițiilor de eligibilitate, autoritatea finanțatoare emite decizia de aprobare a finanțării, respectiv decizia de respingere a finanțării.</w:t>
            </w:r>
          </w:p>
        </w:tc>
      </w:tr>
    </w:tbl>
    <w:p w14:paraId="21D8FD46" w14:textId="0F2BAA2B" w:rsidR="00566CCA" w:rsidRPr="00F0727B" w:rsidRDefault="00D80D16" w:rsidP="00FB1CCC">
      <w:pPr>
        <w:pStyle w:val="Heading2"/>
        <w:ind w:firstLine="708"/>
        <w:rPr>
          <w:b w:val="0"/>
          <w:bCs/>
          <w:i/>
          <w:iCs/>
          <w:color w:val="000000" w:themeColor="text1"/>
          <w:sz w:val="22"/>
          <w:szCs w:val="22"/>
        </w:rPr>
      </w:pPr>
      <w:bookmarkStart w:id="173" w:name="_Toc141432190"/>
      <w:bookmarkStart w:id="174" w:name="_Toc209171779"/>
      <w:r w:rsidRPr="00F0727B">
        <w:rPr>
          <w:b w:val="0"/>
          <w:bCs/>
          <w:i/>
          <w:iCs/>
          <w:color w:val="000000" w:themeColor="text1"/>
          <w:sz w:val="22"/>
          <w:szCs w:val="22"/>
        </w:rPr>
        <w:lastRenderedPageBreak/>
        <w:t xml:space="preserve">8.2 </w:t>
      </w:r>
      <w:r w:rsidR="00566CCA" w:rsidRPr="00F0727B">
        <w:rPr>
          <w:b w:val="0"/>
          <w:bCs/>
          <w:i/>
          <w:iCs/>
          <w:color w:val="000000" w:themeColor="text1"/>
          <w:sz w:val="22"/>
          <w:szCs w:val="22"/>
        </w:rPr>
        <w:t>Conformitate administrativă</w:t>
      </w:r>
      <w:r w:rsidR="002D47EF" w:rsidRPr="00F0727B">
        <w:rPr>
          <w:b w:val="0"/>
          <w:bCs/>
          <w:i/>
          <w:iCs/>
          <w:color w:val="000000" w:themeColor="text1"/>
          <w:sz w:val="22"/>
          <w:szCs w:val="22"/>
        </w:rPr>
        <w:t xml:space="preserve"> – DECLARAȚIA UNICĂ</w:t>
      </w:r>
      <w:bookmarkEnd w:id="173"/>
      <w:bookmarkEnd w:id="174"/>
      <w:r w:rsidR="00566CCA" w:rsidRPr="00F0727B">
        <w:rPr>
          <w:b w:val="0"/>
          <w:bCs/>
          <w:i/>
          <w:iCs/>
          <w:color w:val="000000" w:themeColor="text1"/>
          <w:sz w:val="22"/>
          <w:szCs w:val="22"/>
        </w:rPr>
        <w:tab/>
      </w:r>
    </w:p>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65"/>
      </w:tblGrid>
      <w:tr w:rsidR="008D6569" w:rsidRPr="00F0727B" w14:paraId="3B821FCC" w14:textId="77777777" w:rsidTr="00995881">
        <w:tc>
          <w:tcPr>
            <w:tcW w:w="10165" w:type="dxa"/>
          </w:tcPr>
          <w:p w14:paraId="71A29BF7" w14:textId="55EB983B" w:rsidR="00F9148B" w:rsidRPr="00F0727B" w:rsidRDefault="00CC01F2" w:rsidP="00F9148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Verificarea </w:t>
            </w:r>
            <w:proofErr w:type="spellStart"/>
            <w:r w:rsidRPr="00F0727B">
              <w:rPr>
                <w:rFonts w:ascii="Trebuchet MS" w:hAnsi="Trebuchet MS"/>
                <w:iCs/>
                <w:color w:val="000000" w:themeColor="text1"/>
              </w:rPr>
              <w:t>conformităţii</w:t>
            </w:r>
            <w:proofErr w:type="spellEnd"/>
            <w:r w:rsidRPr="00F0727B">
              <w:rPr>
                <w:rFonts w:ascii="Trebuchet MS" w:hAnsi="Trebuchet MS"/>
                <w:iCs/>
                <w:color w:val="000000" w:themeColor="text1"/>
              </w:rPr>
              <w:t xml:space="preserve"> administrative este complet digitalizată, respectiv este realizată în mod automat prin sistemul informatic MySMIS2021/SMIS2021+, pe baza </w:t>
            </w:r>
            <w:r w:rsidR="00DF1960" w:rsidRPr="00F0727B">
              <w:rPr>
                <w:rFonts w:ascii="Trebuchet MS" w:hAnsi="Trebuchet MS"/>
                <w:iCs/>
                <w:color w:val="000000" w:themeColor="text1"/>
              </w:rPr>
              <w:t>declarației</w:t>
            </w:r>
            <w:r w:rsidRPr="00F0727B">
              <w:rPr>
                <w:rFonts w:ascii="Trebuchet MS" w:hAnsi="Trebuchet MS"/>
                <w:iCs/>
                <w:color w:val="000000" w:themeColor="text1"/>
              </w:rPr>
              <w:t xml:space="preserve"> unice generate de sistemul informatic. Condițiile de eligibilitate ale solicitanților de fonduri externe nerambursabile fac obiectul unei declarații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w:t>
            </w:r>
            <w:proofErr w:type="spellStart"/>
            <w:r w:rsidRPr="00F0727B">
              <w:rPr>
                <w:rFonts w:ascii="Trebuchet MS" w:hAnsi="Trebuchet MS"/>
                <w:iCs/>
                <w:color w:val="000000" w:themeColor="text1"/>
              </w:rPr>
              <w:t>solicitantului.</w:t>
            </w:r>
            <w:r w:rsidR="00F9148B" w:rsidRPr="00F0727B">
              <w:rPr>
                <w:rFonts w:ascii="Trebuchet MS" w:hAnsi="Trebuchet MS"/>
                <w:iCs/>
                <w:color w:val="000000" w:themeColor="text1"/>
              </w:rPr>
              <w:t>Prin</w:t>
            </w:r>
            <w:proofErr w:type="spellEnd"/>
            <w:r w:rsidR="00F9148B" w:rsidRPr="00F0727B">
              <w:rPr>
                <w:rFonts w:ascii="Trebuchet MS" w:hAnsi="Trebuchet MS"/>
                <w:iCs/>
                <w:color w:val="000000" w:themeColor="text1"/>
              </w:rPr>
              <w:t xml:space="preserve"> declarația unică sunt asumate de către solicitant respectarea cerințelor de ordin administrativ și îndeplinirea condițiilor de eligibilitate.</w:t>
            </w:r>
          </w:p>
          <w:p w14:paraId="4D2F1A59" w14:textId="75B9F06E" w:rsidR="00DA693E" w:rsidRPr="00F0727B" w:rsidRDefault="00F9148B" w:rsidP="00F9148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Aplicația MySMIS2021/SMIS2021+ va genera declarația unică, completată de solicitant ce va fi semnată cu semnătură electronică extinsă de către solicitant sau </w:t>
            </w:r>
            <w:r w:rsidR="00306FF3" w:rsidRPr="00F0727B">
              <w:rPr>
                <w:rFonts w:ascii="Trebuchet MS" w:hAnsi="Trebuchet MS"/>
                <w:iCs/>
                <w:color w:val="000000" w:themeColor="text1"/>
              </w:rPr>
              <w:t xml:space="preserve">de </w:t>
            </w:r>
            <w:r w:rsidRPr="00F0727B">
              <w:rPr>
                <w:rFonts w:ascii="Trebuchet MS" w:hAnsi="Trebuchet MS"/>
                <w:iCs/>
                <w:color w:val="000000" w:themeColor="text1"/>
              </w:rPr>
              <w:t>reprezentantul legal al acestuia.</w:t>
            </w:r>
          </w:p>
          <w:p w14:paraId="7108844F" w14:textId="3B9EBC33" w:rsidR="00CE4F60" w:rsidRPr="00F0727B" w:rsidRDefault="00CE4F60" w:rsidP="00F9148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Solicitantul, emite pe propria răspundere, sub </w:t>
            </w:r>
            <w:proofErr w:type="spellStart"/>
            <w:r w:rsidRPr="00F0727B">
              <w:rPr>
                <w:rFonts w:ascii="Trebuchet MS" w:hAnsi="Trebuchet MS"/>
                <w:iCs/>
                <w:color w:val="000000" w:themeColor="text1"/>
              </w:rPr>
              <w:t>incidenţa</w:t>
            </w:r>
            <w:proofErr w:type="spellEnd"/>
            <w:r w:rsidRPr="00F0727B">
              <w:rPr>
                <w:rFonts w:ascii="Trebuchet MS" w:hAnsi="Trebuchet MS"/>
                <w:iCs/>
                <w:color w:val="000000" w:themeColor="text1"/>
              </w:rPr>
              <w:t xml:space="preserve"> prevederilor legale în vigoare privind falsul în declarații și falsul intelectual </w:t>
            </w:r>
            <w:proofErr w:type="spellStart"/>
            <w:r w:rsidRPr="00F0727B">
              <w:rPr>
                <w:rFonts w:ascii="Trebuchet MS" w:hAnsi="Trebuchet MS"/>
                <w:iCs/>
                <w:color w:val="000000" w:themeColor="text1"/>
              </w:rPr>
              <w:t>Declaraţia</w:t>
            </w:r>
            <w:proofErr w:type="spellEnd"/>
            <w:r w:rsidRPr="00F0727B">
              <w:rPr>
                <w:rFonts w:ascii="Trebuchet MS" w:hAnsi="Trebuchet MS"/>
                <w:iCs/>
                <w:color w:val="000000" w:themeColor="text1"/>
              </w:rPr>
              <w:t xml:space="preserve"> unică (Anexa 2).</w:t>
            </w:r>
          </w:p>
          <w:p w14:paraId="0E42144D" w14:textId="77777777" w:rsidR="00CE4F60" w:rsidRPr="00F0727B" w:rsidRDefault="00CE4F60" w:rsidP="00CE4F60">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 xml:space="preserve">Pentru a fi admisă, cererea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trebuie să obțină răspuns pozitiv la toate întrebările din declarația unică. În caz contrar, propunerea este declarată neeligibilă. Modelul de declarație unică se regăsește în Anexa 2 la prezentul ghid al solicitantului.</w:t>
            </w:r>
          </w:p>
          <w:p w14:paraId="1811790F" w14:textId="4A3BF15D" w:rsidR="00CE4F60" w:rsidRPr="00F0727B" w:rsidRDefault="00CE4F60" w:rsidP="00CE4F60">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După verificarea </w:t>
            </w:r>
            <w:proofErr w:type="spellStart"/>
            <w:r w:rsidRPr="00F0727B">
              <w:rPr>
                <w:rFonts w:ascii="Trebuchet MS" w:hAnsi="Trebuchet MS"/>
                <w:iCs/>
                <w:color w:val="000000" w:themeColor="text1"/>
              </w:rPr>
              <w:t>conformităţii</w:t>
            </w:r>
            <w:proofErr w:type="spellEnd"/>
            <w:r w:rsidRPr="00F0727B">
              <w:rPr>
                <w:rFonts w:ascii="Trebuchet MS" w:hAnsi="Trebuchet MS"/>
                <w:iCs/>
                <w:color w:val="000000" w:themeColor="text1"/>
              </w:rPr>
              <w:t xml:space="preserve"> administrative, </w:t>
            </w:r>
            <w:r w:rsidR="00BA2F44" w:rsidRPr="00F0727B">
              <w:rPr>
                <w:rFonts w:ascii="Trebuchet MS" w:hAnsi="Trebuchet MS"/>
                <w:iCs/>
                <w:color w:val="000000" w:themeColor="text1"/>
              </w:rPr>
              <w:t>solicitantul</w:t>
            </w:r>
            <w:r w:rsidRPr="00F0727B">
              <w:rPr>
                <w:rFonts w:ascii="Trebuchet MS" w:hAnsi="Trebuchet MS"/>
                <w:iCs/>
                <w:color w:val="000000" w:themeColor="text1"/>
              </w:rPr>
              <w:t xml:space="preserve"> este informat, prin emiterea unei notificări prin intermediul </w:t>
            </w:r>
            <w:proofErr w:type="spellStart"/>
            <w:r w:rsidRPr="00F0727B">
              <w:rPr>
                <w:rFonts w:ascii="Trebuchet MS" w:hAnsi="Trebuchet MS"/>
                <w:iCs/>
                <w:color w:val="000000" w:themeColor="text1"/>
              </w:rPr>
              <w:t>aplicaţiei</w:t>
            </w:r>
            <w:proofErr w:type="spellEnd"/>
            <w:r w:rsidRPr="00F0727B">
              <w:rPr>
                <w:rFonts w:ascii="Trebuchet MS" w:hAnsi="Trebuchet MS"/>
                <w:iCs/>
                <w:color w:val="000000" w:themeColor="text1"/>
              </w:rPr>
              <w:t xml:space="preserve"> MySMIS2021/SMIS2021+, cu privire la trecerea proiectului în etapa de evaluare tehnică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financiară sau, după caz, cu privire la nerespectarea </w:t>
            </w:r>
            <w:proofErr w:type="spellStart"/>
            <w:r w:rsidRPr="00F0727B">
              <w:rPr>
                <w:rFonts w:ascii="Trebuchet MS" w:hAnsi="Trebuchet MS"/>
                <w:iCs/>
                <w:color w:val="000000" w:themeColor="text1"/>
              </w:rPr>
              <w:t>cerinţelor</w:t>
            </w:r>
            <w:proofErr w:type="spellEnd"/>
            <w:r w:rsidRPr="00F0727B">
              <w:rPr>
                <w:rFonts w:ascii="Trebuchet MS" w:hAnsi="Trebuchet MS"/>
                <w:iCs/>
                <w:color w:val="000000" w:themeColor="text1"/>
              </w:rPr>
              <w:t xml:space="preserve"> de conformitate administrativă, </w:t>
            </w:r>
            <w:proofErr w:type="spellStart"/>
            <w:r w:rsidRPr="00F0727B">
              <w:rPr>
                <w:rFonts w:ascii="Trebuchet MS" w:hAnsi="Trebuchet MS"/>
                <w:iCs/>
                <w:color w:val="000000" w:themeColor="text1"/>
              </w:rPr>
              <w:t>situaţie</w:t>
            </w:r>
            <w:proofErr w:type="spellEnd"/>
            <w:r w:rsidRPr="00F0727B">
              <w:rPr>
                <w:rFonts w:ascii="Trebuchet MS" w:hAnsi="Trebuchet MS"/>
                <w:iCs/>
                <w:color w:val="000000" w:themeColor="text1"/>
              </w:rPr>
              <w:t xml:space="preserve"> în care nu este demarată etapa de evaluare tehnică și financiară.</w:t>
            </w:r>
          </w:p>
          <w:p w14:paraId="15857264" w14:textId="06B055BF" w:rsidR="009B601D" w:rsidRPr="00F0727B" w:rsidRDefault="00CE4F60" w:rsidP="00F9148B">
            <w:pPr>
              <w:spacing w:before="120" w:after="120"/>
              <w:jc w:val="both"/>
              <w:rPr>
                <w:rFonts w:ascii="Trebuchet MS" w:hAnsi="Trebuchet MS"/>
                <w:iCs/>
                <w:color w:val="000000" w:themeColor="text1"/>
              </w:rPr>
            </w:pPr>
            <w:r w:rsidRPr="00F0727B">
              <w:rPr>
                <w:rFonts w:ascii="Trebuchet MS" w:hAnsi="Trebuchet MS"/>
                <w:iCs/>
                <w:color w:val="000000" w:themeColor="text1"/>
              </w:rPr>
              <w:t>Admiterea cererii de finanțare, în această etapă, nu exclude posibilitatea ca proiectul să fie respins în etapa de contractare, dacă, în urma analizei de către AM/OI, se constată nerespectarea oricărei condiții de acordare a finanțării.</w:t>
            </w:r>
          </w:p>
        </w:tc>
      </w:tr>
    </w:tbl>
    <w:p w14:paraId="27969275" w14:textId="7EB3312C" w:rsidR="002553BD" w:rsidRPr="00F0727B" w:rsidRDefault="00D80D16" w:rsidP="004769B1">
      <w:pPr>
        <w:pStyle w:val="Heading2"/>
        <w:ind w:firstLine="708"/>
        <w:jc w:val="both"/>
        <w:rPr>
          <w:b w:val="0"/>
          <w:bCs/>
          <w:i/>
          <w:iCs/>
          <w:color w:val="000000" w:themeColor="text1"/>
          <w:sz w:val="22"/>
          <w:szCs w:val="22"/>
        </w:rPr>
      </w:pPr>
      <w:bookmarkStart w:id="175" w:name="_Toc141432191"/>
      <w:bookmarkStart w:id="176" w:name="_Toc209171780"/>
      <w:r w:rsidRPr="00F0727B">
        <w:rPr>
          <w:b w:val="0"/>
          <w:bCs/>
          <w:i/>
          <w:iCs/>
          <w:color w:val="000000" w:themeColor="text1"/>
          <w:sz w:val="22"/>
          <w:szCs w:val="22"/>
        </w:rPr>
        <w:lastRenderedPageBreak/>
        <w:t>8.3</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2553BD" w:rsidRPr="00F0727B">
        <w:rPr>
          <w:b w:val="0"/>
          <w:bCs/>
          <w:i/>
          <w:iCs/>
          <w:color w:val="000000" w:themeColor="text1"/>
          <w:sz w:val="22"/>
          <w:szCs w:val="22"/>
        </w:rPr>
        <w:t>Etapa de evaluare preliminară – dacă este cazul (specific pentru intervențiile FSE+)</w:t>
      </w:r>
      <w:bookmarkEnd w:id="175"/>
      <w:bookmarkEnd w:id="176"/>
    </w:p>
    <w:p w14:paraId="447B50CF" w14:textId="1091A9CE" w:rsidR="002553BD" w:rsidRPr="00F0727B" w:rsidRDefault="00785DBC" w:rsidP="00995881">
      <w:pPr>
        <w:pBdr>
          <w:top w:val="single" w:sz="4" w:space="1" w:color="5B9BD5" w:themeColor="accent1"/>
          <w:left w:val="single" w:sz="4" w:space="4" w:color="5B9BD5" w:themeColor="accent1"/>
          <w:bottom w:val="single" w:sz="4" w:space="1" w:color="5B9BD5" w:themeColor="accent1"/>
          <w:right w:val="single" w:sz="4" w:space="22" w:color="5B9BD5" w:themeColor="accent1"/>
        </w:pBdr>
        <w:spacing w:before="120" w:after="120"/>
        <w:jc w:val="both"/>
        <w:rPr>
          <w:rFonts w:ascii="Trebuchet MS" w:hAnsi="Trebuchet MS"/>
          <w:i/>
          <w:color w:val="000000" w:themeColor="text1"/>
        </w:rPr>
      </w:pPr>
      <w:r w:rsidRPr="00F0727B">
        <w:rPr>
          <w:rFonts w:ascii="Trebuchet MS" w:hAnsi="Trebuchet MS"/>
          <w:i/>
          <w:color w:val="000000" w:themeColor="text1"/>
        </w:rPr>
        <w:t>N/A</w:t>
      </w:r>
      <w:r w:rsidR="000506A2" w:rsidRPr="00F0727B">
        <w:rPr>
          <w:rFonts w:ascii="Trebuchet MS" w:hAnsi="Trebuchet MS"/>
          <w:i/>
          <w:color w:val="000000" w:themeColor="text1"/>
        </w:rPr>
        <w:t xml:space="preserve"> </w:t>
      </w:r>
    </w:p>
    <w:p w14:paraId="1C79376E" w14:textId="3B725D3F" w:rsidR="00566CCA" w:rsidRPr="00F0727B" w:rsidRDefault="00D80D16" w:rsidP="00251AB1">
      <w:pPr>
        <w:pStyle w:val="Heading2"/>
        <w:ind w:firstLine="708"/>
        <w:rPr>
          <w:b w:val="0"/>
          <w:bCs/>
          <w:i/>
          <w:iCs/>
          <w:color w:val="000000" w:themeColor="text1"/>
          <w:sz w:val="22"/>
          <w:szCs w:val="22"/>
        </w:rPr>
      </w:pPr>
      <w:bookmarkStart w:id="177" w:name="_Toc141432192"/>
      <w:bookmarkStart w:id="178" w:name="_Toc209171781"/>
      <w:r w:rsidRPr="00F0727B">
        <w:rPr>
          <w:b w:val="0"/>
          <w:bCs/>
          <w:i/>
          <w:iCs/>
          <w:color w:val="000000" w:themeColor="text1"/>
          <w:sz w:val="22"/>
          <w:szCs w:val="22"/>
        </w:rPr>
        <w:t>8.4</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552708" w:rsidRPr="00F0727B">
        <w:rPr>
          <w:b w:val="0"/>
          <w:bCs/>
          <w:i/>
          <w:iCs/>
          <w:color w:val="000000" w:themeColor="text1"/>
          <w:sz w:val="22"/>
          <w:szCs w:val="22"/>
        </w:rPr>
        <w:t>E</w:t>
      </w:r>
      <w:r w:rsidR="00566CCA" w:rsidRPr="00F0727B">
        <w:rPr>
          <w:b w:val="0"/>
          <w:bCs/>
          <w:i/>
          <w:iCs/>
          <w:color w:val="000000" w:themeColor="text1"/>
          <w:sz w:val="22"/>
          <w:szCs w:val="22"/>
        </w:rPr>
        <w:t>valuare</w:t>
      </w:r>
      <w:r w:rsidR="00552708" w:rsidRPr="00F0727B">
        <w:rPr>
          <w:b w:val="0"/>
          <w:bCs/>
          <w:i/>
          <w:iCs/>
          <w:color w:val="000000" w:themeColor="text1"/>
          <w:sz w:val="22"/>
          <w:szCs w:val="22"/>
        </w:rPr>
        <w:t>a</w:t>
      </w:r>
      <w:r w:rsidR="00566CCA" w:rsidRPr="00F0727B">
        <w:rPr>
          <w:b w:val="0"/>
          <w:bCs/>
          <w:i/>
          <w:iCs/>
          <w:color w:val="000000" w:themeColor="text1"/>
          <w:sz w:val="22"/>
          <w:szCs w:val="22"/>
        </w:rPr>
        <w:t xml:space="preserve"> tehnică și financiară</w:t>
      </w:r>
      <w:r w:rsidR="00552708" w:rsidRPr="00F0727B">
        <w:rPr>
          <w:b w:val="0"/>
          <w:bCs/>
          <w:i/>
          <w:iCs/>
          <w:color w:val="000000" w:themeColor="text1"/>
          <w:sz w:val="22"/>
          <w:szCs w:val="22"/>
        </w:rPr>
        <w:t>. Criterii de evaluare tehnică și financiară</w:t>
      </w:r>
      <w:bookmarkEnd w:id="177"/>
      <w:bookmarkEnd w:id="178"/>
    </w:p>
    <w:p w14:paraId="2C7BACF2" w14:textId="77777777" w:rsidR="00995881" w:rsidRPr="00F0727B" w:rsidRDefault="00995881" w:rsidP="00995881"/>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65"/>
      </w:tblGrid>
      <w:tr w:rsidR="00995881" w:rsidRPr="00F0727B" w14:paraId="522C7891" w14:textId="77777777" w:rsidTr="00C142EA">
        <w:tc>
          <w:tcPr>
            <w:tcW w:w="10165" w:type="dxa"/>
          </w:tcPr>
          <w:p w14:paraId="6FD30BCA" w14:textId="77777777"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Evaluarea tehnică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financiară (ETF) va permite aprecierea gradului în care proiectul răspunde obiectivelor </w:t>
            </w:r>
            <w:proofErr w:type="spellStart"/>
            <w:r w:rsidRPr="00F0727B">
              <w:rPr>
                <w:rFonts w:ascii="Trebuchet MS" w:eastAsia="Trebuchet MS" w:hAnsi="Trebuchet MS" w:cs="Trebuchet MS"/>
                <w:color w:val="000000" w:themeColor="text1"/>
              </w:rPr>
              <w:t>priorităţii</w:t>
            </w:r>
            <w:proofErr w:type="spellEnd"/>
            <w:r w:rsidRPr="00F0727B">
              <w:rPr>
                <w:rFonts w:ascii="Trebuchet MS" w:eastAsia="Trebuchet MS" w:hAnsi="Trebuchet MS" w:cs="Trebuchet MS"/>
                <w:color w:val="000000" w:themeColor="text1"/>
              </w:rPr>
              <w:t xml:space="preserve">, a </w:t>
            </w:r>
            <w:proofErr w:type="spellStart"/>
            <w:r w:rsidRPr="00F0727B">
              <w:rPr>
                <w:rFonts w:ascii="Trebuchet MS" w:eastAsia="Trebuchet MS" w:hAnsi="Trebuchet MS" w:cs="Trebuchet MS"/>
                <w:color w:val="000000" w:themeColor="text1"/>
              </w:rPr>
              <w:t>fezabilităţii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eficienţei</w:t>
            </w:r>
            <w:proofErr w:type="spellEnd"/>
            <w:r w:rsidRPr="00F0727B">
              <w:rPr>
                <w:rFonts w:ascii="Trebuchet MS" w:eastAsia="Trebuchet MS" w:hAnsi="Trebuchet MS" w:cs="Trebuchet MS"/>
                <w:color w:val="000000" w:themeColor="text1"/>
              </w:rPr>
              <w:t xml:space="preserve"> financiare, a </w:t>
            </w:r>
            <w:proofErr w:type="spellStart"/>
            <w:r w:rsidRPr="00F0727B">
              <w:rPr>
                <w:rFonts w:ascii="Trebuchet MS" w:eastAsia="Trebuchet MS" w:hAnsi="Trebuchet MS" w:cs="Trebuchet MS"/>
                <w:color w:val="000000" w:themeColor="text1"/>
              </w:rPr>
              <w:t>sustenabilităţii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durabilităţii</w:t>
            </w:r>
            <w:proofErr w:type="spellEnd"/>
            <w:r w:rsidRPr="00F0727B">
              <w:rPr>
                <w:rFonts w:ascii="Trebuchet MS" w:eastAsia="Trebuchet MS" w:hAnsi="Trebuchet MS" w:cs="Trebuchet MS"/>
                <w:color w:val="000000" w:themeColor="text1"/>
              </w:rPr>
              <w:t xml:space="preserve"> proiectului etc., și se va realiza în conformitate cu criteriile de evaluare tehnică și financiară, în condițiile prevăzute mai jos, de către o comisie de evaluare tehnică și financiară.</w:t>
            </w:r>
          </w:p>
          <w:p w14:paraId="0E7844D0" w14:textId="77777777"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Criteriile de evaluare tehnică și financiară stabilesc </w:t>
            </w:r>
            <w:proofErr w:type="spellStart"/>
            <w:r w:rsidRPr="00F0727B">
              <w:rPr>
                <w:rFonts w:ascii="Trebuchet MS" w:eastAsia="Trebuchet MS" w:hAnsi="Trebuchet MS" w:cs="Trebuchet MS"/>
                <w:color w:val="000000" w:themeColor="text1"/>
              </w:rPr>
              <w:t>cerinţe</w:t>
            </w:r>
            <w:proofErr w:type="spellEnd"/>
            <w:r w:rsidRPr="00F0727B">
              <w:rPr>
                <w:rFonts w:ascii="Trebuchet MS" w:eastAsia="Trebuchet MS" w:hAnsi="Trebuchet MS" w:cs="Trebuchet MS"/>
                <w:color w:val="000000" w:themeColor="text1"/>
              </w:rPr>
              <w:t xml:space="preserve"> minime, sub aspect tehnic, financiar și calitativ, care trebuie îndeplinite de cererea de finanțare, documentația </w:t>
            </w:r>
            <w:proofErr w:type="spellStart"/>
            <w:r w:rsidRPr="00F0727B">
              <w:rPr>
                <w:rFonts w:ascii="Trebuchet MS" w:eastAsia="Trebuchet MS" w:hAnsi="Trebuchet MS" w:cs="Trebuchet MS"/>
                <w:color w:val="000000" w:themeColor="text1"/>
              </w:rPr>
              <w:t>tehnico</w:t>
            </w:r>
            <w:proofErr w:type="spellEnd"/>
            <w:r w:rsidRPr="00F0727B">
              <w:rPr>
                <w:rFonts w:ascii="Trebuchet MS" w:eastAsia="Trebuchet MS" w:hAnsi="Trebuchet MS" w:cs="Trebuchet MS"/>
                <w:color w:val="000000" w:themeColor="text1"/>
              </w:rPr>
              <w:t>-economică și de activitățile propuse prin proiect, cât și cerințe care asigură departajarea proiectelor la finanțare.</w:t>
            </w:r>
          </w:p>
          <w:p w14:paraId="36F49FED" w14:textId="77777777"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Grila de evaluare tehnică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financiară se completează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se generează în sistemul informatic MySMIS2021/SMIS2021+, în corelare cu funcționalitățile sistemului informatic disponibile la momentul lansării apelului de proiecte sau demarării procesului de evaluare, selecție și contractare.</w:t>
            </w:r>
          </w:p>
          <w:p w14:paraId="61A8220F" w14:textId="77777777"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Pentru criteriile digitalizate, punctajele sunt alocate prin sistemul informatic MySMIS2021/SMIS2021+ și sunt selectate de către solicitantul de finanțare în conformitate cu opțiunea aplicabilă în urma autoevaluării efectuate de către acesta. Criteriile autoevaluate și punctate de către solicitantul de finanțare vor fi reverificate de către comisia de evaluare tehnică și financiară.</w:t>
            </w:r>
          </w:p>
          <w:p w14:paraId="0A2F86EC" w14:textId="78A76622"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Evaluarea tehnică și financiară se realizează în </w:t>
            </w:r>
            <w:proofErr w:type="spellStart"/>
            <w:r w:rsidRPr="00F0727B">
              <w:rPr>
                <w:rFonts w:ascii="Trebuchet MS" w:eastAsia="Trebuchet MS" w:hAnsi="Trebuchet MS" w:cs="Trebuchet MS"/>
                <w:color w:val="000000" w:themeColor="text1"/>
              </w:rPr>
              <w:t>condiţiile</w:t>
            </w:r>
            <w:proofErr w:type="spellEnd"/>
            <w:r w:rsidRPr="00F0727B">
              <w:rPr>
                <w:rFonts w:ascii="Trebuchet MS" w:eastAsia="Trebuchet MS" w:hAnsi="Trebuchet MS" w:cs="Trebuchet MS"/>
                <w:color w:val="000000" w:themeColor="text1"/>
              </w:rPr>
              <w:t xml:space="preserve"> prevăzute </w:t>
            </w:r>
            <w:r w:rsidRPr="00F0727B">
              <w:rPr>
                <w:rFonts w:ascii="Trebuchet MS" w:eastAsia="Trebuchet MS" w:hAnsi="Trebuchet MS" w:cs="Trebuchet MS"/>
              </w:rPr>
              <w:t xml:space="preserve">în Grila verificare ETF, potrivit procedurilor </w:t>
            </w:r>
            <w:proofErr w:type="spellStart"/>
            <w:r w:rsidRPr="00F0727B">
              <w:rPr>
                <w:rFonts w:ascii="Trebuchet MS" w:eastAsia="Trebuchet MS" w:hAnsi="Trebuchet MS" w:cs="Trebuchet MS"/>
              </w:rPr>
              <w:t>operaţionale</w:t>
            </w:r>
            <w:proofErr w:type="spellEnd"/>
            <w:r w:rsidRPr="00F0727B">
              <w:rPr>
                <w:rFonts w:ascii="Trebuchet MS" w:eastAsia="Trebuchet MS" w:hAnsi="Trebuchet MS" w:cs="Trebuchet MS"/>
              </w:rPr>
              <w:t xml:space="preserve"> </w:t>
            </w:r>
            <w:proofErr w:type="spellStart"/>
            <w:r w:rsidRPr="00F0727B">
              <w:rPr>
                <w:rFonts w:ascii="Trebuchet MS" w:eastAsia="Trebuchet MS" w:hAnsi="Trebuchet MS" w:cs="Trebuchet MS"/>
              </w:rPr>
              <w:t>şi</w:t>
            </w:r>
            <w:proofErr w:type="spellEnd"/>
            <w:r w:rsidRPr="00F0727B">
              <w:rPr>
                <w:rFonts w:ascii="Trebuchet MS" w:eastAsia="Trebuchet MS" w:hAnsi="Trebuchet MS" w:cs="Trebuchet MS"/>
              </w:rPr>
              <w:t xml:space="preserve"> regulilor din sistemul informatic MySMIS2021/SMIS2021+, pe baza </w:t>
            </w:r>
            <w:proofErr w:type="spellStart"/>
            <w:r w:rsidRPr="00F0727B">
              <w:rPr>
                <w:rFonts w:ascii="Trebuchet MS" w:eastAsia="Trebuchet MS" w:hAnsi="Trebuchet MS" w:cs="Trebuchet MS"/>
              </w:rPr>
              <w:t>informaţiilor</w:t>
            </w:r>
            <w:proofErr w:type="spellEnd"/>
            <w:r w:rsidRPr="00F0727B">
              <w:rPr>
                <w:rFonts w:ascii="Trebuchet MS" w:eastAsia="Trebuchet MS" w:hAnsi="Trebuchet MS" w:cs="Trebuchet MS"/>
              </w:rPr>
              <w:t xml:space="preserve"> </w:t>
            </w:r>
            <w:proofErr w:type="spellStart"/>
            <w:r w:rsidRPr="00F0727B">
              <w:rPr>
                <w:rFonts w:ascii="Trebuchet MS" w:eastAsia="Trebuchet MS" w:hAnsi="Trebuchet MS" w:cs="Trebuchet MS"/>
              </w:rPr>
              <w:t>şi</w:t>
            </w:r>
            <w:proofErr w:type="spellEnd"/>
            <w:r w:rsidRPr="00F0727B">
              <w:rPr>
                <w:rFonts w:ascii="Trebuchet MS" w:eastAsia="Trebuchet MS" w:hAnsi="Trebuchet MS" w:cs="Trebuchet MS"/>
              </w:rPr>
              <w:t xml:space="preserve"> a documentelor încărcate de </w:t>
            </w:r>
            <w:r w:rsidR="00BA2F44" w:rsidRPr="00F0727B">
              <w:rPr>
                <w:rFonts w:ascii="Trebuchet MS" w:eastAsia="Trebuchet MS" w:hAnsi="Trebuchet MS" w:cs="Trebuchet MS"/>
              </w:rPr>
              <w:t>solicitant</w:t>
            </w:r>
            <w:r w:rsidRPr="00F0727B">
              <w:rPr>
                <w:rFonts w:ascii="Trebuchet MS" w:eastAsia="Trebuchet MS" w:hAnsi="Trebuchet MS" w:cs="Trebuchet MS"/>
                <w:color w:val="000000" w:themeColor="text1"/>
              </w:rPr>
              <w:t xml:space="preserve">, în </w:t>
            </w:r>
            <w:proofErr w:type="spellStart"/>
            <w:r w:rsidRPr="00F0727B">
              <w:rPr>
                <w:rFonts w:ascii="Trebuchet MS" w:eastAsia="Trebuchet MS" w:hAnsi="Trebuchet MS" w:cs="Trebuchet MS"/>
                <w:color w:val="000000" w:themeColor="text1"/>
              </w:rPr>
              <w:t>aplicaţia</w:t>
            </w:r>
            <w:proofErr w:type="spellEnd"/>
            <w:r w:rsidRPr="00F0727B">
              <w:rPr>
                <w:rFonts w:ascii="Trebuchet MS" w:eastAsia="Trebuchet MS" w:hAnsi="Trebuchet MS" w:cs="Trebuchet MS"/>
                <w:color w:val="000000" w:themeColor="text1"/>
              </w:rPr>
              <w:t xml:space="preserve"> informatică.</w:t>
            </w:r>
          </w:p>
          <w:p w14:paraId="5C57CDAB" w14:textId="77777777"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Pe parcursul procesului de evaluare tehnică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financiară, comisia de evaluare poate solicita clarificări, cu respectarea </w:t>
            </w:r>
            <w:proofErr w:type="spellStart"/>
            <w:r w:rsidRPr="00F0727B">
              <w:rPr>
                <w:rFonts w:ascii="Trebuchet MS" w:eastAsia="Trebuchet MS" w:hAnsi="Trebuchet MS" w:cs="Trebuchet MS"/>
                <w:color w:val="000000" w:themeColor="text1"/>
              </w:rPr>
              <w:t>cerinţelor</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a termenelor stabilite prin procedurile </w:t>
            </w:r>
            <w:proofErr w:type="spellStart"/>
            <w:r w:rsidRPr="00F0727B">
              <w:rPr>
                <w:rFonts w:ascii="Trebuchet MS" w:eastAsia="Trebuchet MS" w:hAnsi="Trebuchet MS" w:cs="Trebuchet MS"/>
                <w:color w:val="000000" w:themeColor="text1"/>
              </w:rPr>
              <w:t>operaţionale</w:t>
            </w:r>
            <w:proofErr w:type="spellEnd"/>
            <w:r w:rsidRPr="00F0727B">
              <w:rPr>
                <w:rFonts w:ascii="Trebuchet MS" w:eastAsia="Trebuchet MS" w:hAnsi="Trebuchet MS" w:cs="Trebuchet MS"/>
                <w:color w:val="000000" w:themeColor="text1"/>
              </w:rPr>
              <w:t xml:space="preserve">, cu </w:t>
            </w:r>
            <w:proofErr w:type="spellStart"/>
            <w:r w:rsidRPr="00F0727B">
              <w:rPr>
                <w:rFonts w:ascii="Trebuchet MS" w:eastAsia="Trebuchet MS" w:hAnsi="Trebuchet MS" w:cs="Trebuchet MS"/>
                <w:color w:val="000000" w:themeColor="text1"/>
              </w:rPr>
              <w:t>condiţia</w:t>
            </w:r>
            <w:proofErr w:type="spellEnd"/>
            <w:r w:rsidRPr="00F0727B">
              <w:rPr>
                <w:rFonts w:ascii="Trebuchet MS" w:eastAsia="Trebuchet MS" w:hAnsi="Trebuchet MS" w:cs="Trebuchet MS"/>
                <w:color w:val="000000" w:themeColor="text1"/>
              </w:rPr>
              <w:t xml:space="preserve"> ca prin clarificările solicitate să nu fie încălcate principiile tratamentului egal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nediscriminării. Termenul curge din ziua lucrătoare imediat următoare transmiterii solicitării prin sistemul electronic.</w:t>
            </w:r>
          </w:p>
          <w:p w14:paraId="2F7A1355" w14:textId="2FD0B282" w:rsidR="00995881" w:rsidRPr="00F0727B" w:rsidRDefault="004420BD"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Răspunsul la solicitarea de clarificări se va încărca în sistemul informatic MySMIS2021/SMIS2021+ și nu trebuie să introducă elemente/ îmbunătățiri/ documente noi de natură să modifice proiectul inițial, ci trebuie să se refere la informațiile deja existente în cadrul CF și a anexelor acesteia. </w:t>
            </w:r>
            <w:r w:rsidR="00995881" w:rsidRPr="00F0727B">
              <w:rPr>
                <w:rFonts w:ascii="Trebuchet MS" w:eastAsia="Trebuchet MS" w:hAnsi="Trebuchet MS" w:cs="Trebuchet MS"/>
                <w:color w:val="000000" w:themeColor="text1"/>
              </w:rPr>
              <w:t>Punctarea proiectelor se va face în baza informațiilor prezentate în cererea de finanțare și a răspunsurilor la solicitările de clarificări.</w:t>
            </w:r>
          </w:p>
          <w:p w14:paraId="7944612B" w14:textId="6AF94DBB" w:rsidR="00995881" w:rsidRPr="00F0727B" w:rsidRDefault="00F67F5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lastRenderedPageBreak/>
              <w:t>Î</w:t>
            </w:r>
            <w:r w:rsidR="00995881" w:rsidRPr="00F0727B">
              <w:rPr>
                <w:rFonts w:ascii="Trebuchet MS" w:eastAsia="Trebuchet MS" w:hAnsi="Trebuchet MS" w:cs="Trebuchet MS"/>
                <w:color w:val="000000" w:themeColor="text1"/>
              </w:rPr>
              <w:t>n lipsa unor răspunsuri la clarificările solicitate</w:t>
            </w:r>
            <w:r w:rsidRPr="00F0727B">
              <w:rPr>
                <w:rFonts w:ascii="Trebuchet MS" w:eastAsia="Trebuchet MS" w:hAnsi="Trebuchet MS" w:cs="Trebuchet MS"/>
                <w:color w:val="000000" w:themeColor="text1"/>
              </w:rPr>
              <w:t xml:space="preserve"> în termenul precizat</w:t>
            </w:r>
            <w:r w:rsidR="00995881" w:rsidRPr="00F0727B">
              <w:rPr>
                <w:rFonts w:ascii="Trebuchet MS" w:eastAsia="Trebuchet MS" w:hAnsi="Trebuchet MS" w:cs="Trebuchet MS"/>
                <w:color w:val="000000" w:themeColor="text1"/>
              </w:rPr>
              <w:t xml:space="preserve"> sau în cazul primirii unor răspunsuri neconcludente, OIPSI va lua decizia privind rezultatul evaluării pe baza informațiilor existente.</w:t>
            </w:r>
          </w:p>
          <w:p w14:paraId="4F509ECA" w14:textId="270A3614"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În cursul evaluării </w:t>
            </w:r>
            <w:proofErr w:type="spellStart"/>
            <w:r w:rsidRPr="00F0727B">
              <w:rPr>
                <w:rFonts w:ascii="Trebuchet MS" w:eastAsia="Trebuchet MS" w:hAnsi="Trebuchet MS" w:cs="Trebuchet MS"/>
                <w:color w:val="000000" w:themeColor="text1"/>
              </w:rPr>
              <w:t>tehnico</w:t>
            </w:r>
            <w:proofErr w:type="spellEnd"/>
            <w:r w:rsidRPr="00F0727B">
              <w:rPr>
                <w:rFonts w:ascii="Trebuchet MS" w:eastAsia="Trebuchet MS" w:hAnsi="Trebuchet MS" w:cs="Trebuchet MS"/>
                <w:color w:val="000000" w:themeColor="text1"/>
              </w:rPr>
              <w:t xml:space="preserve">-financiare, bugetul proiectului poate suferi modificări în sensul reducerii cheltuielilor eligibile cu valoarea cheltuielilor încadrate de către evaluatori în categoria cheltuielilor neeligibile. Evaluatorii au competența să considere anumite cheltuieli neeligibile sau să aprecieze că unele cheltuieli sunt nejustificate sau </w:t>
            </w:r>
            <w:r w:rsidR="0079626F" w:rsidRPr="00F0727B">
              <w:rPr>
                <w:rFonts w:ascii="Trebuchet MS" w:eastAsia="Trebuchet MS" w:hAnsi="Trebuchet MS" w:cs="Trebuchet MS"/>
                <w:color w:val="000000" w:themeColor="text1"/>
              </w:rPr>
              <w:t>disproporționate</w:t>
            </w:r>
            <w:r w:rsidRPr="00F0727B">
              <w:rPr>
                <w:rFonts w:ascii="Trebuchet MS" w:eastAsia="Trebuchet MS" w:hAnsi="Trebuchet MS" w:cs="Trebuchet MS"/>
                <w:color w:val="000000" w:themeColor="text1"/>
              </w:rPr>
              <w:t xml:space="preserve"> în raport cu obiectivele proiectului, în cazul în care:</w:t>
            </w:r>
          </w:p>
          <w:p w14:paraId="05C6C84D" w14:textId="7D52FBCE" w:rsidR="00F67F51" w:rsidRPr="00F0727B" w:rsidRDefault="00995881" w:rsidP="00F67F51">
            <w:pPr>
              <w:pStyle w:val="ListParagraph"/>
              <w:numPr>
                <w:ilvl w:val="1"/>
                <w:numId w:val="49"/>
              </w:numPr>
              <w:spacing w:before="120" w:after="120"/>
              <w:ind w:left="79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nu sunt aferente activității specifice proiectului;</w:t>
            </w:r>
          </w:p>
          <w:p w14:paraId="0CD2F2D0" w14:textId="77777777" w:rsidR="00995881" w:rsidRPr="00F0727B" w:rsidRDefault="00995881" w:rsidP="00995881">
            <w:pPr>
              <w:pStyle w:val="ListParagraph"/>
              <w:numPr>
                <w:ilvl w:val="1"/>
                <w:numId w:val="49"/>
              </w:numPr>
              <w:spacing w:before="120" w:after="120"/>
              <w:ind w:left="79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sunt supradimensionate față de nivelul pieței sau față de activitățile proiectului (rezonabilitatea prețurilor);</w:t>
            </w:r>
          </w:p>
          <w:p w14:paraId="13B9DC39" w14:textId="77777777" w:rsidR="00995881" w:rsidRPr="00F0727B" w:rsidRDefault="00995881" w:rsidP="00995881">
            <w:pPr>
              <w:pStyle w:val="ListParagraph"/>
              <w:numPr>
                <w:ilvl w:val="1"/>
                <w:numId w:val="49"/>
              </w:numPr>
              <w:spacing w:before="120" w:after="120"/>
              <w:ind w:left="79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nu au legătură directă cu proiectul propus;</w:t>
            </w:r>
          </w:p>
          <w:p w14:paraId="5C423532" w14:textId="77777777" w:rsidR="00995881" w:rsidRPr="00F0727B" w:rsidRDefault="00995881" w:rsidP="00995881">
            <w:pPr>
              <w:pStyle w:val="ListParagraph"/>
              <w:numPr>
                <w:ilvl w:val="1"/>
                <w:numId w:val="49"/>
              </w:numPr>
              <w:spacing w:before="120" w:after="120"/>
              <w:ind w:left="79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alte situații specifice.</w:t>
            </w:r>
          </w:p>
          <w:p w14:paraId="72FFABBB" w14:textId="4DC96F89"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Pentru evaluare se va analiza </w:t>
            </w:r>
            <w:proofErr w:type="spellStart"/>
            <w:r w:rsidRPr="00F0727B">
              <w:rPr>
                <w:rFonts w:ascii="Trebuchet MS" w:eastAsia="Trebuchet MS" w:hAnsi="Trebuchet MS" w:cs="Trebuchet MS"/>
                <w:color w:val="000000" w:themeColor="text1"/>
              </w:rPr>
              <w:t>conţinutul</w:t>
            </w:r>
            <w:proofErr w:type="spellEnd"/>
            <w:r w:rsidRPr="00F0727B">
              <w:rPr>
                <w:rFonts w:ascii="Trebuchet MS" w:eastAsia="Trebuchet MS" w:hAnsi="Trebuchet MS" w:cs="Trebuchet MS"/>
                <w:color w:val="000000" w:themeColor="text1"/>
              </w:rPr>
              <w:t xml:space="preserve"> Cererii de </w:t>
            </w:r>
            <w:proofErr w:type="spellStart"/>
            <w:r w:rsidRPr="00F0727B">
              <w:rPr>
                <w:rFonts w:ascii="Trebuchet MS" w:eastAsia="Trebuchet MS" w:hAnsi="Trebuchet MS" w:cs="Trebuchet MS"/>
                <w:color w:val="000000" w:themeColor="text1"/>
              </w:rPr>
              <w:t>finanţare</w:t>
            </w:r>
            <w:proofErr w:type="spellEnd"/>
            <w:r w:rsidRPr="00F0727B">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ş</w:t>
            </w:r>
            <w:proofErr w:type="spellEnd"/>
            <w:r w:rsidR="0079626F">
              <w:rPr>
                <w:rFonts w:ascii="Trebuchet MS" w:eastAsia="Trebuchet MS" w:hAnsi="Trebuchet MS" w:cs="Trebuchet MS"/>
                <w:color w:val="000000" w:themeColor="text1"/>
              </w:rPr>
              <w:t xml:space="preserve"> </w:t>
            </w:r>
            <w:proofErr w:type="spellStart"/>
            <w:r w:rsidRPr="00F0727B">
              <w:rPr>
                <w:rFonts w:ascii="Trebuchet MS" w:eastAsia="Trebuchet MS" w:hAnsi="Trebuchet MS" w:cs="Trebuchet MS"/>
                <w:color w:val="000000" w:themeColor="text1"/>
              </w:rPr>
              <w:t>ial</w:t>
            </w:r>
            <w:proofErr w:type="spellEnd"/>
            <w:r w:rsidRPr="00F0727B">
              <w:rPr>
                <w:rFonts w:ascii="Trebuchet MS" w:eastAsia="Trebuchet MS" w:hAnsi="Trebuchet MS" w:cs="Trebuchet MS"/>
                <w:color w:val="000000" w:themeColor="text1"/>
              </w:rPr>
              <w:t xml:space="preserve"> documentelor însoțitoare </w:t>
            </w:r>
            <w:proofErr w:type="spellStart"/>
            <w:r w:rsidRPr="00F0727B">
              <w:rPr>
                <w:rFonts w:ascii="Trebuchet MS" w:eastAsia="Trebuchet MS" w:hAnsi="Trebuchet MS" w:cs="Trebuchet MS"/>
                <w:color w:val="000000" w:themeColor="text1"/>
              </w:rPr>
              <w:t>şi</w:t>
            </w:r>
            <w:proofErr w:type="spellEnd"/>
            <w:r w:rsidRPr="00F0727B">
              <w:rPr>
                <w:rFonts w:ascii="Trebuchet MS" w:eastAsia="Trebuchet MS" w:hAnsi="Trebuchet MS" w:cs="Trebuchet MS"/>
                <w:color w:val="000000" w:themeColor="text1"/>
              </w:rPr>
              <w:t xml:space="preserve"> se vor acorda, pentru fiecare element specific al criteriilor (sub-criteriu), </w:t>
            </w:r>
            <w:r w:rsidR="000D3FFC" w:rsidRPr="00F0727B">
              <w:rPr>
                <w:rFonts w:ascii="Trebuchet MS" w:eastAsia="Trebuchet MS" w:hAnsi="Trebuchet MS" w:cs="Trebuchet MS"/>
                <w:color w:val="000000" w:themeColor="text1"/>
              </w:rPr>
              <w:t>punctaj</w:t>
            </w:r>
            <w:r w:rsidR="00A409E8" w:rsidRPr="00F0727B">
              <w:rPr>
                <w:rFonts w:ascii="Trebuchet MS" w:eastAsia="Trebuchet MS" w:hAnsi="Trebuchet MS" w:cs="Trebuchet MS"/>
                <w:color w:val="000000" w:themeColor="text1"/>
              </w:rPr>
              <w:t>ul</w:t>
            </w:r>
            <w:r w:rsidRPr="00F0727B">
              <w:rPr>
                <w:rFonts w:ascii="Trebuchet MS" w:eastAsia="Trebuchet MS" w:hAnsi="Trebuchet MS" w:cs="Trebuchet MS"/>
                <w:color w:val="000000" w:themeColor="text1"/>
              </w:rPr>
              <w:t xml:space="preserve"> 0 </w:t>
            </w:r>
            <w:r w:rsidR="00A409E8" w:rsidRPr="00F0727B">
              <w:rPr>
                <w:rFonts w:ascii="Trebuchet MS" w:eastAsia="Trebuchet MS" w:hAnsi="Trebuchet MS" w:cs="Trebuchet MS"/>
                <w:color w:val="000000" w:themeColor="text1"/>
              </w:rPr>
              <w:t xml:space="preserve">sau </w:t>
            </w:r>
            <w:r w:rsidRPr="00F0727B">
              <w:rPr>
                <w:rFonts w:ascii="Trebuchet MS" w:eastAsia="Trebuchet MS" w:hAnsi="Trebuchet MS" w:cs="Trebuchet MS"/>
                <w:color w:val="000000" w:themeColor="text1"/>
              </w:rPr>
              <w:t xml:space="preserve">punctajul aferent sub-criteriului. Fiecare punctaj acordat trebuie justificat cu argumente relevante. </w:t>
            </w:r>
            <w:r w:rsidR="00A409E8" w:rsidRPr="00F0727B">
              <w:rPr>
                <w:rFonts w:ascii="Trebuchet MS" w:eastAsia="Trebuchet MS" w:hAnsi="Trebuchet MS" w:cs="Trebuchet MS"/>
                <w:color w:val="000000" w:themeColor="text1"/>
              </w:rPr>
              <w:t>NU SE VOR ACORDA PUNCTAJE INTERMEDIARE</w:t>
            </w:r>
            <w:r w:rsidRPr="00F0727B">
              <w:rPr>
                <w:rFonts w:ascii="Trebuchet MS" w:eastAsia="Trebuchet MS" w:hAnsi="Trebuchet MS" w:cs="Trebuchet MS"/>
                <w:color w:val="000000" w:themeColor="text1"/>
              </w:rPr>
              <w:t>.</w:t>
            </w:r>
          </w:p>
          <w:p w14:paraId="556C2CB4" w14:textId="77777777" w:rsidR="00995881" w:rsidRPr="00F0727B" w:rsidRDefault="00995881" w:rsidP="00995881">
            <w:pPr>
              <w:pStyle w:val="ListParagraph"/>
              <w:numPr>
                <w:ilvl w:val="0"/>
                <w:numId w:val="50"/>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Cererea de finanțare este respinsă dacă în urma evaluării </w:t>
            </w:r>
            <w:proofErr w:type="spellStart"/>
            <w:r w:rsidRPr="00F0727B">
              <w:rPr>
                <w:rFonts w:ascii="Trebuchet MS" w:eastAsia="Trebuchet MS" w:hAnsi="Trebuchet MS" w:cs="Trebuchet MS"/>
                <w:color w:val="000000" w:themeColor="text1"/>
              </w:rPr>
              <w:t>tehnico</w:t>
            </w:r>
            <w:proofErr w:type="spellEnd"/>
            <w:r w:rsidRPr="00F0727B">
              <w:rPr>
                <w:rFonts w:ascii="Trebuchet MS" w:eastAsia="Trebuchet MS" w:hAnsi="Trebuchet MS" w:cs="Trebuchet MS"/>
                <w:color w:val="000000" w:themeColor="text1"/>
              </w:rPr>
              <w:t>-financiare obține un punctaj sub pragul de calitate stabilit pentru prezentul apel;</w:t>
            </w:r>
          </w:p>
          <w:p w14:paraId="38027B62" w14:textId="0CC7CF48" w:rsidR="00280E58" w:rsidRPr="00F0727B" w:rsidRDefault="00280E58" w:rsidP="00280E58">
            <w:pPr>
              <w:pStyle w:val="ListParagraph"/>
              <w:numPr>
                <w:ilvl w:val="0"/>
                <w:numId w:val="50"/>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Cererea de finanțare este respinsă dacă în Planul de afaceri nu este identificată nicio inovație  sau dacă soluția propusă este depășită tehnologic din perspectiva pieței sau repetă soluții existente fără elemente noi inclusiv la nivelul pieței locale;</w:t>
            </w:r>
          </w:p>
          <w:p w14:paraId="60CA9A68" w14:textId="26D90D04" w:rsidR="004A3B88" w:rsidRPr="00F0727B" w:rsidRDefault="004A3B88" w:rsidP="00280E58">
            <w:pPr>
              <w:pStyle w:val="ListParagraph"/>
              <w:numPr>
                <w:ilvl w:val="0"/>
                <w:numId w:val="50"/>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Cererea de finanțare este respinsă dacă în echipa de implementare a proiectului nu există cel puțin 2 experți tehnici cu calificare și experiență în domeniul proiectului</w:t>
            </w:r>
          </w:p>
          <w:p w14:paraId="31FBD453" w14:textId="77777777" w:rsidR="00995881" w:rsidRPr="00F0727B" w:rsidRDefault="00995881" w:rsidP="00995881">
            <w:pPr>
              <w:pStyle w:val="ListParagraph"/>
              <w:numPr>
                <w:ilvl w:val="0"/>
                <w:numId w:val="50"/>
              </w:num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Departajarea proiectelor cu același punctaj se va face prin </w:t>
            </w:r>
            <w:proofErr w:type="spellStart"/>
            <w:r w:rsidRPr="00F0727B">
              <w:rPr>
                <w:rFonts w:ascii="Trebuchet MS" w:eastAsia="Trebuchet MS" w:hAnsi="Trebuchet MS" w:cs="Trebuchet MS"/>
                <w:color w:val="000000" w:themeColor="text1"/>
              </w:rPr>
              <w:t>prioritizarea</w:t>
            </w:r>
            <w:proofErr w:type="spellEnd"/>
            <w:r w:rsidRPr="00F0727B">
              <w:rPr>
                <w:rFonts w:ascii="Trebuchet MS" w:eastAsia="Trebuchet MS" w:hAnsi="Trebuchet MS" w:cs="Trebuchet MS"/>
                <w:color w:val="000000" w:themeColor="text1"/>
              </w:rPr>
              <w:t xml:space="preserve"> proiectelor depuse în funcție de punctajul obținut pentru următoarele criterii, în ordinea de mai jos:</w:t>
            </w:r>
          </w:p>
          <w:p w14:paraId="250D5350" w14:textId="77777777" w:rsidR="00995881" w:rsidRPr="00F0727B" w:rsidRDefault="00995881" w:rsidP="00995881">
            <w:pPr>
              <w:pStyle w:val="ListParagraph"/>
              <w:numPr>
                <w:ilvl w:val="0"/>
                <w:numId w:val="51"/>
              </w:numPr>
              <w:spacing w:before="120" w:after="120"/>
              <w:ind w:left="124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RELEVANȚA ȘI MATURITATE (se va lua în considerare punctajul pe întreaga secțiune);</w:t>
            </w:r>
          </w:p>
          <w:p w14:paraId="0B41F1C4" w14:textId="77777777" w:rsidR="00995881" w:rsidRPr="00F0727B" w:rsidRDefault="00995881" w:rsidP="00995881">
            <w:pPr>
              <w:pStyle w:val="ListParagraph"/>
              <w:numPr>
                <w:ilvl w:val="0"/>
                <w:numId w:val="51"/>
              </w:numPr>
              <w:spacing w:before="120" w:after="120"/>
              <w:ind w:left="124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CALITATEA PROIECTULUI (se va lua în considerare punctajul pe întregul criteriu);</w:t>
            </w:r>
          </w:p>
          <w:p w14:paraId="7BE4AD8A" w14:textId="77777777" w:rsidR="00995881" w:rsidRPr="00F0727B" w:rsidRDefault="00995881" w:rsidP="00995881">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În situația în care și după aplicarea mecanismului prezentat anterior proiectele au același punctaj, departajarea proiectelor se va face ținând cont de ordinea depunerii acestora.</w:t>
            </w:r>
          </w:p>
          <w:p w14:paraId="13576969" w14:textId="77777777" w:rsidR="004420BD" w:rsidRPr="00F0727B" w:rsidRDefault="004420BD" w:rsidP="00995881">
            <w:pPr>
              <w:spacing w:before="120" w:after="120"/>
              <w:jc w:val="both"/>
              <w:rPr>
                <w:rFonts w:ascii="Trebuchet MS" w:eastAsia="Trebuchet MS" w:hAnsi="Trebuchet MS" w:cs="Trebuchet MS"/>
                <w:color w:val="000000" w:themeColor="text1"/>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305"/>
              <w:gridCol w:w="3761"/>
              <w:gridCol w:w="3118"/>
            </w:tblGrid>
            <w:tr w:rsidR="00995881" w:rsidRPr="00F0727B" w14:paraId="00BE3AFD" w14:textId="77777777" w:rsidTr="00DD4284">
              <w:trPr>
                <w:trHeight w:val="244"/>
              </w:trPr>
              <w:tc>
                <w:tcPr>
                  <w:tcW w:w="591" w:type="dxa"/>
                </w:tcPr>
                <w:p w14:paraId="0EE26FF6" w14:textId="77777777" w:rsidR="00995881" w:rsidRPr="00F0727B" w:rsidRDefault="00995881" w:rsidP="00995881">
                  <w:pPr>
                    <w:autoSpaceDE w:val="0"/>
                    <w:autoSpaceDN w:val="0"/>
                    <w:adjustRightInd w:val="0"/>
                    <w:spacing w:after="0" w:line="240" w:lineRule="auto"/>
                    <w:jc w:val="center"/>
                    <w:rPr>
                      <w:rFonts w:ascii="Trebuchet MS" w:hAnsi="Trebuchet MS" w:cs="Calibri"/>
                      <w:color w:val="000000"/>
                    </w:rPr>
                  </w:pPr>
                  <w:r w:rsidRPr="00F0727B">
                    <w:rPr>
                      <w:rFonts w:ascii="Trebuchet MS" w:hAnsi="Trebuchet MS" w:cs="Calibri"/>
                      <w:b/>
                      <w:bCs/>
                      <w:color w:val="000000"/>
                    </w:rPr>
                    <w:t>Nr. crt.</w:t>
                  </w:r>
                </w:p>
              </w:tc>
              <w:tc>
                <w:tcPr>
                  <w:tcW w:w="2305" w:type="dxa"/>
                </w:tcPr>
                <w:p w14:paraId="1FEDE857" w14:textId="77777777" w:rsidR="00995881" w:rsidRPr="00F0727B" w:rsidRDefault="00995881" w:rsidP="00995881">
                  <w:pPr>
                    <w:autoSpaceDE w:val="0"/>
                    <w:autoSpaceDN w:val="0"/>
                    <w:adjustRightInd w:val="0"/>
                    <w:spacing w:after="0" w:line="240" w:lineRule="auto"/>
                    <w:jc w:val="center"/>
                    <w:rPr>
                      <w:rFonts w:ascii="Trebuchet MS" w:hAnsi="Trebuchet MS" w:cs="Calibri"/>
                      <w:color w:val="000000"/>
                    </w:rPr>
                  </w:pPr>
                  <w:r w:rsidRPr="00F0727B">
                    <w:rPr>
                      <w:rFonts w:ascii="Trebuchet MS" w:hAnsi="Trebuchet MS" w:cs="Calibri"/>
                      <w:b/>
                      <w:bCs/>
                      <w:color w:val="000000"/>
                    </w:rPr>
                    <w:t>Criterii de selecție</w:t>
                  </w:r>
                </w:p>
              </w:tc>
              <w:tc>
                <w:tcPr>
                  <w:tcW w:w="3484" w:type="dxa"/>
                </w:tcPr>
                <w:p w14:paraId="04F71F63" w14:textId="77777777" w:rsidR="00995881" w:rsidRPr="00F0727B" w:rsidRDefault="00995881" w:rsidP="00995881">
                  <w:pPr>
                    <w:autoSpaceDE w:val="0"/>
                    <w:autoSpaceDN w:val="0"/>
                    <w:adjustRightInd w:val="0"/>
                    <w:spacing w:after="0" w:line="240" w:lineRule="auto"/>
                    <w:jc w:val="center"/>
                    <w:rPr>
                      <w:rFonts w:ascii="Trebuchet MS" w:hAnsi="Trebuchet MS" w:cs="Calibri"/>
                      <w:color w:val="000000"/>
                    </w:rPr>
                  </w:pPr>
                  <w:r w:rsidRPr="00F0727B">
                    <w:rPr>
                      <w:rFonts w:ascii="Trebuchet MS" w:hAnsi="Trebuchet MS" w:cs="Calibri"/>
                      <w:b/>
                      <w:bCs/>
                      <w:color w:val="000000"/>
                    </w:rPr>
                    <w:t>Subcriterii</w:t>
                  </w:r>
                </w:p>
              </w:tc>
              <w:tc>
                <w:tcPr>
                  <w:tcW w:w="3395" w:type="dxa"/>
                </w:tcPr>
                <w:p w14:paraId="177BBAE9" w14:textId="77777777" w:rsidR="00995881" w:rsidRPr="00F0727B" w:rsidRDefault="00995881" w:rsidP="00995881">
                  <w:pPr>
                    <w:autoSpaceDE w:val="0"/>
                    <w:autoSpaceDN w:val="0"/>
                    <w:adjustRightInd w:val="0"/>
                    <w:spacing w:after="0" w:line="240" w:lineRule="auto"/>
                    <w:jc w:val="center"/>
                    <w:rPr>
                      <w:rFonts w:ascii="Trebuchet MS" w:hAnsi="Trebuchet MS" w:cs="Calibri"/>
                      <w:color w:val="000000"/>
                    </w:rPr>
                  </w:pPr>
                  <w:r w:rsidRPr="00F0727B">
                    <w:rPr>
                      <w:rFonts w:ascii="Trebuchet MS" w:hAnsi="Trebuchet MS" w:cs="Calibri"/>
                      <w:b/>
                      <w:bCs/>
                      <w:color w:val="000000"/>
                    </w:rPr>
                    <w:t>Verificarea criteriului</w:t>
                  </w:r>
                </w:p>
              </w:tc>
            </w:tr>
            <w:tr w:rsidR="00995881" w:rsidRPr="00F0727B" w14:paraId="6B42DD1B" w14:textId="77777777" w:rsidTr="00995881">
              <w:trPr>
                <w:trHeight w:val="244"/>
              </w:trPr>
              <w:tc>
                <w:tcPr>
                  <w:tcW w:w="9775" w:type="dxa"/>
                  <w:gridSpan w:val="4"/>
                  <w:shd w:val="clear" w:color="auto" w:fill="DEEAF6" w:themeFill="accent1" w:themeFillTint="33"/>
                </w:tcPr>
                <w:p w14:paraId="1CE9B42F"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b/>
                      <w:bCs/>
                      <w:color w:val="000000"/>
                    </w:rPr>
                    <w:t xml:space="preserve">Secțiunea I RELEVANȚĂ ȘI MATURITATE </w:t>
                  </w:r>
                </w:p>
                <w:p w14:paraId="4CB2325C" w14:textId="153AEB79"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 xml:space="preserve">Notarea cu 0 a unui criteriu sau subcriteriu nu duce la respingerea proiectului </w:t>
                  </w:r>
                </w:p>
              </w:tc>
            </w:tr>
            <w:tr w:rsidR="00995881" w:rsidRPr="00F0727B" w14:paraId="158E966D" w14:textId="77777777" w:rsidTr="00DD4284">
              <w:trPr>
                <w:trHeight w:val="916"/>
              </w:trPr>
              <w:tc>
                <w:tcPr>
                  <w:tcW w:w="591" w:type="dxa"/>
                  <w:vMerge w:val="restart"/>
                </w:tcPr>
                <w:p w14:paraId="7F2949B1"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 xml:space="preserve">1. </w:t>
                  </w:r>
                </w:p>
                <w:p w14:paraId="6DFD194A"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p w14:paraId="21C00DD1"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tc>
              <w:tc>
                <w:tcPr>
                  <w:tcW w:w="2305" w:type="dxa"/>
                  <w:vMerge w:val="restart"/>
                </w:tcPr>
                <w:p w14:paraId="5FDECDFC"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 xml:space="preserve">Contribuția proiectului la realizarea obiectivelor specifice </w:t>
                  </w:r>
                </w:p>
                <w:p w14:paraId="01912C32"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p w14:paraId="39592001"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b/>
                      <w:bCs/>
                      <w:color w:val="000000"/>
                    </w:rPr>
                    <w:t>Ponderea punctajului: 30%</w:t>
                  </w:r>
                </w:p>
                <w:p w14:paraId="2B2D95CA"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tc>
              <w:tc>
                <w:tcPr>
                  <w:tcW w:w="3484" w:type="dxa"/>
                </w:tcPr>
                <w:p w14:paraId="0ED83A02" w14:textId="691CB26F" w:rsidR="00995881" w:rsidRPr="00F0727B" w:rsidRDefault="00995881" w:rsidP="00EE1D9F">
                  <w:pPr>
                    <w:pStyle w:val="ListParagraph"/>
                    <w:numPr>
                      <w:ilvl w:val="1"/>
                      <w:numId w:val="52"/>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Contribuția la realizarea indicatorului </w:t>
                  </w:r>
                  <w:r w:rsidRPr="00F0727B">
                    <w:rPr>
                      <w:rFonts w:ascii="Trebuchet MS" w:hAnsi="Trebuchet MS" w:cs="Calibri"/>
                      <w:i/>
                      <w:iCs/>
                      <w:color w:val="000000"/>
                    </w:rPr>
                    <w:t xml:space="preserve">RCR 03 Întreprinderi mici și mijlocii (IMM-uri) care introduc inovații în materie de produse sau procese </w:t>
                  </w:r>
                  <w:r w:rsidRPr="00F0727B">
                    <w:rPr>
                      <w:rFonts w:ascii="Trebuchet MS" w:hAnsi="Trebuchet MS" w:cs="Calibri"/>
                      <w:color w:val="000000"/>
                    </w:rPr>
                    <w:t xml:space="preserve">prin gradul de inovare al serviciului/aplicației/produsului - nou sau îmbunătățit, </w:t>
                  </w:r>
                  <w:r w:rsidR="00EE1D9F" w:rsidRPr="00F0727B">
                    <w:rPr>
                      <w:rFonts w:ascii="Trebuchet MS" w:hAnsi="Trebuchet MS" w:cs="Calibri"/>
                      <w:color w:val="000000"/>
                    </w:rPr>
                    <w:t>la nivelul solicitantului sau</w:t>
                  </w:r>
                  <w:r w:rsidR="00EE1D9F" w:rsidRPr="00F0727B">
                    <w:t xml:space="preserve"> </w:t>
                  </w:r>
                  <w:r w:rsidRPr="00F0727B">
                    <w:rPr>
                      <w:rFonts w:ascii="Trebuchet MS" w:hAnsi="Trebuchet MS"/>
                    </w:rPr>
                    <w:t>la nivel de sector/național, cu punctarea în plus a produselor/proceselor noi</w:t>
                  </w:r>
                </w:p>
                <w:p w14:paraId="1836071E" w14:textId="46A65691" w:rsidR="00995881" w:rsidRPr="00F0727B" w:rsidRDefault="00995881" w:rsidP="00995881">
                  <w:pPr>
                    <w:autoSpaceDE w:val="0"/>
                    <w:autoSpaceDN w:val="0"/>
                    <w:adjustRightInd w:val="0"/>
                    <w:spacing w:after="0" w:line="240" w:lineRule="auto"/>
                    <w:rPr>
                      <w:rFonts w:ascii="Trebuchet MS" w:hAnsi="Trebuchet MS" w:cs="Calibri"/>
                      <w:b/>
                      <w:bCs/>
                      <w:color w:val="000000"/>
                    </w:rPr>
                  </w:pPr>
                  <w:r w:rsidRPr="00F0727B">
                    <w:rPr>
                      <w:rFonts w:ascii="Trebuchet MS" w:hAnsi="Trebuchet MS" w:cs="Calibri"/>
                      <w:b/>
                      <w:bCs/>
                      <w:color w:val="000000"/>
                    </w:rPr>
                    <w:lastRenderedPageBreak/>
                    <w:t xml:space="preserve">Punctaj maxim: </w:t>
                  </w:r>
                  <w:r w:rsidR="00F8596D" w:rsidRPr="00F0727B">
                    <w:rPr>
                      <w:rFonts w:ascii="Trebuchet MS" w:hAnsi="Trebuchet MS" w:cs="Calibri"/>
                      <w:b/>
                      <w:bCs/>
                      <w:color w:val="000000"/>
                    </w:rPr>
                    <w:t>20</w:t>
                  </w:r>
                  <w:r w:rsidR="00280E58" w:rsidRPr="00F0727B">
                    <w:rPr>
                      <w:rFonts w:ascii="Trebuchet MS" w:hAnsi="Trebuchet MS" w:cs="Calibri"/>
                      <w:b/>
                      <w:bCs/>
                      <w:color w:val="000000"/>
                    </w:rPr>
                    <w:t xml:space="preserve"> </w:t>
                  </w:r>
                  <w:r w:rsidRPr="00F0727B">
                    <w:rPr>
                      <w:rFonts w:ascii="Trebuchet MS" w:hAnsi="Trebuchet MS" w:cs="Calibri"/>
                      <w:b/>
                      <w:bCs/>
                      <w:color w:val="000000"/>
                    </w:rPr>
                    <w:t>puncte</w:t>
                  </w:r>
                </w:p>
              </w:tc>
              <w:tc>
                <w:tcPr>
                  <w:tcW w:w="3395" w:type="dxa"/>
                </w:tcPr>
                <w:p w14:paraId="6BBBB9B3" w14:textId="7C619537" w:rsidR="00995881" w:rsidRPr="00F0727B" w:rsidRDefault="008D4CD7" w:rsidP="00995881">
                  <w:pPr>
                    <w:pStyle w:val="ListParagraph"/>
                    <w:numPr>
                      <w:ilvl w:val="0"/>
                      <w:numId w:val="77"/>
                    </w:numPr>
                    <w:spacing w:after="0" w:line="240" w:lineRule="auto"/>
                    <w:ind w:left="286"/>
                    <w:jc w:val="both"/>
                    <w:rPr>
                      <w:rFonts w:ascii="Trebuchet MS" w:hAnsi="Trebuchet MS"/>
                      <w:b/>
                      <w:color w:val="000000" w:themeColor="text1"/>
                    </w:rPr>
                  </w:pPr>
                  <w:r w:rsidRPr="00F0727B">
                    <w:rPr>
                      <w:rFonts w:ascii="Trebuchet MS" w:hAnsi="Trebuchet MS"/>
                      <w:b/>
                      <w:color w:val="000000" w:themeColor="text1"/>
                    </w:rPr>
                    <w:lastRenderedPageBreak/>
                    <w:t>Î</w:t>
                  </w:r>
                  <w:r w:rsidR="00995881" w:rsidRPr="00F0727B">
                    <w:rPr>
                      <w:rFonts w:ascii="Trebuchet MS" w:hAnsi="Trebuchet MS"/>
                      <w:b/>
                      <w:color w:val="000000" w:themeColor="text1"/>
                    </w:rPr>
                    <w:t>n cazul în care se constată  că solicitantul nu se încadrează în categoria IMM, acest criteriu va fi punctat cu 0.</w:t>
                  </w:r>
                </w:p>
                <w:p w14:paraId="22945A3E" w14:textId="77777777" w:rsidR="00DD4284" w:rsidRPr="00F0727B" w:rsidRDefault="00DD4284" w:rsidP="00DD4284">
                  <w:pPr>
                    <w:pStyle w:val="ListParagraph"/>
                    <w:spacing w:after="0" w:line="240" w:lineRule="auto"/>
                    <w:ind w:left="286"/>
                    <w:jc w:val="both"/>
                    <w:rPr>
                      <w:rFonts w:ascii="Trebuchet MS" w:hAnsi="Trebuchet MS"/>
                      <w:b/>
                      <w:color w:val="000000" w:themeColor="text1"/>
                    </w:rPr>
                  </w:pPr>
                </w:p>
                <w:p w14:paraId="1631D8AF" w14:textId="0C12CB50" w:rsidR="00995881" w:rsidRPr="00F0727B" w:rsidRDefault="004373AC" w:rsidP="00995881">
                  <w:pPr>
                    <w:spacing w:after="0" w:line="240" w:lineRule="auto"/>
                    <w:jc w:val="both"/>
                    <w:rPr>
                      <w:rFonts w:ascii="Trebuchet MS" w:hAnsi="Trebuchet MS"/>
                      <w:bCs/>
                      <w:color w:val="000000" w:themeColor="text1"/>
                    </w:rPr>
                  </w:pPr>
                  <w:r w:rsidRPr="00F0727B">
                    <w:rPr>
                      <w:rFonts w:ascii="Trebuchet MS" w:hAnsi="Trebuchet MS"/>
                      <w:b/>
                      <w:color w:val="000000" w:themeColor="text1"/>
                    </w:rPr>
                    <w:t>20</w:t>
                  </w:r>
                  <w:r w:rsidR="00280E58" w:rsidRPr="00F0727B">
                    <w:rPr>
                      <w:rFonts w:ascii="Trebuchet MS" w:hAnsi="Trebuchet MS"/>
                      <w:b/>
                      <w:color w:val="000000" w:themeColor="text1"/>
                    </w:rPr>
                    <w:t xml:space="preserve"> </w:t>
                  </w:r>
                  <w:r w:rsidR="00995881" w:rsidRPr="00F0727B">
                    <w:rPr>
                      <w:rFonts w:ascii="Trebuchet MS" w:hAnsi="Trebuchet MS"/>
                      <w:b/>
                      <w:color w:val="000000" w:themeColor="text1"/>
                    </w:rPr>
                    <w:t>puncte:</w:t>
                  </w:r>
                  <w:r w:rsidR="00995881" w:rsidRPr="00F0727B">
                    <w:rPr>
                      <w:rFonts w:ascii="Trebuchet MS" w:hAnsi="Trebuchet MS"/>
                      <w:bCs/>
                      <w:color w:val="000000" w:themeColor="text1"/>
                    </w:rPr>
                    <w:t xml:space="preserve"> Inovați</w:t>
                  </w:r>
                  <w:r w:rsidRPr="00F0727B">
                    <w:rPr>
                      <w:rFonts w:ascii="Trebuchet MS" w:hAnsi="Trebuchet MS"/>
                      <w:bCs/>
                      <w:color w:val="000000" w:themeColor="text1"/>
                    </w:rPr>
                    <w:t>a are ca</w:t>
                  </w:r>
                  <w:r w:rsidR="007934B8" w:rsidRPr="00F0727B">
                    <w:rPr>
                      <w:rFonts w:ascii="Trebuchet MS" w:hAnsi="Trebuchet MS"/>
                      <w:bCs/>
                      <w:color w:val="000000" w:themeColor="text1"/>
                    </w:rPr>
                    <w:t xml:space="preserve"> </w:t>
                  </w:r>
                  <w:r w:rsidRPr="00F0727B">
                    <w:rPr>
                      <w:rFonts w:ascii="Trebuchet MS" w:hAnsi="Trebuchet MS"/>
                      <w:bCs/>
                      <w:color w:val="000000" w:themeColor="text1"/>
                    </w:rPr>
                    <w:t xml:space="preserve">rezultat </w:t>
                  </w:r>
                  <w:r w:rsidR="008A3267" w:rsidRPr="00F0727B">
                    <w:rPr>
                      <w:rFonts w:ascii="Trebuchet MS" w:hAnsi="Trebuchet MS"/>
                      <w:bCs/>
                      <w:color w:val="000000" w:themeColor="text1"/>
                    </w:rPr>
                    <w:t>u</w:t>
                  </w:r>
                  <w:r w:rsidR="00572391" w:rsidRPr="00F0727B">
                    <w:rPr>
                      <w:rFonts w:ascii="Trebuchet MS" w:hAnsi="Trebuchet MS"/>
                      <w:bCs/>
                      <w:color w:val="000000" w:themeColor="text1"/>
                    </w:rPr>
                    <w:t xml:space="preserve">n produs/aplicație </w:t>
                  </w:r>
                  <w:r w:rsidR="00572391" w:rsidRPr="00F0727B">
                    <w:rPr>
                      <w:rFonts w:ascii="Trebuchet MS" w:hAnsi="Trebuchet MS"/>
                      <w:b/>
                      <w:color w:val="000000" w:themeColor="text1"/>
                    </w:rPr>
                    <w:t>complet nou</w:t>
                  </w:r>
                  <w:r w:rsidR="00572391" w:rsidRPr="00F0727B">
                    <w:rPr>
                      <w:rFonts w:ascii="Trebuchet MS" w:hAnsi="Trebuchet MS"/>
                      <w:bCs/>
                      <w:color w:val="000000" w:themeColor="text1"/>
                    </w:rPr>
                    <w:t>/nouă, respectiv:</w:t>
                  </w:r>
                </w:p>
                <w:p w14:paraId="372CBFFA" w14:textId="4582B743" w:rsidR="00572391" w:rsidRPr="00F0727B" w:rsidRDefault="00572391" w:rsidP="00572391">
                  <w:pPr>
                    <w:spacing w:after="0" w:line="240" w:lineRule="auto"/>
                    <w:jc w:val="both"/>
                    <w:rPr>
                      <w:rFonts w:ascii="Trebuchet MS" w:hAnsi="Trebuchet MS"/>
                      <w:bCs/>
                      <w:color w:val="000000" w:themeColor="text1"/>
                    </w:rPr>
                  </w:pPr>
                  <w:r w:rsidRPr="00F0727B">
                    <w:rPr>
                      <w:rFonts w:ascii="Trebuchet MS" w:hAnsi="Trebuchet MS"/>
                      <w:bCs/>
                      <w:color w:val="000000" w:themeColor="text1"/>
                    </w:rPr>
                    <w:lastRenderedPageBreak/>
                    <w:t>•Produsul/Aplicația rezolvă o problemă reală care nu are încă o soluție eficientă pe piață, printr-o abordare unică. - 4 puncte</w:t>
                  </w:r>
                </w:p>
                <w:p w14:paraId="4ACDBB14" w14:textId="23FACF42" w:rsidR="00572391" w:rsidRPr="00F0727B" w:rsidRDefault="00572391" w:rsidP="00572391">
                  <w:pPr>
                    <w:spacing w:after="0" w:line="240" w:lineRule="auto"/>
                    <w:jc w:val="both"/>
                    <w:rPr>
                      <w:rFonts w:ascii="Trebuchet MS" w:hAnsi="Trebuchet MS"/>
                      <w:bCs/>
                      <w:color w:val="000000" w:themeColor="text1"/>
                    </w:rPr>
                  </w:pPr>
                  <w:r w:rsidRPr="00F0727B">
                    <w:rPr>
                      <w:rFonts w:ascii="Trebuchet MS" w:hAnsi="Trebuchet MS"/>
                      <w:bCs/>
                      <w:color w:val="000000" w:themeColor="text1"/>
                    </w:rPr>
                    <w:t xml:space="preserve">•Se bazează pe o tehnologie emergentă (AI, </w:t>
                  </w:r>
                  <w:proofErr w:type="spellStart"/>
                  <w:r w:rsidRPr="00F0727B">
                    <w:rPr>
                      <w:rFonts w:ascii="Trebuchet MS" w:hAnsi="Trebuchet MS"/>
                      <w:bCs/>
                      <w:color w:val="000000" w:themeColor="text1"/>
                    </w:rPr>
                    <w:t>blockchain</w:t>
                  </w:r>
                  <w:proofErr w:type="spellEnd"/>
                  <w:r w:rsidRPr="00F0727B">
                    <w:rPr>
                      <w:rFonts w:ascii="Trebuchet MS" w:hAnsi="Trebuchet MS"/>
                      <w:bCs/>
                      <w:color w:val="000000" w:themeColor="text1"/>
                    </w:rPr>
                    <w:t xml:space="preserve">, AR/VR, </w:t>
                  </w:r>
                  <w:proofErr w:type="spellStart"/>
                  <w:r w:rsidRPr="00F0727B">
                    <w:rPr>
                      <w:rFonts w:ascii="Trebuchet MS" w:hAnsi="Trebuchet MS"/>
                      <w:bCs/>
                      <w:color w:val="000000" w:themeColor="text1"/>
                    </w:rPr>
                    <w:t>IoT</w:t>
                  </w:r>
                  <w:proofErr w:type="spellEnd"/>
                  <w:r w:rsidRPr="00F0727B">
                    <w:rPr>
                      <w:rFonts w:ascii="Trebuchet MS" w:hAnsi="Trebuchet MS"/>
                      <w:bCs/>
                      <w:color w:val="000000" w:themeColor="text1"/>
                    </w:rPr>
                    <w:t xml:space="preserve"> etc.) sau o folosește într-un mod original.</w:t>
                  </w:r>
                  <w:r w:rsidRPr="00F0727B">
                    <w:t xml:space="preserve"> </w:t>
                  </w:r>
                  <w:r w:rsidRPr="00F0727B">
                    <w:rPr>
                      <w:rFonts w:ascii="Trebuchet MS" w:hAnsi="Trebuchet MS"/>
                      <w:bCs/>
                      <w:color w:val="000000" w:themeColor="text1"/>
                    </w:rPr>
                    <w:t>- 4 puncte</w:t>
                  </w:r>
                </w:p>
                <w:p w14:paraId="518EBF43" w14:textId="66893C53" w:rsidR="00572391" w:rsidRPr="00F0727B" w:rsidRDefault="00572391" w:rsidP="00572391">
                  <w:pPr>
                    <w:spacing w:after="0" w:line="240" w:lineRule="auto"/>
                    <w:jc w:val="both"/>
                    <w:rPr>
                      <w:rFonts w:ascii="Trebuchet MS" w:hAnsi="Trebuchet MS"/>
                      <w:bCs/>
                      <w:color w:val="000000" w:themeColor="text1"/>
                    </w:rPr>
                  </w:pPr>
                  <w:r w:rsidRPr="00F0727B">
                    <w:rPr>
                      <w:rFonts w:ascii="Trebuchet MS" w:hAnsi="Trebuchet MS"/>
                      <w:bCs/>
                      <w:color w:val="000000" w:themeColor="text1"/>
                    </w:rPr>
                    <w:t>•Are un concept clar de diferențiere față de</w:t>
                  </w:r>
                  <w:r w:rsidR="00EE1D9F" w:rsidRPr="00F0727B">
                    <w:rPr>
                      <w:rFonts w:ascii="Trebuchet MS" w:hAnsi="Trebuchet MS"/>
                      <w:bCs/>
                      <w:color w:val="000000" w:themeColor="text1"/>
                    </w:rPr>
                    <w:t xml:space="preserve"> ceilalți</w:t>
                  </w:r>
                  <w:r w:rsidRPr="00F0727B">
                    <w:rPr>
                      <w:rFonts w:ascii="Trebuchet MS" w:hAnsi="Trebuchet MS"/>
                      <w:bCs/>
                      <w:color w:val="000000" w:themeColor="text1"/>
                    </w:rPr>
                    <w:t xml:space="preserve"> competitori.</w:t>
                  </w:r>
                  <w:r w:rsidRPr="00F0727B">
                    <w:t xml:space="preserve"> </w:t>
                  </w:r>
                  <w:r w:rsidRPr="00F0727B">
                    <w:rPr>
                      <w:rFonts w:ascii="Trebuchet MS" w:hAnsi="Trebuchet MS"/>
                      <w:bCs/>
                      <w:color w:val="000000" w:themeColor="text1"/>
                    </w:rPr>
                    <w:t>- 4 puncte</w:t>
                  </w:r>
                </w:p>
                <w:p w14:paraId="6C4C54BD" w14:textId="269C8236" w:rsidR="00572391" w:rsidRPr="00F0727B" w:rsidRDefault="00572391" w:rsidP="00572391">
                  <w:pPr>
                    <w:spacing w:after="0" w:line="240" w:lineRule="auto"/>
                    <w:jc w:val="both"/>
                    <w:rPr>
                      <w:rFonts w:ascii="Trebuchet MS" w:hAnsi="Trebuchet MS"/>
                      <w:bCs/>
                      <w:color w:val="000000" w:themeColor="text1"/>
                    </w:rPr>
                  </w:pPr>
                  <w:r w:rsidRPr="00F0727B">
                    <w:rPr>
                      <w:rFonts w:ascii="Trebuchet MS" w:hAnsi="Trebuchet MS"/>
                      <w:bCs/>
                      <w:color w:val="000000" w:themeColor="text1"/>
                    </w:rPr>
                    <w:t>•Este compatibil cu mai multe platforme / sisteme.</w:t>
                  </w:r>
                  <w:r w:rsidRPr="00F0727B">
                    <w:t xml:space="preserve"> </w:t>
                  </w:r>
                  <w:r w:rsidRPr="00F0727B">
                    <w:rPr>
                      <w:rFonts w:ascii="Trebuchet MS" w:hAnsi="Trebuchet MS"/>
                      <w:bCs/>
                      <w:color w:val="000000" w:themeColor="text1"/>
                    </w:rPr>
                    <w:t>- 4 puncte</w:t>
                  </w:r>
                </w:p>
                <w:p w14:paraId="368AF73A" w14:textId="694DDF02" w:rsidR="00572391" w:rsidRPr="00F0727B" w:rsidRDefault="00572391" w:rsidP="00572391">
                  <w:pPr>
                    <w:spacing w:after="0" w:line="240" w:lineRule="auto"/>
                    <w:jc w:val="both"/>
                    <w:rPr>
                      <w:rFonts w:ascii="Trebuchet MS" w:hAnsi="Trebuchet MS"/>
                      <w:bCs/>
                      <w:color w:val="000000" w:themeColor="text1"/>
                    </w:rPr>
                  </w:pPr>
                  <w:r w:rsidRPr="00F0727B">
                    <w:rPr>
                      <w:rFonts w:ascii="Trebuchet MS" w:hAnsi="Trebuchet MS"/>
                      <w:bCs/>
                      <w:color w:val="000000" w:themeColor="text1"/>
                    </w:rPr>
                    <w:t>•Demonstrează valoare adăugată clară (economisește timp, bani, resurse sau oferă o experiență imposibilă anterior).</w:t>
                  </w:r>
                  <w:r w:rsidRPr="00F0727B">
                    <w:t xml:space="preserve"> </w:t>
                  </w:r>
                  <w:r w:rsidRPr="00F0727B">
                    <w:rPr>
                      <w:rFonts w:ascii="Trebuchet MS" w:hAnsi="Trebuchet MS"/>
                      <w:bCs/>
                      <w:color w:val="000000" w:themeColor="text1"/>
                    </w:rPr>
                    <w:t>- 4 puncte</w:t>
                  </w:r>
                </w:p>
                <w:p w14:paraId="1152746A" w14:textId="32FEF97C" w:rsidR="00995881" w:rsidRPr="00F0727B" w:rsidRDefault="008A3267" w:rsidP="00995881">
                  <w:pPr>
                    <w:spacing w:before="240" w:after="0" w:line="240" w:lineRule="auto"/>
                    <w:jc w:val="both"/>
                    <w:rPr>
                      <w:rFonts w:ascii="Trebuchet MS" w:hAnsi="Trebuchet MS"/>
                      <w:bCs/>
                      <w:color w:val="000000" w:themeColor="text1"/>
                    </w:rPr>
                  </w:pPr>
                  <w:r w:rsidRPr="00F0727B">
                    <w:rPr>
                      <w:rFonts w:ascii="Trebuchet MS" w:hAnsi="Trebuchet MS"/>
                      <w:b/>
                      <w:color w:val="000000" w:themeColor="text1"/>
                    </w:rPr>
                    <w:t xml:space="preserve">10 puncte: </w:t>
                  </w:r>
                  <w:r w:rsidRPr="00F0727B">
                    <w:rPr>
                      <w:rFonts w:ascii="Trebuchet MS" w:hAnsi="Trebuchet MS"/>
                      <w:bCs/>
                      <w:color w:val="000000" w:themeColor="text1"/>
                    </w:rPr>
                    <w:t>Inovația are ca rezultat un</w:t>
                  </w:r>
                  <w:r w:rsidRPr="00F0727B">
                    <w:rPr>
                      <w:bCs/>
                    </w:rPr>
                    <w:t xml:space="preserve"> </w:t>
                  </w:r>
                  <w:r w:rsidRPr="00F0727B">
                    <w:rPr>
                      <w:rFonts w:ascii="Trebuchet MS" w:hAnsi="Trebuchet MS"/>
                      <w:bCs/>
                      <w:color w:val="000000" w:themeColor="text1"/>
                    </w:rPr>
                    <w:t>produs/aplicație „semnificativ îmbunătățit”, respectiv</w:t>
                  </w:r>
                  <w:r w:rsidR="00995881" w:rsidRPr="00F0727B">
                    <w:rPr>
                      <w:rFonts w:ascii="Trebuchet MS" w:hAnsi="Trebuchet MS"/>
                      <w:bCs/>
                      <w:color w:val="000000" w:themeColor="text1"/>
                    </w:rPr>
                    <w:t xml:space="preserve">: </w:t>
                  </w:r>
                </w:p>
                <w:p w14:paraId="530CC829" w14:textId="55E37A9C" w:rsidR="008A3267" w:rsidRPr="00F0727B" w:rsidRDefault="008A3267" w:rsidP="008C6991">
                  <w:pPr>
                    <w:pStyle w:val="ListParagraph"/>
                    <w:numPr>
                      <w:ilvl w:val="0"/>
                      <w:numId w:val="89"/>
                    </w:numPr>
                    <w:spacing w:before="240" w:after="0" w:line="240" w:lineRule="auto"/>
                    <w:jc w:val="both"/>
                    <w:rPr>
                      <w:rFonts w:ascii="Trebuchet MS" w:hAnsi="Trebuchet MS"/>
                      <w:bCs/>
                      <w:color w:val="000000" w:themeColor="text1"/>
                    </w:rPr>
                  </w:pPr>
                  <w:r w:rsidRPr="00F0727B">
                    <w:rPr>
                      <w:rFonts w:ascii="Trebuchet MS" w:hAnsi="Trebuchet MS"/>
                      <w:bCs/>
                      <w:color w:val="000000" w:themeColor="text1"/>
                    </w:rPr>
                    <w:t>Au fost adăugate capabilități majore pe care versiunea veche nu le avea deloc. (ex: integrare AI, funcții de colaborare în timp real, noi compatibilități) – 2 puncte</w:t>
                  </w:r>
                </w:p>
                <w:p w14:paraId="1EA55548" w14:textId="1C0BD726" w:rsidR="008A3267" w:rsidRPr="00F0727B" w:rsidRDefault="008A3267" w:rsidP="008A3267">
                  <w:pPr>
                    <w:pStyle w:val="ListParagraph"/>
                    <w:numPr>
                      <w:ilvl w:val="0"/>
                      <w:numId w:val="89"/>
                    </w:numPr>
                    <w:rPr>
                      <w:rFonts w:ascii="Trebuchet MS" w:hAnsi="Trebuchet MS"/>
                      <w:bCs/>
                      <w:color w:val="000000" w:themeColor="text1"/>
                    </w:rPr>
                  </w:pPr>
                  <w:r w:rsidRPr="00F0727B">
                    <w:rPr>
                      <w:rFonts w:ascii="Trebuchet MS" w:hAnsi="Trebuchet MS"/>
                      <w:bCs/>
                      <w:color w:val="000000" w:themeColor="text1"/>
                    </w:rPr>
                    <w:t>Produsul/aplicația gestionează acum mult mai mulți utilizatori, volume mari de date sau viteza de execuție s-a îmbunătățit radical.</w:t>
                  </w:r>
                  <w:r w:rsidRPr="00F0727B">
                    <w:t xml:space="preserve"> </w:t>
                  </w:r>
                  <w:r w:rsidRPr="00F0727B">
                    <w:rPr>
                      <w:rFonts w:ascii="Trebuchet MS" w:hAnsi="Trebuchet MS"/>
                      <w:bCs/>
                      <w:color w:val="000000" w:themeColor="text1"/>
                    </w:rPr>
                    <w:t>– 2 puncte</w:t>
                  </w:r>
                </w:p>
                <w:p w14:paraId="7DF3CEAB" w14:textId="0A712C9A" w:rsidR="008A3267" w:rsidRPr="00F0727B" w:rsidRDefault="008A3267" w:rsidP="008A3267">
                  <w:pPr>
                    <w:pStyle w:val="ListParagraph"/>
                    <w:numPr>
                      <w:ilvl w:val="0"/>
                      <w:numId w:val="89"/>
                    </w:numPr>
                    <w:rPr>
                      <w:rFonts w:ascii="Trebuchet MS" w:hAnsi="Trebuchet MS"/>
                      <w:bCs/>
                      <w:color w:val="000000" w:themeColor="text1"/>
                    </w:rPr>
                  </w:pPr>
                  <w:r w:rsidRPr="00F0727B">
                    <w:rPr>
                      <w:rFonts w:ascii="Trebuchet MS" w:hAnsi="Trebuchet MS"/>
                      <w:bCs/>
                      <w:color w:val="000000" w:themeColor="text1"/>
                    </w:rPr>
                    <w:t xml:space="preserve">Produsul are acum mecanisme de securitate mult mai avansate (MFA, criptare </w:t>
                  </w:r>
                  <w:proofErr w:type="spellStart"/>
                  <w:r w:rsidRPr="00F0727B">
                    <w:rPr>
                      <w:rFonts w:ascii="Trebuchet MS" w:hAnsi="Trebuchet MS"/>
                      <w:bCs/>
                      <w:color w:val="000000" w:themeColor="text1"/>
                    </w:rPr>
                    <w:t>end-to-end</w:t>
                  </w:r>
                  <w:proofErr w:type="spellEnd"/>
                  <w:r w:rsidRPr="00F0727B">
                    <w:rPr>
                      <w:rFonts w:ascii="Trebuchet MS" w:hAnsi="Trebuchet MS"/>
                      <w:bCs/>
                      <w:color w:val="000000" w:themeColor="text1"/>
                    </w:rPr>
                    <w:t xml:space="preserve">, zero trust) sau </w:t>
                  </w:r>
                  <w:r w:rsidRPr="00F0727B">
                    <w:rPr>
                      <w:rFonts w:ascii="Trebuchet MS" w:hAnsi="Trebuchet MS"/>
                      <w:bCs/>
                      <w:color w:val="000000" w:themeColor="text1"/>
                    </w:rPr>
                    <w:lastRenderedPageBreak/>
                    <w:t>respectă reglementări noi (ex. GDPR)</w:t>
                  </w:r>
                  <w:r w:rsidRPr="00F0727B">
                    <w:t xml:space="preserve"> </w:t>
                  </w:r>
                  <w:r w:rsidRPr="00F0727B">
                    <w:rPr>
                      <w:rFonts w:ascii="Trebuchet MS" w:hAnsi="Trebuchet MS"/>
                      <w:bCs/>
                      <w:color w:val="000000" w:themeColor="text1"/>
                    </w:rPr>
                    <w:t>– 2 puncte</w:t>
                  </w:r>
                </w:p>
                <w:p w14:paraId="6EB4904F" w14:textId="37954559" w:rsidR="008A3267" w:rsidRPr="00F0727B" w:rsidRDefault="008A3267" w:rsidP="008A3267">
                  <w:pPr>
                    <w:pStyle w:val="ListParagraph"/>
                    <w:numPr>
                      <w:ilvl w:val="0"/>
                      <w:numId w:val="89"/>
                    </w:numPr>
                    <w:rPr>
                      <w:rFonts w:ascii="Trebuchet MS" w:hAnsi="Trebuchet MS"/>
                      <w:bCs/>
                      <w:color w:val="000000" w:themeColor="text1"/>
                    </w:rPr>
                  </w:pPr>
                  <w:r w:rsidRPr="00F0727B">
                    <w:rPr>
                      <w:rFonts w:ascii="Trebuchet MS" w:hAnsi="Trebuchet MS"/>
                      <w:bCs/>
                      <w:color w:val="000000" w:themeColor="text1"/>
                    </w:rPr>
                    <w:t>A fost introdusă o componentă de automatizare/AI care reduce semnificativ munca manuală– 2 puncte</w:t>
                  </w:r>
                </w:p>
                <w:p w14:paraId="5981FF9C" w14:textId="0DF20090" w:rsidR="008A3267" w:rsidRPr="00F0727B" w:rsidRDefault="008A3267" w:rsidP="008A3267">
                  <w:pPr>
                    <w:pStyle w:val="ListParagraph"/>
                    <w:numPr>
                      <w:ilvl w:val="0"/>
                      <w:numId w:val="89"/>
                    </w:numPr>
                    <w:rPr>
                      <w:rFonts w:ascii="Trebuchet MS" w:hAnsi="Trebuchet MS"/>
                      <w:bCs/>
                      <w:color w:val="000000" w:themeColor="text1"/>
                    </w:rPr>
                  </w:pPr>
                  <w:r w:rsidRPr="00F0727B">
                    <w:rPr>
                      <w:rFonts w:ascii="Trebuchet MS" w:hAnsi="Trebuchet MS"/>
                      <w:bCs/>
                      <w:color w:val="000000" w:themeColor="text1"/>
                    </w:rPr>
                    <w:t>Produsul/aplicația poate fi folosit acum pe mai multe platforme (desktop, mobil, web) sau se integrează mai ușor cu alte sisteme – 2 puncte.</w:t>
                  </w:r>
                </w:p>
                <w:p w14:paraId="16F1C247" w14:textId="6F5539F4" w:rsidR="00B34644" w:rsidRPr="00F0727B" w:rsidRDefault="00B34644" w:rsidP="00995881">
                  <w:pPr>
                    <w:spacing w:before="240" w:after="0" w:line="240" w:lineRule="auto"/>
                    <w:jc w:val="both"/>
                    <w:rPr>
                      <w:rFonts w:ascii="Trebuchet MS" w:hAnsi="Trebuchet MS"/>
                      <w:bCs/>
                      <w:color w:val="000000" w:themeColor="text1"/>
                    </w:rPr>
                  </w:pPr>
                  <w:r w:rsidRPr="00F0727B">
                    <w:rPr>
                      <w:rFonts w:ascii="Trebuchet MS" w:hAnsi="Trebuchet MS" w:cs="Calibri"/>
                      <w:color w:val="000000" w:themeColor="text1"/>
                      <w:shd w:val="clear" w:color="auto" w:fill="FFD966" w:themeFill="accent4" w:themeFillTint="99"/>
                    </w:rPr>
                    <w:t>Nu se acordă punctaje intermediare.</w:t>
                  </w:r>
                </w:p>
                <w:p w14:paraId="383648AB" w14:textId="722413C8" w:rsidR="00995881" w:rsidRPr="00F0727B" w:rsidRDefault="00995881" w:rsidP="00995881">
                  <w:pPr>
                    <w:autoSpaceDE w:val="0"/>
                    <w:autoSpaceDN w:val="0"/>
                    <w:adjustRightInd w:val="0"/>
                    <w:spacing w:after="0" w:line="240" w:lineRule="auto"/>
                    <w:jc w:val="both"/>
                    <w:rPr>
                      <w:rFonts w:ascii="Trebuchet MS" w:hAnsi="Trebuchet MS" w:cs="Calibri"/>
                      <w:color w:val="FF0000"/>
                    </w:rPr>
                  </w:pPr>
                </w:p>
              </w:tc>
            </w:tr>
            <w:tr w:rsidR="00995881" w:rsidRPr="00F0727B" w14:paraId="06C67895" w14:textId="77777777" w:rsidTr="00DD4284">
              <w:trPr>
                <w:trHeight w:val="916"/>
              </w:trPr>
              <w:tc>
                <w:tcPr>
                  <w:tcW w:w="591" w:type="dxa"/>
                  <w:vMerge/>
                </w:tcPr>
                <w:p w14:paraId="1A2D7FF5"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tc>
              <w:tc>
                <w:tcPr>
                  <w:tcW w:w="2305" w:type="dxa"/>
                  <w:vMerge/>
                </w:tcPr>
                <w:p w14:paraId="5E92A1DC"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tc>
              <w:tc>
                <w:tcPr>
                  <w:tcW w:w="3484" w:type="dxa"/>
                </w:tcPr>
                <w:p w14:paraId="3A58562E" w14:textId="6D17D511" w:rsidR="00995881" w:rsidRPr="00F0727B" w:rsidRDefault="00995881" w:rsidP="00995881">
                  <w:pPr>
                    <w:pStyle w:val="ListParagraph"/>
                    <w:numPr>
                      <w:ilvl w:val="1"/>
                      <w:numId w:val="52"/>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Modul în care aceste noi servicii/aplicații/produse inovative dezvoltate, pe unul sau mai multe din subdomeniile de specializare inteligentă acoperă mai multe sectoare de activitate</w:t>
                  </w:r>
                </w:p>
                <w:p w14:paraId="69EEF3B5" w14:textId="77777777" w:rsidR="00995881" w:rsidRPr="00F0727B" w:rsidRDefault="00995881" w:rsidP="00995881">
                  <w:pPr>
                    <w:autoSpaceDE w:val="0"/>
                    <w:autoSpaceDN w:val="0"/>
                    <w:adjustRightInd w:val="0"/>
                    <w:spacing w:after="0" w:line="240" w:lineRule="auto"/>
                    <w:rPr>
                      <w:rFonts w:ascii="Trebuchet MS" w:hAnsi="Trebuchet MS" w:cs="Calibri"/>
                      <w:b/>
                      <w:bCs/>
                      <w:color w:val="000000"/>
                    </w:rPr>
                  </w:pPr>
                  <w:r w:rsidRPr="00F0727B">
                    <w:rPr>
                      <w:rFonts w:ascii="Trebuchet MS" w:hAnsi="Trebuchet MS" w:cs="Calibri"/>
                      <w:b/>
                      <w:bCs/>
                      <w:color w:val="000000"/>
                    </w:rPr>
                    <w:t>Punctaj maxim 5 puncte</w:t>
                  </w:r>
                </w:p>
              </w:tc>
              <w:tc>
                <w:tcPr>
                  <w:tcW w:w="3395" w:type="dxa"/>
                </w:tcPr>
                <w:p w14:paraId="0F084E29"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themeColor="text1"/>
                    </w:rPr>
                  </w:pPr>
                  <w:r w:rsidRPr="00F0727B">
                    <w:rPr>
                      <w:rFonts w:ascii="Trebuchet MS" w:hAnsi="Trebuchet MS" w:cs="Calibri"/>
                      <w:b/>
                      <w:bCs/>
                      <w:color w:val="000000" w:themeColor="text1"/>
                    </w:rPr>
                    <w:t>0 puncte</w:t>
                  </w:r>
                  <w:r w:rsidRPr="00F0727B">
                    <w:rPr>
                      <w:rFonts w:ascii="Trebuchet MS" w:hAnsi="Trebuchet MS" w:cs="Calibri"/>
                      <w:color w:val="000000" w:themeColor="text1"/>
                    </w:rPr>
                    <w:t>: un singur sector de activitate aplicabil</w:t>
                  </w:r>
                </w:p>
                <w:p w14:paraId="4CAB217B" w14:textId="2A890E64" w:rsidR="00995881" w:rsidRPr="00F0727B" w:rsidRDefault="00995881" w:rsidP="00995881">
                  <w:pPr>
                    <w:autoSpaceDE w:val="0"/>
                    <w:autoSpaceDN w:val="0"/>
                    <w:adjustRightInd w:val="0"/>
                    <w:spacing w:after="0" w:line="240" w:lineRule="auto"/>
                    <w:jc w:val="both"/>
                    <w:rPr>
                      <w:rFonts w:ascii="Trebuchet MS" w:hAnsi="Trebuchet MS" w:cs="Calibri"/>
                      <w:color w:val="000000" w:themeColor="text1"/>
                    </w:rPr>
                  </w:pPr>
                  <w:r w:rsidRPr="00F0727B">
                    <w:rPr>
                      <w:rFonts w:ascii="Trebuchet MS" w:hAnsi="Trebuchet MS" w:cs="Calibri"/>
                      <w:b/>
                      <w:bCs/>
                      <w:color w:val="000000" w:themeColor="text1"/>
                    </w:rPr>
                    <w:t>2 puncte:</w:t>
                  </w:r>
                  <w:r w:rsidRPr="00F0727B">
                    <w:rPr>
                      <w:rFonts w:ascii="Trebuchet MS" w:hAnsi="Trebuchet MS" w:cs="Calibri"/>
                      <w:color w:val="000000" w:themeColor="text1"/>
                    </w:rPr>
                    <w:t xml:space="preserve"> </w:t>
                  </w:r>
                  <w:r w:rsidR="001E5F9C" w:rsidRPr="00F0727B">
                    <w:rPr>
                      <w:rFonts w:ascii="Trebuchet MS" w:hAnsi="Trebuchet MS" w:cs="Calibri"/>
                      <w:color w:val="000000" w:themeColor="text1"/>
                    </w:rPr>
                    <w:t xml:space="preserve">2 sectoare de activitate demonstrate prin planuri de </w:t>
                  </w:r>
                  <w:r w:rsidR="007934B8" w:rsidRPr="00F0727B">
                    <w:rPr>
                      <w:rFonts w:ascii="Trebuchet MS" w:hAnsi="Trebuchet MS" w:cs="Calibri"/>
                      <w:color w:val="000000" w:themeColor="text1"/>
                    </w:rPr>
                    <w:t>operaționalizare</w:t>
                  </w:r>
                  <w:r w:rsidR="001E5F9C" w:rsidRPr="00F0727B">
                    <w:rPr>
                      <w:rFonts w:ascii="Trebuchet MS" w:hAnsi="Trebuchet MS" w:cs="Calibri"/>
                      <w:color w:val="000000" w:themeColor="text1"/>
                    </w:rPr>
                    <w:t xml:space="preserve"> si/sau comercializare si coeren</w:t>
                  </w:r>
                  <w:r w:rsidR="0079626F">
                    <w:rPr>
                      <w:rFonts w:ascii="Trebuchet MS" w:hAnsi="Trebuchet MS" w:cs="Calibri"/>
                      <w:color w:val="000000" w:themeColor="text1"/>
                    </w:rPr>
                    <w:t>ta</w:t>
                  </w:r>
                  <w:r w:rsidR="001E5F9C" w:rsidRPr="00F0727B">
                    <w:rPr>
                      <w:rFonts w:ascii="Trebuchet MS" w:hAnsi="Trebuchet MS" w:cs="Calibri"/>
                      <w:color w:val="000000" w:themeColor="text1"/>
                    </w:rPr>
                    <w:t xml:space="preserve"> tehnologica (detalii de implementare si aplicare)</w:t>
                  </w:r>
                </w:p>
                <w:p w14:paraId="5C305A6D" w14:textId="62B2CBF9" w:rsidR="00995881" w:rsidRPr="00F0727B" w:rsidRDefault="00995881" w:rsidP="00995881">
                  <w:pPr>
                    <w:autoSpaceDE w:val="0"/>
                    <w:autoSpaceDN w:val="0"/>
                    <w:adjustRightInd w:val="0"/>
                    <w:spacing w:after="0" w:line="240" w:lineRule="auto"/>
                    <w:jc w:val="both"/>
                    <w:rPr>
                      <w:rFonts w:ascii="Trebuchet MS" w:hAnsi="Trebuchet MS" w:cs="Calibri"/>
                      <w:color w:val="000000" w:themeColor="text1"/>
                    </w:rPr>
                  </w:pPr>
                  <w:r w:rsidRPr="00F0727B">
                    <w:rPr>
                      <w:rFonts w:ascii="Trebuchet MS" w:hAnsi="Trebuchet MS" w:cs="Calibri"/>
                      <w:b/>
                      <w:bCs/>
                      <w:color w:val="000000" w:themeColor="text1"/>
                    </w:rPr>
                    <w:t>5 puncte:</w:t>
                  </w:r>
                  <w:r w:rsidRPr="00F0727B">
                    <w:rPr>
                      <w:rFonts w:ascii="Trebuchet MS" w:hAnsi="Trebuchet MS" w:cs="Calibri"/>
                      <w:color w:val="000000" w:themeColor="text1"/>
                    </w:rPr>
                    <w:t xml:space="preserve"> </w:t>
                  </w:r>
                  <w:r w:rsidR="001E5F9C" w:rsidRPr="00F0727B">
                    <w:rPr>
                      <w:rFonts w:ascii="Trebuchet MS" w:hAnsi="Trebuchet MS" w:cs="Calibri"/>
                      <w:color w:val="000000" w:themeColor="text1"/>
                    </w:rPr>
                    <w:t xml:space="preserve">mai mult de </w:t>
                  </w:r>
                  <w:r w:rsidRPr="00F0727B">
                    <w:rPr>
                      <w:rFonts w:ascii="Trebuchet MS" w:hAnsi="Trebuchet MS" w:cs="Calibri"/>
                      <w:color w:val="000000" w:themeColor="text1"/>
                    </w:rPr>
                    <w:t xml:space="preserve">2 sectoare de activitate demonstrate prin planuri de </w:t>
                  </w:r>
                  <w:r w:rsidR="007934B8" w:rsidRPr="00F0727B">
                    <w:rPr>
                      <w:rFonts w:ascii="Trebuchet MS" w:hAnsi="Trebuchet MS" w:cs="Calibri"/>
                      <w:color w:val="000000" w:themeColor="text1"/>
                    </w:rPr>
                    <w:t>operaționalizare</w:t>
                  </w:r>
                  <w:r w:rsidRPr="00F0727B">
                    <w:rPr>
                      <w:rFonts w:ascii="Trebuchet MS" w:hAnsi="Trebuchet MS" w:cs="Calibri"/>
                      <w:color w:val="000000" w:themeColor="text1"/>
                    </w:rPr>
                    <w:t xml:space="preserve"> si/sau comercializare si coerenta tehnologica (detalii de implementare si aplicare)</w:t>
                  </w:r>
                </w:p>
                <w:p w14:paraId="4609F345"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themeColor="text1"/>
                    </w:rPr>
                  </w:pPr>
                  <w:r w:rsidRPr="00F0727B">
                    <w:rPr>
                      <w:rFonts w:ascii="Trebuchet MS" w:hAnsi="Trebuchet MS" w:cs="Calibri"/>
                      <w:color w:val="000000" w:themeColor="text1"/>
                      <w:shd w:val="clear" w:color="auto" w:fill="FFD966" w:themeFill="accent4" w:themeFillTint="99"/>
                    </w:rPr>
                    <w:t>Nu se acordă punctaje intermediare.</w:t>
                  </w:r>
                </w:p>
              </w:tc>
            </w:tr>
            <w:tr w:rsidR="00995881" w:rsidRPr="00F0727B" w14:paraId="03A7EBBF" w14:textId="77777777" w:rsidTr="00DD4284">
              <w:trPr>
                <w:trHeight w:val="916"/>
              </w:trPr>
              <w:tc>
                <w:tcPr>
                  <w:tcW w:w="591" w:type="dxa"/>
                  <w:vMerge/>
                </w:tcPr>
                <w:p w14:paraId="070CAFCB"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tc>
              <w:tc>
                <w:tcPr>
                  <w:tcW w:w="2305" w:type="dxa"/>
                  <w:vMerge/>
                </w:tcPr>
                <w:p w14:paraId="0CC0B30D"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p>
              </w:tc>
              <w:tc>
                <w:tcPr>
                  <w:tcW w:w="3484" w:type="dxa"/>
                </w:tcPr>
                <w:p w14:paraId="57A1A4F5" w14:textId="77777777" w:rsidR="00995881" w:rsidRPr="00F0727B" w:rsidRDefault="00995881" w:rsidP="00995881">
                  <w:pPr>
                    <w:pStyle w:val="ListParagraph"/>
                    <w:numPr>
                      <w:ilvl w:val="1"/>
                      <w:numId w:val="52"/>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Ponderea cheltuielilor de cercetare/inovare in valoarea totală eligibilă a proiectului. </w:t>
                  </w:r>
                </w:p>
                <w:p w14:paraId="6F421D6C" w14:textId="163100B0" w:rsidR="00995881" w:rsidRPr="00F0727B" w:rsidRDefault="00995881" w:rsidP="00995881">
                  <w:pPr>
                    <w:pStyle w:val="ListParagraph"/>
                    <w:autoSpaceDE w:val="0"/>
                    <w:autoSpaceDN w:val="0"/>
                    <w:adjustRightInd w:val="0"/>
                    <w:spacing w:after="0" w:line="240" w:lineRule="auto"/>
                    <w:ind w:left="360"/>
                    <w:jc w:val="both"/>
                    <w:rPr>
                      <w:rFonts w:ascii="Trebuchet MS" w:hAnsi="Trebuchet MS" w:cs="Calibri"/>
                      <w:color w:val="000000"/>
                    </w:rPr>
                  </w:pPr>
                  <w:r w:rsidRPr="00F0727B">
                    <w:rPr>
                      <w:rFonts w:ascii="Trebuchet MS" w:hAnsi="Trebuchet MS" w:cs="Calibri"/>
                      <w:color w:val="000000"/>
                    </w:rPr>
                    <w:t>Prin acest subcriteriu (</w:t>
                  </w:r>
                  <w:r w:rsidRPr="00F0727B">
                    <w:rPr>
                      <w:rFonts w:ascii="Trebuchet MS" w:hAnsi="Trebuchet MS" w:cs="Calibri"/>
                      <w:b/>
                      <w:bCs/>
                      <w:color w:val="000000"/>
                    </w:rPr>
                    <w:t>digitalizat</w:t>
                  </w:r>
                  <w:r w:rsidRPr="00F0727B">
                    <w:rPr>
                      <w:rFonts w:ascii="Trebuchet MS" w:hAnsi="Trebuchet MS" w:cs="Calibri"/>
                      <w:color w:val="000000"/>
                    </w:rPr>
                    <w:t xml:space="preserve">) </w:t>
                  </w:r>
                  <w:r w:rsidR="007934B8" w:rsidRPr="00F0727B">
                    <w:rPr>
                      <w:rFonts w:ascii="Trebuchet MS" w:hAnsi="Trebuchet MS" w:cs="Calibri"/>
                      <w:color w:val="000000"/>
                    </w:rPr>
                    <w:t>se</w:t>
                  </w:r>
                  <w:r w:rsidRPr="00F0727B">
                    <w:rPr>
                      <w:rFonts w:ascii="Trebuchet MS" w:hAnsi="Trebuchet MS" w:cs="Calibri"/>
                      <w:color w:val="000000"/>
                    </w:rPr>
                    <w:t xml:space="preserve"> asigură și</w:t>
                  </w:r>
                  <w:r w:rsidR="007934B8" w:rsidRPr="00F0727B">
                    <w:rPr>
                      <w:rFonts w:ascii="Trebuchet MS" w:hAnsi="Trebuchet MS" w:cs="Calibri"/>
                      <w:color w:val="000000"/>
                    </w:rPr>
                    <w:t xml:space="preserve"> se</w:t>
                  </w:r>
                  <w:r w:rsidRPr="00F0727B">
                    <w:rPr>
                      <w:rFonts w:ascii="Trebuchet MS" w:hAnsi="Trebuchet MS" w:cs="Calibri"/>
                      <w:color w:val="000000"/>
                    </w:rPr>
                    <w:t xml:space="preserve"> punct</w:t>
                  </w:r>
                  <w:r w:rsidR="007934B8" w:rsidRPr="00F0727B">
                    <w:rPr>
                      <w:rFonts w:ascii="Trebuchet MS" w:hAnsi="Trebuchet MS" w:cs="Calibri"/>
                      <w:color w:val="000000"/>
                    </w:rPr>
                    <w:t>ează</w:t>
                  </w:r>
                  <w:r w:rsidRPr="00F0727B">
                    <w:rPr>
                      <w:rFonts w:ascii="Trebuchet MS" w:hAnsi="Trebuchet MS" w:cs="Calibri"/>
                      <w:color w:val="000000"/>
                    </w:rPr>
                    <w:t xml:space="preserve"> ponderea majoritară a cheltuielilor aferente </w:t>
                  </w:r>
                  <w:r w:rsidR="007934B8" w:rsidRPr="00F0727B">
                    <w:rPr>
                      <w:rFonts w:ascii="Trebuchet MS" w:hAnsi="Trebuchet MS" w:cs="Calibri"/>
                      <w:color w:val="000000"/>
                    </w:rPr>
                    <w:t>activităților</w:t>
                  </w:r>
                  <w:r w:rsidRPr="00F0727B">
                    <w:rPr>
                      <w:rFonts w:ascii="Trebuchet MS" w:hAnsi="Trebuchet MS" w:cs="Calibri"/>
                      <w:color w:val="000000"/>
                    </w:rPr>
                    <w:t xml:space="preserve"> de cercetare/inovare în detrimentul cheltuielilor cu achiziționarea de hardware</w:t>
                  </w:r>
                </w:p>
                <w:p w14:paraId="566FB0F1" w14:textId="77777777" w:rsidR="00995881" w:rsidRPr="00F0727B" w:rsidRDefault="00995881" w:rsidP="00995881">
                  <w:pPr>
                    <w:autoSpaceDE w:val="0"/>
                    <w:autoSpaceDN w:val="0"/>
                    <w:adjustRightInd w:val="0"/>
                    <w:spacing w:after="0" w:line="240" w:lineRule="auto"/>
                    <w:jc w:val="both"/>
                    <w:rPr>
                      <w:rFonts w:ascii="Trebuchet MS" w:hAnsi="Trebuchet MS" w:cs="Calibri"/>
                      <w:b/>
                      <w:bCs/>
                      <w:color w:val="000000"/>
                    </w:rPr>
                  </w:pPr>
                  <w:r w:rsidRPr="00F0727B">
                    <w:rPr>
                      <w:rFonts w:ascii="Trebuchet MS" w:hAnsi="Trebuchet MS" w:cs="Calibri"/>
                      <w:b/>
                      <w:bCs/>
                      <w:color w:val="000000"/>
                    </w:rPr>
                    <w:t>Punctaj maxim 5 puncte</w:t>
                  </w:r>
                </w:p>
              </w:tc>
              <w:tc>
                <w:tcPr>
                  <w:tcW w:w="3395" w:type="dxa"/>
                  <w:shd w:val="clear" w:color="auto" w:fill="FFFFFF" w:themeFill="background1"/>
                </w:tcPr>
                <w:p w14:paraId="15E3FF5F" w14:textId="77777777" w:rsidR="00995881" w:rsidRPr="00F0727B" w:rsidRDefault="00995881" w:rsidP="00995881">
                  <w:pPr>
                    <w:pStyle w:val="Default"/>
                    <w:jc w:val="both"/>
                    <w:rPr>
                      <w:rFonts w:ascii="Trebuchet MS" w:hAnsi="Trebuchet MS"/>
                      <w:b/>
                      <w:bCs/>
                      <w:sz w:val="22"/>
                      <w:szCs w:val="22"/>
                      <w:lang w:val="ro-RO"/>
                    </w:rPr>
                  </w:pPr>
                  <w:r w:rsidRPr="00F0727B">
                    <w:rPr>
                      <w:rFonts w:ascii="Trebuchet MS" w:hAnsi="Trebuchet MS"/>
                      <w:b/>
                      <w:bCs/>
                      <w:sz w:val="22"/>
                      <w:szCs w:val="22"/>
                      <w:lang w:val="ro-RO"/>
                    </w:rPr>
                    <w:t xml:space="preserve">0 puncte </w:t>
                  </w:r>
                  <w:r w:rsidRPr="00F0727B">
                    <w:rPr>
                      <w:rFonts w:ascii="Trebuchet MS" w:hAnsi="Trebuchet MS"/>
                      <w:sz w:val="22"/>
                      <w:szCs w:val="22"/>
                      <w:lang w:val="ro-RO"/>
                    </w:rPr>
                    <w:t>&lt;30%</w:t>
                  </w:r>
                </w:p>
                <w:p w14:paraId="66C88F9D" w14:textId="77777777" w:rsidR="00995881" w:rsidRPr="00F0727B" w:rsidRDefault="00995881" w:rsidP="00995881">
                  <w:pPr>
                    <w:pStyle w:val="Default"/>
                    <w:jc w:val="both"/>
                    <w:rPr>
                      <w:rFonts w:ascii="Trebuchet MS" w:hAnsi="Trebuchet MS"/>
                      <w:b/>
                      <w:bCs/>
                      <w:sz w:val="22"/>
                      <w:szCs w:val="22"/>
                      <w:lang w:val="ro-RO"/>
                    </w:rPr>
                  </w:pPr>
                  <w:r w:rsidRPr="00F0727B">
                    <w:rPr>
                      <w:rFonts w:ascii="Trebuchet MS" w:hAnsi="Trebuchet MS"/>
                      <w:b/>
                      <w:bCs/>
                      <w:sz w:val="22"/>
                      <w:szCs w:val="22"/>
                      <w:lang w:val="ro-RO"/>
                    </w:rPr>
                    <w:t xml:space="preserve">5 puncte: </w:t>
                  </w:r>
                  <w:r w:rsidRPr="00F0727B">
                    <w:rPr>
                      <w:rFonts w:ascii="Trebuchet MS" w:hAnsi="Trebuchet MS"/>
                      <w:sz w:val="22"/>
                      <w:szCs w:val="22"/>
                      <w:lang w:val="ro-RO"/>
                    </w:rPr>
                    <w:t>&gt;=30%</w:t>
                  </w:r>
                </w:p>
                <w:p w14:paraId="373A6B67" w14:textId="77777777" w:rsidR="00995881" w:rsidRPr="00F0727B" w:rsidRDefault="00995881" w:rsidP="00995881">
                  <w:pPr>
                    <w:pStyle w:val="Default"/>
                    <w:jc w:val="both"/>
                    <w:rPr>
                      <w:rFonts w:ascii="Trebuchet MS" w:hAnsi="Trebuchet MS"/>
                      <w:b/>
                      <w:bCs/>
                      <w:sz w:val="22"/>
                      <w:szCs w:val="22"/>
                      <w:lang w:val="ro-RO"/>
                    </w:rPr>
                  </w:pPr>
                </w:p>
                <w:p w14:paraId="57372170" w14:textId="5CB2E901" w:rsidR="00995881" w:rsidRPr="00F0727B" w:rsidRDefault="00995881" w:rsidP="00995881">
                  <w:pPr>
                    <w:pStyle w:val="Default"/>
                    <w:jc w:val="both"/>
                    <w:rPr>
                      <w:rFonts w:ascii="Trebuchet MS" w:hAnsi="Trebuchet MS"/>
                      <w:color w:val="000000" w:themeColor="text1"/>
                      <w:sz w:val="22"/>
                      <w:szCs w:val="22"/>
                      <w:lang w:val="ro-RO"/>
                    </w:rPr>
                  </w:pPr>
                  <w:r w:rsidRPr="00F0727B">
                    <w:rPr>
                      <w:rFonts w:ascii="Trebuchet MS" w:hAnsi="Trebuchet MS"/>
                      <w:sz w:val="22"/>
                      <w:szCs w:val="22"/>
                      <w:lang w:val="ro-RO"/>
                    </w:rPr>
                    <w:t>Ponderea se calculează ca raport între valoarea eli</w:t>
                  </w:r>
                  <w:r w:rsidR="007934B8" w:rsidRPr="00F0727B">
                    <w:rPr>
                      <w:rFonts w:ascii="Trebuchet MS" w:hAnsi="Trebuchet MS"/>
                      <w:sz w:val="22"/>
                      <w:szCs w:val="22"/>
                      <w:lang w:val="ro-RO"/>
                    </w:rPr>
                    <w:t>gi</w:t>
                  </w:r>
                  <w:r w:rsidRPr="00F0727B">
                    <w:rPr>
                      <w:rFonts w:ascii="Trebuchet MS" w:hAnsi="Trebuchet MS"/>
                      <w:sz w:val="22"/>
                      <w:szCs w:val="22"/>
                      <w:lang w:val="ro-RO"/>
                    </w:rPr>
                    <w:t xml:space="preserve">bilă a </w:t>
                  </w:r>
                  <w:r w:rsidR="007934B8" w:rsidRPr="00F0727B">
                    <w:rPr>
                      <w:rFonts w:ascii="Trebuchet MS" w:hAnsi="Trebuchet MS"/>
                      <w:sz w:val="22"/>
                      <w:szCs w:val="22"/>
                      <w:lang w:val="ro-RO"/>
                    </w:rPr>
                    <w:t>cheltuielilor</w:t>
                  </w:r>
                  <w:r w:rsidRPr="00F0727B">
                    <w:rPr>
                      <w:rFonts w:ascii="Trebuchet MS" w:hAnsi="Trebuchet MS"/>
                      <w:sz w:val="22"/>
                      <w:szCs w:val="22"/>
                      <w:lang w:val="ro-RO"/>
                    </w:rPr>
                    <w:t xml:space="preserve"> de </w:t>
                  </w:r>
                  <w:r w:rsidRPr="00F0727B">
                    <w:rPr>
                      <w:rFonts w:ascii="Trebuchet MS" w:hAnsi="Trebuchet MS"/>
                      <w:color w:val="000000" w:themeColor="text1"/>
                      <w:sz w:val="22"/>
                      <w:szCs w:val="22"/>
                      <w:lang w:val="ro-RO"/>
                    </w:rPr>
                    <w:t xml:space="preserve">la litera A pct.2 (lit. </w:t>
                  </w:r>
                  <w:r w:rsidR="00D06638" w:rsidRPr="00F0727B">
                    <w:rPr>
                      <w:rFonts w:ascii="Trebuchet MS" w:hAnsi="Trebuchet MS"/>
                      <w:color w:val="000000" w:themeColor="text1"/>
                      <w:sz w:val="22"/>
                      <w:szCs w:val="22"/>
                      <w:lang w:val="ro-RO"/>
                    </w:rPr>
                    <w:t>a</w:t>
                  </w:r>
                  <w:r w:rsidRPr="00F0727B">
                    <w:rPr>
                      <w:rFonts w:ascii="Trebuchet MS" w:hAnsi="Trebuchet MS"/>
                      <w:color w:val="000000" w:themeColor="text1"/>
                      <w:sz w:val="22"/>
                      <w:szCs w:val="22"/>
                      <w:lang w:val="ro-RO"/>
                    </w:rPr>
                    <w:t>)</w:t>
                  </w:r>
                </w:p>
                <w:p w14:paraId="790AA96A" w14:textId="77777777" w:rsidR="00995881" w:rsidRPr="00F0727B" w:rsidRDefault="00995881" w:rsidP="00995881">
                  <w:pPr>
                    <w:autoSpaceDE w:val="0"/>
                    <w:autoSpaceDN w:val="0"/>
                    <w:adjustRightInd w:val="0"/>
                    <w:spacing w:after="0" w:line="240" w:lineRule="auto"/>
                    <w:rPr>
                      <w:rFonts w:ascii="Trebuchet MS" w:hAnsi="Trebuchet MS" w:cs="Calibri"/>
                      <w:color w:val="000000" w:themeColor="text1"/>
                    </w:rPr>
                  </w:pPr>
                  <w:r w:rsidRPr="00F0727B">
                    <w:rPr>
                      <w:rFonts w:ascii="Trebuchet MS" w:hAnsi="Trebuchet MS" w:cs="Calibri"/>
                      <w:color w:val="000000" w:themeColor="text1"/>
                    </w:rPr>
                    <w:t xml:space="preserve">și </w:t>
                  </w:r>
                </w:p>
                <w:p w14:paraId="29123EA5"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themeColor="text1"/>
                    </w:rPr>
                    <w:t xml:space="preserve">Valoarea eligibilă totală </w:t>
                  </w:r>
                  <w:r w:rsidRPr="00F0727B">
                    <w:rPr>
                      <w:rFonts w:ascii="Trebuchet MS" w:hAnsi="Trebuchet MS" w:cs="Calibri"/>
                      <w:color w:val="000000"/>
                    </w:rPr>
                    <w:t>solicitată</w:t>
                  </w:r>
                </w:p>
                <w:p w14:paraId="3BFA1296"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themeColor="text1"/>
                      <w:shd w:val="clear" w:color="auto" w:fill="FFD966" w:themeFill="accent4" w:themeFillTint="99"/>
                    </w:rPr>
                    <w:t>Nu se acordă punctaje intermediare.</w:t>
                  </w:r>
                </w:p>
              </w:tc>
            </w:tr>
            <w:tr w:rsidR="00995881" w:rsidRPr="00F0727B" w14:paraId="3120A821" w14:textId="77777777" w:rsidTr="00DD4284">
              <w:trPr>
                <w:trHeight w:val="916"/>
              </w:trPr>
              <w:tc>
                <w:tcPr>
                  <w:tcW w:w="591" w:type="dxa"/>
                  <w:vMerge w:val="restart"/>
                </w:tcPr>
                <w:p w14:paraId="6DBE0000"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rPr>
                    <w:lastRenderedPageBreak/>
                    <w:t xml:space="preserve">2 </w:t>
                  </w:r>
                </w:p>
              </w:tc>
              <w:tc>
                <w:tcPr>
                  <w:tcW w:w="2305" w:type="dxa"/>
                  <w:vMerge w:val="restart"/>
                </w:tcPr>
                <w:p w14:paraId="2D1303BA" w14:textId="77777777" w:rsidR="00995881" w:rsidRPr="00F0727B" w:rsidRDefault="00995881" w:rsidP="00995881">
                  <w:pPr>
                    <w:autoSpaceDE w:val="0"/>
                    <w:autoSpaceDN w:val="0"/>
                    <w:adjustRightInd w:val="0"/>
                    <w:spacing w:after="0" w:line="240" w:lineRule="auto"/>
                    <w:rPr>
                      <w:rFonts w:ascii="Trebuchet MS" w:hAnsi="Trebuchet MS"/>
                    </w:rPr>
                  </w:pPr>
                  <w:r w:rsidRPr="00F0727B">
                    <w:rPr>
                      <w:rFonts w:ascii="Trebuchet MS" w:hAnsi="Trebuchet MS"/>
                    </w:rPr>
                    <w:t xml:space="preserve">Gradul de pregătire/maturitate al proiectului </w:t>
                  </w:r>
                </w:p>
                <w:p w14:paraId="4D82B6A2"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b/>
                      <w:bCs/>
                    </w:rPr>
                    <w:t>Ponderea punctajului: 15%</w:t>
                  </w:r>
                </w:p>
              </w:tc>
              <w:tc>
                <w:tcPr>
                  <w:tcW w:w="3484" w:type="dxa"/>
                </w:tcPr>
                <w:p w14:paraId="2AA54A4E" w14:textId="4BAE0436" w:rsidR="00995881" w:rsidRPr="00F0727B" w:rsidRDefault="00995881" w:rsidP="00995881">
                  <w:pPr>
                    <w:pStyle w:val="ListParagraph"/>
                    <w:numPr>
                      <w:ilvl w:val="1"/>
                      <w:numId w:val="53"/>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Prezentarea la depunerea proiectului unor acorduri stabilite în avans, în vederea promovării si dezvoltării produsului / serviciului / aplicației prin colaborări prin care produsul / serviciul / aplicația va fi transferată/comercializata în sectoarele de activitate vizate în proiect (digitalizat).</w:t>
                  </w:r>
                  <w:r w:rsidR="00174C32" w:rsidRPr="00F0727B">
                    <w:rPr>
                      <w:rFonts w:ascii="Trebuchet MS" w:hAnsi="Trebuchet MS" w:cs="Calibri"/>
                      <w:color w:val="000000"/>
                    </w:rPr>
                    <w:t xml:space="preserve"> Se punctează doar proiectele care propun atingerea TRL 9</w:t>
                  </w:r>
                </w:p>
                <w:p w14:paraId="222069EE" w14:textId="77777777" w:rsidR="00995881" w:rsidRPr="00F0727B" w:rsidRDefault="00995881" w:rsidP="00995881">
                  <w:pPr>
                    <w:autoSpaceDE w:val="0"/>
                    <w:autoSpaceDN w:val="0"/>
                    <w:adjustRightInd w:val="0"/>
                    <w:spacing w:after="0" w:line="240" w:lineRule="auto"/>
                    <w:jc w:val="both"/>
                    <w:rPr>
                      <w:rFonts w:ascii="Trebuchet MS" w:hAnsi="Trebuchet MS" w:cs="Calibri"/>
                      <w:b/>
                      <w:bCs/>
                      <w:color w:val="000000"/>
                    </w:rPr>
                  </w:pPr>
                  <w:r w:rsidRPr="00F0727B">
                    <w:rPr>
                      <w:rFonts w:ascii="Trebuchet MS" w:hAnsi="Trebuchet MS" w:cs="Calibri"/>
                      <w:b/>
                      <w:bCs/>
                      <w:color w:val="000000"/>
                    </w:rPr>
                    <w:t>Punctaj maxim: 5 puncte</w:t>
                  </w:r>
                </w:p>
              </w:tc>
              <w:tc>
                <w:tcPr>
                  <w:tcW w:w="3395" w:type="dxa"/>
                </w:tcPr>
                <w:p w14:paraId="508C8FE6" w14:textId="77777777" w:rsidR="00995881" w:rsidRPr="00F0727B" w:rsidRDefault="00995881" w:rsidP="00995881">
                  <w:pPr>
                    <w:pStyle w:val="Default"/>
                    <w:rPr>
                      <w:rFonts w:ascii="Trebuchet MS" w:hAnsi="Trebuchet MS"/>
                      <w:sz w:val="22"/>
                      <w:szCs w:val="22"/>
                      <w:lang w:val="ro-RO"/>
                    </w:rPr>
                  </w:pPr>
                </w:p>
                <w:p w14:paraId="3B794C7D" w14:textId="0DCD406E" w:rsidR="00995881" w:rsidRPr="00F0727B" w:rsidRDefault="00995881" w:rsidP="00335D83">
                  <w:pPr>
                    <w:pStyle w:val="Default"/>
                    <w:rPr>
                      <w:rFonts w:ascii="Trebuchet MS" w:hAnsi="Trebuchet MS"/>
                      <w:sz w:val="22"/>
                      <w:szCs w:val="22"/>
                      <w:lang w:val="ro-RO"/>
                    </w:rPr>
                  </w:pPr>
                  <w:r w:rsidRPr="00F0727B">
                    <w:rPr>
                      <w:rFonts w:ascii="Trebuchet MS" w:hAnsi="Trebuchet MS"/>
                      <w:b/>
                      <w:bCs/>
                      <w:lang w:val="ro-RO"/>
                    </w:rPr>
                    <w:t>0 puncte:</w:t>
                  </w:r>
                  <w:r w:rsidRPr="00F0727B">
                    <w:rPr>
                      <w:rFonts w:ascii="Trebuchet MS" w:hAnsi="Trebuchet MS"/>
                      <w:lang w:val="ro-RO"/>
                    </w:rPr>
                    <w:t xml:space="preserve"> nici un acord</w:t>
                  </w:r>
                </w:p>
                <w:p w14:paraId="37781A66" w14:textId="267F7EA2" w:rsidR="00995881" w:rsidRPr="00F0727B" w:rsidRDefault="00995881" w:rsidP="00995881">
                  <w:pPr>
                    <w:pStyle w:val="Default"/>
                    <w:rPr>
                      <w:rFonts w:ascii="Trebuchet MS" w:hAnsi="Trebuchet MS"/>
                      <w:sz w:val="22"/>
                      <w:szCs w:val="22"/>
                      <w:lang w:val="ro-RO"/>
                    </w:rPr>
                  </w:pPr>
                </w:p>
                <w:p w14:paraId="15997D5F" w14:textId="162D8625" w:rsidR="00995881" w:rsidRPr="00F0727B" w:rsidRDefault="00995881" w:rsidP="00995881">
                  <w:pPr>
                    <w:pStyle w:val="Default"/>
                    <w:rPr>
                      <w:rFonts w:ascii="Trebuchet MS" w:hAnsi="Trebuchet MS"/>
                      <w:sz w:val="22"/>
                      <w:szCs w:val="22"/>
                      <w:lang w:val="ro-RO"/>
                    </w:rPr>
                  </w:pPr>
                  <w:r w:rsidRPr="00F0727B">
                    <w:rPr>
                      <w:rFonts w:ascii="Trebuchet MS" w:hAnsi="Trebuchet MS"/>
                      <w:b/>
                      <w:bCs/>
                      <w:lang w:val="ro-RO"/>
                    </w:rPr>
                    <w:t>2 puncte:</w:t>
                  </w:r>
                  <w:r w:rsidRPr="00F0727B">
                    <w:rPr>
                      <w:rFonts w:ascii="Trebuchet MS" w:hAnsi="Trebuchet MS"/>
                      <w:lang w:val="ro-RO"/>
                    </w:rPr>
                    <w:t xml:space="preserve"> 1-</w:t>
                  </w:r>
                  <w:r w:rsidR="00174C32" w:rsidRPr="00F0727B">
                    <w:rPr>
                      <w:rFonts w:ascii="Trebuchet MS" w:hAnsi="Trebuchet MS"/>
                      <w:lang w:val="ro-RO"/>
                    </w:rPr>
                    <w:t xml:space="preserve">3 </w:t>
                  </w:r>
                  <w:r w:rsidRPr="00F0727B">
                    <w:rPr>
                      <w:rFonts w:ascii="Trebuchet MS" w:hAnsi="Trebuchet MS"/>
                      <w:lang w:val="ro-RO"/>
                    </w:rPr>
                    <w:t>acorduri</w:t>
                  </w:r>
                </w:p>
                <w:p w14:paraId="3C6B4F79" w14:textId="6DA79AE6" w:rsidR="00995881" w:rsidRPr="00F0727B" w:rsidRDefault="00995881" w:rsidP="00995881">
                  <w:pPr>
                    <w:pStyle w:val="Default"/>
                    <w:rPr>
                      <w:rFonts w:ascii="Trebuchet MS" w:hAnsi="Trebuchet MS"/>
                      <w:sz w:val="22"/>
                      <w:szCs w:val="22"/>
                      <w:lang w:val="ro-RO"/>
                    </w:rPr>
                  </w:pPr>
                </w:p>
                <w:p w14:paraId="7BD4A401" w14:textId="7FE04B58" w:rsidR="00995881" w:rsidRPr="00F0727B" w:rsidRDefault="00995881" w:rsidP="00995881">
                  <w:pPr>
                    <w:pStyle w:val="Default"/>
                    <w:rPr>
                      <w:rFonts w:ascii="Trebuchet MS" w:hAnsi="Trebuchet MS"/>
                      <w:sz w:val="22"/>
                      <w:szCs w:val="22"/>
                      <w:lang w:val="ro-RO"/>
                    </w:rPr>
                  </w:pPr>
                  <w:r w:rsidRPr="00F0727B">
                    <w:rPr>
                      <w:rFonts w:ascii="Trebuchet MS" w:hAnsi="Trebuchet MS"/>
                      <w:b/>
                      <w:bCs/>
                      <w:lang w:val="ro-RO"/>
                    </w:rPr>
                    <w:t>5 puncte:</w:t>
                  </w:r>
                  <w:r w:rsidRPr="00F0727B">
                    <w:rPr>
                      <w:rFonts w:ascii="Trebuchet MS" w:hAnsi="Trebuchet MS"/>
                      <w:lang w:val="ro-RO"/>
                    </w:rPr>
                    <w:t xml:space="preserve"> &gt;3 acorduri</w:t>
                  </w:r>
                </w:p>
                <w:p w14:paraId="27A4AC68" w14:textId="77777777" w:rsidR="00995881" w:rsidRPr="00F0727B" w:rsidRDefault="00995881" w:rsidP="00995881">
                  <w:pPr>
                    <w:pStyle w:val="Default"/>
                    <w:rPr>
                      <w:rFonts w:ascii="Trebuchet MS" w:hAnsi="Trebuchet MS"/>
                      <w:color w:val="000000" w:themeColor="text1"/>
                      <w:shd w:val="clear" w:color="auto" w:fill="FFD966" w:themeFill="accent4" w:themeFillTint="99"/>
                      <w:lang w:val="ro-RO"/>
                    </w:rPr>
                  </w:pPr>
                </w:p>
                <w:p w14:paraId="7376D6F0" w14:textId="77777777" w:rsidR="00995881" w:rsidRPr="00F0727B" w:rsidRDefault="00995881" w:rsidP="00995881">
                  <w:pPr>
                    <w:pStyle w:val="Default"/>
                    <w:rPr>
                      <w:rFonts w:ascii="Trebuchet MS" w:hAnsi="Trebuchet MS"/>
                      <w:sz w:val="22"/>
                      <w:szCs w:val="22"/>
                      <w:lang w:val="ro-RO"/>
                    </w:rPr>
                  </w:pPr>
                  <w:r w:rsidRPr="00F0727B">
                    <w:rPr>
                      <w:rFonts w:ascii="Trebuchet MS" w:hAnsi="Trebuchet MS"/>
                      <w:color w:val="000000" w:themeColor="text1"/>
                      <w:shd w:val="clear" w:color="auto" w:fill="FFD966" w:themeFill="accent4" w:themeFillTint="99"/>
                      <w:lang w:val="ro-RO"/>
                    </w:rPr>
                    <w:t>Nu se acordă punctaje intermediare.</w:t>
                  </w:r>
                </w:p>
              </w:tc>
            </w:tr>
            <w:tr w:rsidR="00995881" w:rsidRPr="00F0727B" w14:paraId="5A19159B" w14:textId="77777777" w:rsidTr="00DD4284">
              <w:trPr>
                <w:trHeight w:val="916"/>
              </w:trPr>
              <w:tc>
                <w:tcPr>
                  <w:tcW w:w="591" w:type="dxa"/>
                  <w:vMerge/>
                </w:tcPr>
                <w:p w14:paraId="4CDEC60A" w14:textId="77777777" w:rsidR="00995881" w:rsidRPr="00F0727B" w:rsidRDefault="00995881" w:rsidP="00995881">
                  <w:pPr>
                    <w:autoSpaceDE w:val="0"/>
                    <w:autoSpaceDN w:val="0"/>
                    <w:adjustRightInd w:val="0"/>
                    <w:spacing w:after="0" w:line="240" w:lineRule="auto"/>
                    <w:rPr>
                      <w:rFonts w:ascii="Trebuchet MS" w:hAnsi="Trebuchet MS"/>
                    </w:rPr>
                  </w:pPr>
                </w:p>
              </w:tc>
              <w:tc>
                <w:tcPr>
                  <w:tcW w:w="2305" w:type="dxa"/>
                  <w:vMerge/>
                </w:tcPr>
                <w:p w14:paraId="1960557C" w14:textId="77777777" w:rsidR="00995881" w:rsidRPr="00F0727B" w:rsidRDefault="00995881" w:rsidP="00995881">
                  <w:pPr>
                    <w:autoSpaceDE w:val="0"/>
                    <w:autoSpaceDN w:val="0"/>
                    <w:adjustRightInd w:val="0"/>
                    <w:spacing w:after="0" w:line="240" w:lineRule="auto"/>
                    <w:rPr>
                      <w:rFonts w:ascii="Trebuchet MS" w:hAnsi="Trebuchet MS"/>
                    </w:rPr>
                  </w:pPr>
                </w:p>
              </w:tc>
              <w:tc>
                <w:tcPr>
                  <w:tcW w:w="3484" w:type="dxa"/>
                </w:tcPr>
                <w:p w14:paraId="1FBC4672" w14:textId="632448F1" w:rsidR="00995881" w:rsidRPr="00F0727B" w:rsidRDefault="00995881" w:rsidP="00995881">
                  <w:pPr>
                    <w:pStyle w:val="ListParagraph"/>
                    <w:numPr>
                      <w:ilvl w:val="1"/>
                      <w:numId w:val="53"/>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Gradul de inovare al produsului si tehnologiilor aferente, ambele raportate la context </w:t>
                  </w:r>
                  <w:r w:rsidR="007934B8" w:rsidRPr="00F0727B">
                    <w:rPr>
                      <w:rFonts w:ascii="Trebuchet MS" w:hAnsi="Trebuchet MS" w:cs="Calibri"/>
                      <w:color w:val="000000"/>
                    </w:rPr>
                    <w:t>național</w:t>
                  </w:r>
                  <w:r w:rsidRPr="00F0727B">
                    <w:rPr>
                      <w:rFonts w:ascii="Trebuchet MS" w:hAnsi="Trebuchet MS" w:cs="Calibri"/>
                      <w:color w:val="000000"/>
                    </w:rPr>
                    <w:t xml:space="preserve"> si </w:t>
                  </w:r>
                  <w:r w:rsidR="007934B8" w:rsidRPr="00F0727B">
                    <w:rPr>
                      <w:rFonts w:ascii="Trebuchet MS" w:hAnsi="Trebuchet MS" w:cs="Calibri"/>
                      <w:color w:val="000000"/>
                    </w:rPr>
                    <w:t>internațional</w:t>
                  </w:r>
                  <w:r w:rsidRPr="00F0727B">
                    <w:rPr>
                      <w:rFonts w:ascii="Trebuchet MS" w:hAnsi="Trebuchet MS" w:cs="Calibri"/>
                      <w:color w:val="000000"/>
                    </w:rPr>
                    <w:t xml:space="preserve">, </w:t>
                  </w:r>
                  <w:r w:rsidR="007934B8" w:rsidRPr="00F0727B">
                    <w:rPr>
                      <w:rFonts w:ascii="Trebuchet MS" w:hAnsi="Trebuchet MS" w:cs="Calibri"/>
                      <w:color w:val="000000"/>
                    </w:rPr>
                    <w:t>incluzând</w:t>
                  </w:r>
                  <w:r w:rsidRPr="00F0727B">
                    <w:rPr>
                      <w:rFonts w:ascii="Trebuchet MS" w:hAnsi="Trebuchet MS" w:cs="Calibri"/>
                      <w:color w:val="000000"/>
                    </w:rPr>
                    <w:t xml:space="preserve"> accentul pe </w:t>
                  </w:r>
                  <w:r w:rsidR="007934B8" w:rsidRPr="00F0727B">
                    <w:rPr>
                      <w:rFonts w:ascii="Trebuchet MS" w:hAnsi="Trebuchet MS" w:cs="Calibri"/>
                      <w:color w:val="000000"/>
                    </w:rPr>
                    <w:t>funcționalități</w:t>
                  </w:r>
                  <w:r w:rsidRPr="00F0727B">
                    <w:rPr>
                      <w:rFonts w:ascii="Trebuchet MS" w:hAnsi="Trebuchet MS" w:cs="Calibri"/>
                      <w:color w:val="000000"/>
                    </w:rPr>
                    <w:t xml:space="preserve"> inovatoare comercializabile care sunt descrise cu detalii tehnice si </w:t>
                  </w:r>
                  <w:r w:rsidR="007934B8" w:rsidRPr="00F0727B">
                    <w:rPr>
                      <w:rFonts w:ascii="Trebuchet MS" w:hAnsi="Trebuchet MS" w:cs="Calibri"/>
                      <w:color w:val="000000"/>
                    </w:rPr>
                    <w:t>științifice</w:t>
                  </w:r>
                  <w:r w:rsidR="000D552D" w:rsidRPr="00F0727B">
                    <w:rPr>
                      <w:rFonts w:ascii="Trebuchet MS" w:hAnsi="Trebuchet MS" w:cs="Calibri"/>
                      <w:color w:val="000000"/>
                    </w:rPr>
                    <w:t>. Se punctează doar proiectele care propun atingerea TRL 9 și pot fi comercializate.</w:t>
                  </w:r>
                </w:p>
                <w:p w14:paraId="14E7596F" w14:textId="77777777" w:rsidR="00995881" w:rsidRPr="00F0727B" w:rsidRDefault="00995881" w:rsidP="00995881">
                  <w:pPr>
                    <w:autoSpaceDE w:val="0"/>
                    <w:autoSpaceDN w:val="0"/>
                    <w:adjustRightInd w:val="0"/>
                    <w:spacing w:after="0" w:line="240" w:lineRule="auto"/>
                    <w:jc w:val="both"/>
                    <w:rPr>
                      <w:rFonts w:ascii="Trebuchet MS" w:hAnsi="Trebuchet MS" w:cs="Calibri"/>
                      <w:b/>
                      <w:bCs/>
                      <w:color w:val="000000"/>
                    </w:rPr>
                  </w:pPr>
                  <w:r w:rsidRPr="00F0727B">
                    <w:rPr>
                      <w:rFonts w:ascii="Trebuchet MS" w:hAnsi="Trebuchet MS" w:cs="Calibri"/>
                      <w:b/>
                      <w:bCs/>
                      <w:color w:val="000000"/>
                    </w:rPr>
                    <w:t>Punctaj maxim: 10 puncte</w:t>
                  </w:r>
                </w:p>
              </w:tc>
              <w:tc>
                <w:tcPr>
                  <w:tcW w:w="3395" w:type="dxa"/>
                </w:tcPr>
                <w:p w14:paraId="0A5EBEE2" w14:textId="17E6D8D9" w:rsidR="00995881" w:rsidRPr="00F0727B" w:rsidRDefault="00995881" w:rsidP="00995881">
                  <w:pPr>
                    <w:spacing w:before="240" w:after="0" w:line="240" w:lineRule="auto"/>
                    <w:jc w:val="both"/>
                    <w:rPr>
                      <w:rFonts w:ascii="Trebuchet MS" w:hAnsi="Trebuchet MS"/>
                      <w:bCs/>
                    </w:rPr>
                  </w:pPr>
                  <w:r w:rsidRPr="00F0727B">
                    <w:rPr>
                      <w:rFonts w:ascii="Trebuchet MS" w:hAnsi="Trebuchet MS"/>
                      <w:b/>
                    </w:rPr>
                    <w:t>0 puncte:</w:t>
                  </w:r>
                  <w:r w:rsidRPr="00F0727B">
                    <w:rPr>
                      <w:rFonts w:ascii="Trebuchet MS" w:hAnsi="Trebuchet MS"/>
                      <w:bCs/>
                    </w:rPr>
                    <w:t xml:space="preserve"> Gradul de inovare este limitat la nivel conceptual, fără diferențiere clară față de soluțiile existente pe piața națională sau internațională. Nu există identificarea</w:t>
                  </w:r>
                  <w:r w:rsidR="0079626F">
                    <w:rPr>
                      <w:rFonts w:ascii="Trebuchet MS" w:hAnsi="Trebuchet MS"/>
                      <w:bCs/>
                    </w:rPr>
                    <w:t xml:space="preserve"> </w:t>
                  </w:r>
                  <w:r w:rsidRPr="00F0727B">
                    <w:rPr>
                      <w:rFonts w:ascii="Trebuchet MS" w:hAnsi="Trebuchet MS"/>
                      <w:bCs/>
                    </w:rPr>
                    <w:t>funcționalităților inovatoare comercializabile specifice, iar detaliile tehnice și științifice prezentate sunt superficiale sau lipsesc complet. Riscul tehnic este foarte mare, iar potențialul de transfer tehnologic către piață este nedemonstrat.</w:t>
                  </w:r>
                </w:p>
                <w:p w14:paraId="6FCDA97C" w14:textId="226B9059" w:rsidR="00995881" w:rsidRPr="00F0727B" w:rsidRDefault="00995881" w:rsidP="00995881">
                  <w:pPr>
                    <w:spacing w:before="240" w:after="0" w:line="240" w:lineRule="auto"/>
                    <w:jc w:val="both"/>
                    <w:rPr>
                      <w:rFonts w:ascii="Trebuchet MS" w:hAnsi="Trebuchet MS"/>
                      <w:bCs/>
                    </w:rPr>
                  </w:pPr>
                  <w:r w:rsidRPr="00F0727B">
                    <w:rPr>
                      <w:rFonts w:ascii="Trebuchet MS" w:hAnsi="Trebuchet MS"/>
                      <w:b/>
                    </w:rPr>
                    <w:t>1 punct:</w:t>
                  </w:r>
                  <w:r w:rsidRPr="00F0727B">
                    <w:rPr>
                      <w:rFonts w:ascii="Trebuchet MS" w:hAnsi="Trebuchet MS"/>
                      <w:bCs/>
                    </w:rPr>
                    <w:t xml:space="preserve"> Din analiza proiectului se identifică un grad </w:t>
                  </w:r>
                  <w:r w:rsidR="00174C32" w:rsidRPr="00F0727B">
                    <w:rPr>
                      <w:rFonts w:ascii="Trebuchet MS" w:hAnsi="Trebuchet MS"/>
                      <w:bCs/>
                    </w:rPr>
                    <w:t xml:space="preserve">scăzut </w:t>
                  </w:r>
                  <w:r w:rsidRPr="00F0727B">
                    <w:rPr>
                      <w:rFonts w:ascii="Trebuchet MS" w:hAnsi="Trebuchet MS"/>
                      <w:bCs/>
                    </w:rPr>
                    <w:t xml:space="preserve">de inovare față de standardele naționale, însă fără </w:t>
                  </w:r>
                  <w:proofErr w:type="spellStart"/>
                  <w:r w:rsidRPr="00F0727B">
                    <w:rPr>
                      <w:rFonts w:ascii="Trebuchet MS" w:hAnsi="Trebuchet MS"/>
                      <w:bCs/>
                    </w:rPr>
                    <w:t>benchmarking</w:t>
                  </w:r>
                  <w:proofErr w:type="spellEnd"/>
                  <w:r w:rsidRPr="00F0727B">
                    <w:rPr>
                      <w:rFonts w:ascii="Trebuchet MS" w:hAnsi="Trebuchet MS"/>
                      <w:bCs/>
                    </w:rPr>
                    <w:t xml:space="preserve"> clar la nivel internațional. Funcționalitățile inovatoare sunt identificate teoretic, dar lipsesc detaliile tehnice care să demonstreze superioritatea față de tehnologiile concurente. </w:t>
                  </w:r>
                  <w:r w:rsidR="00174C32" w:rsidRPr="00F0727B">
                    <w:rPr>
                      <w:rFonts w:ascii="Trebuchet MS" w:hAnsi="Trebuchet MS"/>
                      <w:bCs/>
                    </w:rPr>
                    <w:t>P</w:t>
                  </w:r>
                  <w:r w:rsidRPr="00F0727B">
                    <w:rPr>
                      <w:rFonts w:ascii="Trebuchet MS" w:hAnsi="Trebuchet MS"/>
                      <w:bCs/>
                    </w:rPr>
                    <w:t>otențialul de comercializare rămâne speculativ.</w:t>
                  </w:r>
                </w:p>
                <w:p w14:paraId="3FEBDB87" w14:textId="5C4192C0" w:rsidR="00995881" w:rsidRPr="00F0727B" w:rsidRDefault="00995881" w:rsidP="00995881">
                  <w:pPr>
                    <w:spacing w:before="240" w:after="0" w:line="240" w:lineRule="auto"/>
                    <w:jc w:val="both"/>
                    <w:rPr>
                      <w:rFonts w:ascii="Trebuchet MS" w:hAnsi="Trebuchet MS"/>
                      <w:bCs/>
                    </w:rPr>
                  </w:pPr>
                  <w:r w:rsidRPr="00F0727B">
                    <w:rPr>
                      <w:rFonts w:ascii="Trebuchet MS" w:hAnsi="Trebuchet MS"/>
                      <w:b/>
                    </w:rPr>
                    <w:t>5 puncte:</w:t>
                  </w:r>
                  <w:r w:rsidRPr="00F0727B">
                    <w:rPr>
                      <w:rFonts w:ascii="Trebuchet MS" w:hAnsi="Trebuchet MS"/>
                      <w:bCs/>
                    </w:rPr>
                    <w:t xml:space="preserve"> Tehnologia evidențiază funcționalități inovatoare comercializabile, cu detalii tehnice și științifice solide care demonstrează </w:t>
                  </w:r>
                  <w:r w:rsidRPr="00F0727B">
                    <w:rPr>
                      <w:rFonts w:ascii="Trebuchet MS" w:hAnsi="Trebuchet MS"/>
                      <w:bCs/>
                    </w:rPr>
                    <w:lastRenderedPageBreak/>
                    <w:t>avantaje competitive măsurabile față de soluțiile existente pe piața națională și comparabile cu standardele internaționale din domeniu. Analiza tehnologică relevă progrese semnificative față de starea actuală a tehnicii, cu potențial demonstrat de aplicabilitate comercială.</w:t>
                  </w:r>
                </w:p>
                <w:p w14:paraId="5651B005" w14:textId="6F2D0D1A" w:rsidR="00995881" w:rsidRPr="00F0727B" w:rsidRDefault="00995881" w:rsidP="00995881">
                  <w:pPr>
                    <w:spacing w:before="240" w:after="0" w:line="240" w:lineRule="auto"/>
                    <w:jc w:val="both"/>
                    <w:rPr>
                      <w:rFonts w:ascii="Trebuchet MS" w:hAnsi="Trebuchet MS"/>
                      <w:bCs/>
                    </w:rPr>
                  </w:pPr>
                  <w:r w:rsidRPr="00F0727B">
                    <w:rPr>
                      <w:rFonts w:ascii="Trebuchet MS" w:hAnsi="Trebuchet MS"/>
                      <w:b/>
                    </w:rPr>
                    <w:t>10 puncte:</w:t>
                  </w:r>
                  <w:r w:rsidRPr="00F0727B">
                    <w:rPr>
                      <w:rFonts w:ascii="Trebuchet MS" w:hAnsi="Trebuchet MS"/>
                      <w:bCs/>
                    </w:rPr>
                    <w:t xml:space="preserve"> Soluția prezintă un grad ridicat de inovare cu funcționalități comercializabile </w:t>
                  </w:r>
                  <w:proofErr w:type="spellStart"/>
                  <w:r w:rsidRPr="00F0727B">
                    <w:rPr>
                      <w:rFonts w:ascii="Trebuchet MS" w:hAnsi="Trebuchet MS"/>
                      <w:bCs/>
                    </w:rPr>
                    <w:t>breakthrough</w:t>
                  </w:r>
                  <w:proofErr w:type="spellEnd"/>
                  <w:r w:rsidRPr="00F0727B">
                    <w:rPr>
                      <w:rFonts w:ascii="Trebuchet MS" w:hAnsi="Trebuchet MS"/>
                      <w:bCs/>
                    </w:rPr>
                    <w:t xml:space="preserve">, fundamental superioare față de standardele naționale și competitive la nivel internațional, susținute de cercetări publicate și detalii </w:t>
                  </w:r>
                  <w:proofErr w:type="spellStart"/>
                  <w:r w:rsidRPr="00F0727B">
                    <w:rPr>
                      <w:rFonts w:ascii="Trebuchet MS" w:hAnsi="Trebuchet MS"/>
                      <w:bCs/>
                    </w:rPr>
                    <w:t>tehnico</w:t>
                  </w:r>
                  <w:proofErr w:type="spellEnd"/>
                  <w:r w:rsidRPr="00F0727B">
                    <w:rPr>
                      <w:rFonts w:ascii="Trebuchet MS" w:hAnsi="Trebuchet MS"/>
                      <w:bCs/>
                    </w:rPr>
                    <w:t xml:space="preserve">-științifice comprehensive. Tehnologia demonstrează caracteristici inovatoare unice, cu avantaje competitive clare și măsurabile. </w:t>
                  </w:r>
                  <w:r w:rsidR="000D552D" w:rsidRPr="00F0727B">
                    <w:rPr>
                      <w:rFonts w:ascii="Trebuchet MS" w:hAnsi="Trebuchet MS"/>
                      <w:bCs/>
                    </w:rPr>
                    <w:t>T</w:t>
                  </w:r>
                  <w:r w:rsidRPr="00F0727B">
                    <w:rPr>
                      <w:rFonts w:ascii="Trebuchet MS" w:hAnsi="Trebuchet MS"/>
                      <w:bCs/>
                    </w:rPr>
                    <w:t>ransferul către piață este demonstrat prin validări comerciale sau pre-comerciale concrete.</w:t>
                  </w:r>
                </w:p>
                <w:p w14:paraId="16DA91D3" w14:textId="2E5C8938" w:rsidR="00995881" w:rsidRPr="00F0727B" w:rsidRDefault="00B34644" w:rsidP="00995881">
                  <w:pPr>
                    <w:spacing w:before="240" w:after="0" w:line="240" w:lineRule="auto"/>
                    <w:jc w:val="both"/>
                    <w:rPr>
                      <w:rFonts w:ascii="Trebuchet MS" w:hAnsi="Trebuchet MS"/>
                    </w:rPr>
                  </w:pPr>
                  <w:r w:rsidRPr="00F0727B">
                    <w:rPr>
                      <w:rFonts w:ascii="Trebuchet MS" w:hAnsi="Trebuchet MS" w:cs="Calibri"/>
                      <w:color w:val="000000" w:themeColor="text1"/>
                      <w:shd w:val="clear" w:color="auto" w:fill="FFD966" w:themeFill="accent4" w:themeFillTint="99"/>
                    </w:rPr>
                    <w:t>Nu se acordă punctaje intermediare.</w:t>
                  </w:r>
                </w:p>
              </w:tc>
            </w:tr>
            <w:tr w:rsidR="00995881" w:rsidRPr="00F0727B" w14:paraId="519CFC13" w14:textId="77777777" w:rsidTr="00995881">
              <w:trPr>
                <w:trHeight w:val="916"/>
              </w:trPr>
              <w:tc>
                <w:tcPr>
                  <w:tcW w:w="9775" w:type="dxa"/>
                  <w:gridSpan w:val="4"/>
                  <w:shd w:val="clear" w:color="auto" w:fill="DEEAF6" w:themeFill="accent1" w:themeFillTint="33"/>
                </w:tcPr>
                <w:p w14:paraId="0F5EBFDE" w14:textId="77777777" w:rsidR="00995881" w:rsidRPr="00F0727B" w:rsidRDefault="00995881" w:rsidP="00995881">
                  <w:pPr>
                    <w:pStyle w:val="Default"/>
                    <w:rPr>
                      <w:rFonts w:ascii="Trebuchet MS" w:hAnsi="Trebuchet MS"/>
                      <w:sz w:val="22"/>
                      <w:szCs w:val="22"/>
                      <w:lang w:val="ro-RO"/>
                    </w:rPr>
                  </w:pPr>
                  <w:r w:rsidRPr="00F0727B">
                    <w:rPr>
                      <w:rFonts w:ascii="Trebuchet MS" w:hAnsi="Trebuchet MS"/>
                      <w:b/>
                      <w:bCs/>
                      <w:sz w:val="22"/>
                      <w:szCs w:val="22"/>
                      <w:lang w:val="ro-RO"/>
                    </w:rPr>
                    <w:lastRenderedPageBreak/>
                    <w:t xml:space="preserve">Secțiunea II CALITATE, CAPACITATE SOLICITANT </w:t>
                  </w:r>
                </w:p>
                <w:p w14:paraId="40F351FC"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rPr>
                    <w:t xml:space="preserve">Notarea cu 0 a unui criteriu sau subcriteriu nu duce la respingerea proiectului </w:t>
                  </w:r>
                </w:p>
              </w:tc>
            </w:tr>
            <w:tr w:rsidR="00995881" w:rsidRPr="00F0727B" w14:paraId="4702D97F" w14:textId="77777777" w:rsidTr="00DD4284">
              <w:trPr>
                <w:trHeight w:val="916"/>
              </w:trPr>
              <w:tc>
                <w:tcPr>
                  <w:tcW w:w="591" w:type="dxa"/>
                  <w:vMerge w:val="restart"/>
                </w:tcPr>
                <w:p w14:paraId="0E7F4257"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rPr>
                    <w:t xml:space="preserve">3 </w:t>
                  </w:r>
                </w:p>
              </w:tc>
              <w:tc>
                <w:tcPr>
                  <w:tcW w:w="2305" w:type="dxa"/>
                  <w:vMerge w:val="restart"/>
                </w:tcPr>
                <w:p w14:paraId="4320CA7D" w14:textId="77777777" w:rsidR="00995881" w:rsidRPr="00F0727B" w:rsidRDefault="00995881" w:rsidP="00995881">
                  <w:pPr>
                    <w:autoSpaceDE w:val="0"/>
                    <w:autoSpaceDN w:val="0"/>
                    <w:adjustRightInd w:val="0"/>
                    <w:spacing w:after="0" w:line="240" w:lineRule="auto"/>
                    <w:rPr>
                      <w:rFonts w:ascii="Trebuchet MS" w:hAnsi="Trebuchet MS"/>
                    </w:rPr>
                  </w:pPr>
                  <w:r w:rsidRPr="00F0727B">
                    <w:rPr>
                      <w:rFonts w:ascii="Trebuchet MS" w:hAnsi="Trebuchet MS"/>
                    </w:rPr>
                    <w:t xml:space="preserve">Calitatea proiectului </w:t>
                  </w:r>
                </w:p>
                <w:p w14:paraId="5C04F0CE"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b/>
                      <w:bCs/>
                    </w:rPr>
                    <w:t>Ponderea punctajului: 20%</w:t>
                  </w:r>
                </w:p>
              </w:tc>
              <w:tc>
                <w:tcPr>
                  <w:tcW w:w="3484" w:type="dxa"/>
                </w:tcPr>
                <w:p w14:paraId="4496EF0B" w14:textId="77777777" w:rsidR="00995881" w:rsidRPr="00F0727B" w:rsidRDefault="00995881" w:rsidP="00995881">
                  <w:pPr>
                    <w:pStyle w:val="ListParagraph"/>
                    <w:numPr>
                      <w:ilvl w:val="0"/>
                      <w:numId w:val="52"/>
                    </w:numPr>
                    <w:autoSpaceDE w:val="0"/>
                    <w:autoSpaceDN w:val="0"/>
                    <w:adjustRightInd w:val="0"/>
                    <w:spacing w:after="0" w:line="240" w:lineRule="auto"/>
                    <w:rPr>
                      <w:rFonts w:ascii="Trebuchet MS" w:hAnsi="Trebuchet MS" w:cs="Calibri"/>
                      <w:vanish/>
                      <w:color w:val="000000"/>
                    </w:rPr>
                  </w:pPr>
                </w:p>
                <w:p w14:paraId="6D5D5B86" w14:textId="77777777" w:rsidR="00995881" w:rsidRPr="00F0727B" w:rsidRDefault="00995881" w:rsidP="00995881">
                  <w:pPr>
                    <w:pStyle w:val="ListParagraph"/>
                    <w:numPr>
                      <w:ilvl w:val="0"/>
                      <w:numId w:val="52"/>
                    </w:numPr>
                    <w:autoSpaceDE w:val="0"/>
                    <w:autoSpaceDN w:val="0"/>
                    <w:adjustRightInd w:val="0"/>
                    <w:spacing w:after="0" w:line="240" w:lineRule="auto"/>
                    <w:rPr>
                      <w:rFonts w:ascii="Trebuchet MS" w:hAnsi="Trebuchet MS" w:cs="Calibri"/>
                      <w:vanish/>
                      <w:color w:val="000000"/>
                    </w:rPr>
                  </w:pPr>
                </w:p>
                <w:p w14:paraId="318D1E6A" w14:textId="77777777" w:rsidR="00995881" w:rsidRPr="00F0727B" w:rsidRDefault="00995881" w:rsidP="00995881">
                  <w:pPr>
                    <w:pStyle w:val="ListParagraph"/>
                    <w:numPr>
                      <w:ilvl w:val="1"/>
                      <w:numId w:val="52"/>
                    </w:num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 xml:space="preserve">Se punctează sub formă de procent de realizare/erori: </w:t>
                  </w:r>
                </w:p>
                <w:p w14:paraId="0DD4905E" w14:textId="77777777" w:rsidR="00995881" w:rsidRPr="00F0727B" w:rsidRDefault="00995881" w:rsidP="00995881">
                  <w:pPr>
                    <w:pStyle w:val="ListParagraph"/>
                    <w:autoSpaceDE w:val="0"/>
                    <w:autoSpaceDN w:val="0"/>
                    <w:adjustRightInd w:val="0"/>
                    <w:spacing w:after="0" w:line="240" w:lineRule="auto"/>
                    <w:ind w:left="360"/>
                    <w:rPr>
                      <w:rFonts w:ascii="Trebuchet MS" w:hAnsi="Trebuchet MS" w:cs="Calibri"/>
                      <w:color w:val="000000"/>
                    </w:rPr>
                  </w:pPr>
                  <w:r w:rsidRPr="00F0727B">
                    <w:rPr>
                      <w:rFonts w:ascii="Trebuchet MS" w:hAnsi="Trebuchet MS" w:cs="Calibri"/>
                      <w:color w:val="000000"/>
                    </w:rPr>
                    <w:t xml:space="preserve">- </w:t>
                  </w:r>
                  <w:proofErr w:type="spellStart"/>
                  <w:r w:rsidRPr="00F0727B">
                    <w:rPr>
                      <w:rFonts w:ascii="Trebuchet MS" w:hAnsi="Trebuchet MS" w:cs="Calibri"/>
                      <w:color w:val="000000"/>
                    </w:rPr>
                    <w:t>coerenţa</w:t>
                  </w:r>
                  <w:proofErr w:type="spellEnd"/>
                  <w:r w:rsidRPr="00F0727B">
                    <w:rPr>
                      <w:rFonts w:ascii="Trebuchet MS" w:hAnsi="Trebuchet MS" w:cs="Calibri"/>
                      <w:color w:val="000000"/>
                    </w:rPr>
                    <w:t xml:space="preserve"> și corelarea </w:t>
                  </w:r>
                  <w:proofErr w:type="spellStart"/>
                  <w:r w:rsidRPr="00F0727B">
                    <w:rPr>
                      <w:rFonts w:ascii="Trebuchet MS" w:hAnsi="Trebuchet MS" w:cs="Calibri"/>
                      <w:color w:val="000000"/>
                    </w:rPr>
                    <w:t>documentaţiei</w:t>
                  </w:r>
                  <w:proofErr w:type="spellEnd"/>
                  <w:r w:rsidRPr="00F0727B">
                    <w:rPr>
                      <w:rFonts w:ascii="Trebuchet MS" w:hAnsi="Trebuchet MS" w:cs="Calibri"/>
                      <w:color w:val="000000"/>
                    </w:rPr>
                    <w:t xml:space="preserve"> proiectului (cerere de finanțare, plan de afaceri) </w:t>
                  </w:r>
                </w:p>
                <w:p w14:paraId="2EB3210B" w14:textId="2F08FD0A" w:rsidR="00995881" w:rsidRPr="00F0727B" w:rsidRDefault="00995881" w:rsidP="00995881">
                  <w:pPr>
                    <w:pStyle w:val="ListParagraph"/>
                    <w:autoSpaceDE w:val="0"/>
                    <w:autoSpaceDN w:val="0"/>
                    <w:adjustRightInd w:val="0"/>
                    <w:spacing w:after="0" w:line="240" w:lineRule="auto"/>
                    <w:ind w:left="360"/>
                    <w:rPr>
                      <w:rFonts w:ascii="Trebuchet MS" w:hAnsi="Trebuchet MS" w:cs="Calibri"/>
                      <w:color w:val="000000"/>
                    </w:rPr>
                  </w:pPr>
                  <w:r w:rsidRPr="00F0727B">
                    <w:rPr>
                      <w:rFonts w:ascii="Trebuchet MS" w:hAnsi="Trebuchet MS" w:cs="Calibri"/>
                      <w:color w:val="000000"/>
                    </w:rPr>
                    <w:t xml:space="preserve">- corectitudinea întocmirii bugetului </w:t>
                  </w:r>
                  <w:r w:rsidR="00E875E1" w:rsidRPr="00F0727B">
                    <w:rPr>
                      <w:rFonts w:ascii="Trebuchet MS" w:hAnsi="Trebuchet MS" w:cs="Calibri"/>
                      <w:color w:val="000000"/>
                    </w:rPr>
                    <w:t xml:space="preserve">(rezonabilitate, eficiență, </w:t>
                  </w:r>
                  <w:r w:rsidRPr="00F0727B">
                    <w:rPr>
                      <w:rFonts w:ascii="Trebuchet MS" w:hAnsi="Trebuchet MS" w:cs="Calibri"/>
                      <w:color w:val="000000"/>
                    </w:rPr>
                    <w:t xml:space="preserve">eligibilitate cheltuieli, rate cofinanțare, etc) </w:t>
                  </w:r>
                </w:p>
                <w:p w14:paraId="290773FF" w14:textId="7C366ED7" w:rsidR="00995881" w:rsidRPr="00F0727B" w:rsidRDefault="00995881" w:rsidP="00995881">
                  <w:pPr>
                    <w:pStyle w:val="ListParagraph"/>
                    <w:autoSpaceDE w:val="0"/>
                    <w:autoSpaceDN w:val="0"/>
                    <w:adjustRightInd w:val="0"/>
                    <w:spacing w:after="0" w:line="240" w:lineRule="auto"/>
                    <w:ind w:left="360"/>
                    <w:rPr>
                      <w:rFonts w:ascii="Trebuchet MS" w:hAnsi="Trebuchet MS" w:cs="Calibri"/>
                      <w:color w:val="000000"/>
                    </w:rPr>
                  </w:pPr>
                  <w:r w:rsidRPr="00F0727B">
                    <w:rPr>
                      <w:rFonts w:ascii="Trebuchet MS" w:hAnsi="Trebuchet MS" w:cs="Calibri"/>
                      <w:b/>
                      <w:bCs/>
                      <w:color w:val="000000"/>
                    </w:rPr>
                    <w:t>Punctaj maxim:10 puncte</w:t>
                  </w:r>
                </w:p>
              </w:tc>
              <w:tc>
                <w:tcPr>
                  <w:tcW w:w="3395" w:type="dxa"/>
                </w:tcPr>
                <w:p w14:paraId="1DF9BEAD" w14:textId="77777777" w:rsidR="00995881" w:rsidRPr="00F0727B" w:rsidRDefault="00995881" w:rsidP="00995881">
                  <w:pPr>
                    <w:pStyle w:val="Default"/>
                    <w:jc w:val="both"/>
                    <w:rPr>
                      <w:rFonts w:ascii="Trebuchet MS" w:hAnsi="Trebuchet MS"/>
                      <w:b/>
                      <w:bCs/>
                      <w:sz w:val="22"/>
                      <w:szCs w:val="22"/>
                      <w:lang w:val="ro-RO"/>
                    </w:rPr>
                  </w:pPr>
                  <w:proofErr w:type="spellStart"/>
                  <w:r w:rsidRPr="00F0727B">
                    <w:rPr>
                      <w:rFonts w:ascii="Trebuchet MS" w:hAnsi="Trebuchet MS"/>
                      <w:b/>
                      <w:bCs/>
                      <w:sz w:val="22"/>
                      <w:szCs w:val="22"/>
                      <w:lang w:val="ro-RO"/>
                    </w:rPr>
                    <w:t>Coerenţa</w:t>
                  </w:r>
                  <w:proofErr w:type="spellEnd"/>
                  <w:r w:rsidRPr="00F0727B">
                    <w:rPr>
                      <w:rFonts w:ascii="Trebuchet MS" w:hAnsi="Trebuchet MS"/>
                      <w:b/>
                      <w:bCs/>
                      <w:sz w:val="22"/>
                      <w:szCs w:val="22"/>
                      <w:lang w:val="ro-RO"/>
                    </w:rPr>
                    <w:t xml:space="preserve"> și corelarea </w:t>
                  </w:r>
                  <w:proofErr w:type="spellStart"/>
                  <w:r w:rsidRPr="00F0727B">
                    <w:rPr>
                      <w:rFonts w:ascii="Trebuchet MS" w:hAnsi="Trebuchet MS"/>
                      <w:b/>
                      <w:bCs/>
                      <w:sz w:val="22"/>
                      <w:szCs w:val="22"/>
                      <w:lang w:val="ro-RO"/>
                    </w:rPr>
                    <w:t>documentaţiei</w:t>
                  </w:r>
                  <w:proofErr w:type="spellEnd"/>
                  <w:r w:rsidRPr="00F0727B">
                    <w:rPr>
                      <w:rFonts w:ascii="Trebuchet MS" w:hAnsi="Trebuchet MS"/>
                      <w:b/>
                      <w:bCs/>
                      <w:sz w:val="22"/>
                      <w:szCs w:val="22"/>
                      <w:lang w:val="ro-RO"/>
                    </w:rPr>
                    <w:t xml:space="preserve"> proiectului (cerere de finanțare, plan de afaceri)</w:t>
                  </w:r>
                </w:p>
                <w:p w14:paraId="1114BFCD"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Se va verifica dacă:</w:t>
                  </w:r>
                </w:p>
                <w:p w14:paraId="640EE3DA"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Cererea de finanțare reflectă informațiile din planul de afaceri – descrierea activităților, bugetul, obiectivele, calendarul sunt coerente.</w:t>
                  </w:r>
                </w:p>
                <w:p w14:paraId="2A480DDE"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 xml:space="preserve">Nu există discrepanțe majore între informațiile prezentate în cele două </w:t>
                  </w:r>
                  <w:r w:rsidRPr="00F0727B">
                    <w:rPr>
                      <w:rFonts w:ascii="Trebuchet MS" w:hAnsi="Trebuchet MS"/>
                      <w:sz w:val="22"/>
                      <w:szCs w:val="22"/>
                      <w:lang w:val="ro-RO"/>
                    </w:rPr>
                    <w:lastRenderedPageBreak/>
                    <w:t>documente (ex: sume diferite, durate nealiniate, activități lipsă).</w:t>
                  </w:r>
                </w:p>
                <w:p w14:paraId="2948D82A"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Existența unui fir logic între obiective, activități și rezultate, prezent în ambele documente.</w:t>
                  </w:r>
                </w:p>
                <w:p w14:paraId="0EBF96F2" w14:textId="77777777" w:rsidR="000D552D" w:rsidRPr="00F0727B" w:rsidRDefault="000D552D" w:rsidP="000D552D">
                  <w:pPr>
                    <w:pStyle w:val="Default"/>
                    <w:jc w:val="both"/>
                    <w:rPr>
                      <w:rFonts w:ascii="Trebuchet MS" w:hAnsi="Trebuchet MS"/>
                      <w:sz w:val="22"/>
                      <w:szCs w:val="22"/>
                      <w:lang w:val="ro-RO"/>
                    </w:rPr>
                  </w:pPr>
                  <w:r w:rsidRPr="00F0727B">
                    <w:rPr>
                      <w:rFonts w:ascii="Trebuchet MS" w:hAnsi="Trebuchet MS"/>
                      <w:b/>
                      <w:bCs/>
                      <w:sz w:val="22"/>
                      <w:szCs w:val="22"/>
                      <w:lang w:val="ro-RO"/>
                    </w:rPr>
                    <w:t>0 puncte</w:t>
                  </w:r>
                  <w:r w:rsidRPr="00F0727B">
                    <w:rPr>
                      <w:rFonts w:ascii="Trebuchet MS" w:hAnsi="Trebuchet MS"/>
                      <w:sz w:val="22"/>
                      <w:szCs w:val="22"/>
                      <w:lang w:val="ro-RO"/>
                    </w:rPr>
                    <w:t>: discrepanțe majore, date contradictorii</w:t>
                  </w:r>
                </w:p>
                <w:p w14:paraId="4E951CEB" w14:textId="342F1EDB" w:rsidR="000D552D" w:rsidRPr="00F0727B" w:rsidRDefault="000D552D" w:rsidP="000D552D">
                  <w:pPr>
                    <w:pStyle w:val="Default"/>
                    <w:jc w:val="both"/>
                    <w:rPr>
                      <w:rFonts w:ascii="Trebuchet MS" w:hAnsi="Trebuchet MS"/>
                      <w:sz w:val="22"/>
                      <w:szCs w:val="22"/>
                      <w:lang w:val="ro-RO"/>
                    </w:rPr>
                  </w:pPr>
                  <w:r w:rsidRPr="00F0727B">
                    <w:rPr>
                      <w:rFonts w:ascii="Trebuchet MS" w:hAnsi="Trebuchet MS"/>
                      <w:b/>
                      <w:bCs/>
                      <w:sz w:val="22"/>
                      <w:szCs w:val="22"/>
                      <w:lang w:val="ro-RO"/>
                    </w:rPr>
                    <w:t>2 puncte</w:t>
                  </w:r>
                  <w:r w:rsidRPr="00F0727B">
                    <w:rPr>
                      <w:rFonts w:ascii="Trebuchet MS" w:hAnsi="Trebuchet MS"/>
                      <w:sz w:val="22"/>
                      <w:szCs w:val="22"/>
                      <w:lang w:val="ro-RO"/>
                    </w:rPr>
                    <w:t>:  inadvertențe minore, dar fără impact asupra coerenței proiectului.</w:t>
                  </w:r>
                </w:p>
                <w:p w14:paraId="6A9986EA" w14:textId="06E03E5B" w:rsidR="00995881" w:rsidRPr="00F0727B" w:rsidRDefault="008A5A34" w:rsidP="00995881">
                  <w:pPr>
                    <w:pStyle w:val="Default"/>
                    <w:jc w:val="both"/>
                    <w:rPr>
                      <w:rFonts w:ascii="Trebuchet MS" w:hAnsi="Trebuchet MS"/>
                      <w:sz w:val="22"/>
                      <w:szCs w:val="22"/>
                      <w:lang w:val="ro-RO"/>
                    </w:rPr>
                  </w:pPr>
                  <w:r w:rsidRPr="00F0727B">
                    <w:rPr>
                      <w:rFonts w:ascii="Trebuchet MS" w:hAnsi="Trebuchet MS"/>
                      <w:b/>
                      <w:bCs/>
                      <w:sz w:val="22"/>
                      <w:szCs w:val="22"/>
                      <w:lang w:val="ro-RO"/>
                    </w:rPr>
                    <w:t xml:space="preserve">4 </w:t>
                  </w:r>
                  <w:r w:rsidR="00995881" w:rsidRPr="00F0727B">
                    <w:rPr>
                      <w:rFonts w:ascii="Trebuchet MS" w:hAnsi="Trebuchet MS"/>
                      <w:b/>
                      <w:bCs/>
                      <w:sz w:val="22"/>
                      <w:szCs w:val="22"/>
                      <w:lang w:val="ro-RO"/>
                    </w:rPr>
                    <w:t>puncte</w:t>
                  </w:r>
                  <w:r w:rsidR="00995881" w:rsidRPr="00F0727B">
                    <w:rPr>
                      <w:rFonts w:ascii="Trebuchet MS" w:hAnsi="Trebuchet MS"/>
                      <w:sz w:val="22"/>
                      <w:szCs w:val="22"/>
                      <w:lang w:val="ro-RO"/>
                    </w:rPr>
                    <w:t>: toate informațiile sunt corelate, fără erori sau neconcordanțe.</w:t>
                  </w:r>
                </w:p>
                <w:p w14:paraId="22A8EADE" w14:textId="6E8CB588"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w:t>
                  </w:r>
                </w:p>
                <w:p w14:paraId="45471912"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themeColor="text1"/>
                      <w:shd w:val="clear" w:color="auto" w:fill="FFD966" w:themeFill="accent4" w:themeFillTint="99"/>
                    </w:rPr>
                    <w:t>Nu se acordă punctaje intermediare.</w:t>
                  </w:r>
                </w:p>
                <w:p w14:paraId="539999E2" w14:textId="271D03D1" w:rsidR="00995881" w:rsidRPr="00F0727B" w:rsidRDefault="00995881" w:rsidP="00995881">
                  <w:pPr>
                    <w:autoSpaceDE w:val="0"/>
                    <w:autoSpaceDN w:val="0"/>
                    <w:adjustRightInd w:val="0"/>
                    <w:spacing w:after="0" w:line="240" w:lineRule="auto"/>
                    <w:jc w:val="both"/>
                    <w:rPr>
                      <w:rFonts w:ascii="Trebuchet MS" w:hAnsi="Trebuchet MS" w:cs="Calibri"/>
                      <w:b/>
                      <w:bCs/>
                      <w:color w:val="000000"/>
                    </w:rPr>
                  </w:pPr>
                  <w:r w:rsidRPr="00F0727B">
                    <w:rPr>
                      <w:rFonts w:ascii="Trebuchet MS" w:hAnsi="Trebuchet MS" w:cs="Calibri"/>
                      <w:b/>
                      <w:bCs/>
                      <w:color w:val="000000"/>
                    </w:rPr>
                    <w:t>Corectitudinea întocmirii bugetului (</w:t>
                  </w:r>
                  <w:r w:rsidR="008A5A34" w:rsidRPr="00F0727B">
                    <w:rPr>
                      <w:rFonts w:ascii="Trebuchet MS" w:hAnsi="Trebuchet MS" w:cs="Calibri"/>
                      <w:b/>
                      <w:bCs/>
                      <w:color w:val="000000"/>
                    </w:rPr>
                    <w:t xml:space="preserve">rezonabilitate, eficiență, </w:t>
                  </w:r>
                  <w:r w:rsidRPr="00F0727B">
                    <w:rPr>
                      <w:rFonts w:ascii="Trebuchet MS" w:hAnsi="Trebuchet MS" w:cs="Calibri"/>
                      <w:b/>
                      <w:bCs/>
                      <w:color w:val="000000"/>
                    </w:rPr>
                    <w:t xml:space="preserve">eligibilitate cheltuieli, rate cofinanțare, etc) – </w:t>
                  </w:r>
                  <w:r w:rsidR="008A5A34" w:rsidRPr="00F0727B">
                    <w:rPr>
                      <w:rFonts w:ascii="Trebuchet MS" w:hAnsi="Trebuchet MS" w:cs="Calibri"/>
                      <w:b/>
                      <w:bCs/>
                      <w:color w:val="000000"/>
                    </w:rPr>
                    <w:t xml:space="preserve">6 </w:t>
                  </w:r>
                  <w:r w:rsidRPr="00F0727B">
                    <w:rPr>
                      <w:rFonts w:ascii="Trebuchet MS" w:hAnsi="Trebuchet MS" w:cs="Calibri"/>
                      <w:b/>
                      <w:bCs/>
                      <w:color w:val="000000"/>
                    </w:rPr>
                    <w:t>puncte maxim (se cumulează cu punctajul obținut mai sus)</w:t>
                  </w:r>
                </w:p>
                <w:p w14:paraId="339B199A" w14:textId="1F282180" w:rsidR="008A5A34" w:rsidRPr="00F0727B" w:rsidRDefault="008A5A34" w:rsidP="008A5A34">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0 puncte</w:t>
                  </w:r>
                  <w:r w:rsidRPr="00F0727B">
                    <w:rPr>
                      <w:rFonts w:ascii="Trebuchet MS" w:hAnsi="Trebuchet MS" w:cs="Calibri"/>
                      <w:color w:val="000000"/>
                    </w:rPr>
                    <w:t xml:space="preserve">: Valoarea </w:t>
                  </w:r>
                  <w:r w:rsidR="000D552D" w:rsidRPr="00F0727B">
                    <w:rPr>
                      <w:rFonts w:ascii="Trebuchet MS" w:hAnsi="Trebuchet MS" w:cs="Calibri"/>
                      <w:color w:val="000000"/>
                    </w:rPr>
                    <w:t>cheltuielilor declarate neeligibile în urma evaluării proiectului este mai mare de 15% din valoarea cheltuielilor eligibile solicitate</w:t>
                  </w:r>
                </w:p>
                <w:p w14:paraId="6031FE83" w14:textId="77777777" w:rsidR="008A5A34" w:rsidRPr="00F0727B" w:rsidRDefault="008A5A34" w:rsidP="008A5A34">
                  <w:pPr>
                    <w:autoSpaceDE w:val="0"/>
                    <w:autoSpaceDN w:val="0"/>
                    <w:adjustRightInd w:val="0"/>
                    <w:spacing w:after="0" w:line="240" w:lineRule="auto"/>
                    <w:jc w:val="both"/>
                    <w:rPr>
                      <w:rFonts w:ascii="Trebuchet MS" w:hAnsi="Trebuchet MS" w:cs="Calibri"/>
                      <w:color w:val="000000"/>
                    </w:rPr>
                  </w:pPr>
                </w:p>
                <w:p w14:paraId="78FDD20F" w14:textId="5E9A24E1" w:rsidR="008A5A34" w:rsidRPr="00F0727B" w:rsidRDefault="008A5A34" w:rsidP="008A5A34">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3 puncte:</w:t>
                  </w:r>
                  <w:r w:rsidRPr="00F0727B">
                    <w:rPr>
                      <w:rFonts w:ascii="Trebuchet MS" w:hAnsi="Trebuchet MS" w:cs="Calibri"/>
                      <w:color w:val="000000"/>
                    </w:rPr>
                    <w:t xml:space="preserve"> Valoarea </w:t>
                  </w:r>
                  <w:r w:rsidR="000D552D" w:rsidRPr="00F0727B">
                    <w:rPr>
                      <w:rFonts w:ascii="Trebuchet MS" w:hAnsi="Trebuchet MS" w:cs="Calibri"/>
                      <w:color w:val="000000"/>
                    </w:rPr>
                    <w:t>cheltuielilor declarate neeligibile în urma evaluării proiectului este între 10% și 15% din valoarea cheltuielilor eligibile solicitate</w:t>
                  </w:r>
                </w:p>
                <w:p w14:paraId="3C708DEC" w14:textId="77777777" w:rsidR="008A5A34" w:rsidRPr="00F0727B" w:rsidRDefault="008A5A34" w:rsidP="008A5A34">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  </w:t>
                  </w:r>
                </w:p>
                <w:p w14:paraId="1E15752A" w14:textId="42192D45" w:rsidR="00995881" w:rsidRPr="00F0727B" w:rsidRDefault="008A5A34" w:rsidP="00995881">
                  <w:pPr>
                    <w:autoSpaceDE w:val="0"/>
                    <w:autoSpaceDN w:val="0"/>
                    <w:adjustRightInd w:val="0"/>
                    <w:spacing w:after="0" w:line="240" w:lineRule="auto"/>
                    <w:jc w:val="both"/>
                    <w:rPr>
                      <w:rFonts w:ascii="Trebuchet MS" w:hAnsi="Trebuchet MS" w:cs="Calibri"/>
                      <w:b/>
                      <w:bCs/>
                      <w:color w:val="000000"/>
                    </w:rPr>
                  </w:pPr>
                  <w:r w:rsidRPr="00F0727B">
                    <w:rPr>
                      <w:rFonts w:ascii="Trebuchet MS" w:hAnsi="Trebuchet MS" w:cs="Calibri"/>
                      <w:b/>
                      <w:bCs/>
                      <w:color w:val="000000"/>
                    </w:rPr>
                    <w:t>6 puncte:</w:t>
                  </w:r>
                  <w:r w:rsidRPr="00F0727B">
                    <w:rPr>
                      <w:rFonts w:ascii="Trebuchet MS" w:hAnsi="Trebuchet MS" w:cs="Calibri"/>
                      <w:color w:val="000000"/>
                    </w:rPr>
                    <w:t xml:space="preserve"> Valoarea </w:t>
                  </w:r>
                  <w:r w:rsidR="000D552D" w:rsidRPr="00F0727B">
                    <w:rPr>
                      <w:rFonts w:ascii="Trebuchet MS" w:hAnsi="Trebuchet MS" w:cs="Calibri"/>
                      <w:color w:val="000000"/>
                    </w:rPr>
                    <w:t>cheltuielilor declarate neeligibile în urma evaluării proiectului este m</w:t>
                  </w:r>
                  <w:r w:rsidR="00803479">
                    <w:rPr>
                      <w:rFonts w:ascii="Trebuchet MS" w:hAnsi="Trebuchet MS" w:cs="Calibri"/>
                      <w:color w:val="000000"/>
                    </w:rPr>
                    <w:t>a</w:t>
                  </w:r>
                  <w:r w:rsidR="000D552D" w:rsidRPr="00F0727B">
                    <w:rPr>
                      <w:rFonts w:ascii="Trebuchet MS" w:hAnsi="Trebuchet MS" w:cs="Calibri"/>
                      <w:color w:val="000000"/>
                    </w:rPr>
                    <w:t>i mică de 10% din valoarea cheltuielilor eligibile solicitate</w:t>
                  </w:r>
                  <w:r w:rsidR="00DD4284" w:rsidRPr="00F0727B">
                    <w:rPr>
                      <w:rFonts w:ascii="Trebuchet MS" w:hAnsi="Trebuchet MS" w:cs="Calibri"/>
                      <w:color w:val="000000"/>
                    </w:rPr>
                    <w:t>.</w:t>
                  </w:r>
                  <w:r w:rsidRPr="00F0727B">
                    <w:rPr>
                      <w:rFonts w:ascii="Trebuchet MS" w:hAnsi="Trebuchet MS" w:cs="Calibri"/>
                      <w:color w:val="000000"/>
                    </w:rPr>
                    <w:t xml:space="preserve"> </w:t>
                  </w:r>
                  <w:r w:rsidR="00995881" w:rsidRPr="00F0727B">
                    <w:rPr>
                      <w:rFonts w:ascii="Trebuchet MS" w:hAnsi="Trebuchet MS" w:cs="Calibri"/>
                      <w:color w:val="000000" w:themeColor="text1"/>
                    </w:rPr>
                    <w:t>În situația în care solicitantul nu prezintă două oferte</w:t>
                  </w:r>
                  <w:r w:rsidR="0082301F" w:rsidRPr="00F0727B">
                    <w:rPr>
                      <w:rFonts w:ascii="Trebuchet MS" w:hAnsi="Trebuchet MS" w:cs="Calibri"/>
                      <w:color w:val="000000" w:themeColor="text1"/>
                    </w:rPr>
                    <w:t xml:space="preserve"> rezonabile </w:t>
                  </w:r>
                  <w:r w:rsidR="00995881" w:rsidRPr="00F0727B">
                    <w:rPr>
                      <w:rFonts w:ascii="Trebuchet MS" w:hAnsi="Trebuchet MS" w:cs="Calibri"/>
                      <w:color w:val="000000" w:themeColor="text1"/>
                    </w:rPr>
                    <w:t xml:space="preserve">/ justificări pentru fiecare cheltuială bugetată, aceasta va fi considerată neeligibilă, și </w:t>
                  </w:r>
                  <w:r w:rsidR="00F543F9" w:rsidRPr="00F0727B">
                    <w:rPr>
                      <w:rFonts w:ascii="Trebuchet MS" w:hAnsi="Trebuchet MS" w:cs="Calibri"/>
                      <w:color w:val="000000" w:themeColor="text1"/>
                    </w:rPr>
                    <w:lastRenderedPageBreak/>
                    <w:t>proiectul va primi 0 puncte la acest sub-criteriu.</w:t>
                  </w:r>
                  <w:r w:rsidR="00DD4284" w:rsidRPr="00F0727B">
                    <w:rPr>
                      <w:rFonts w:ascii="Trebuchet MS" w:hAnsi="Trebuchet MS" w:cs="Calibri"/>
                      <w:color w:val="000000" w:themeColor="text1"/>
                    </w:rPr>
                    <w:t xml:space="preserve"> </w:t>
                  </w:r>
                  <w:r w:rsidR="00F543F9" w:rsidRPr="00F0727B">
                    <w:rPr>
                      <w:rFonts w:ascii="Trebuchet MS" w:hAnsi="Trebuchet MS" w:cs="Calibri"/>
                      <w:color w:val="000000" w:themeColor="text1"/>
                    </w:rPr>
                    <w:t>Rezonabilitatea costurilor se va demonstra prin cele 2 oferte și va fi verificată în mod independent de către evaluatori</w:t>
                  </w:r>
                  <w:r w:rsidR="00F013A7" w:rsidRPr="00F0727B">
                    <w:rPr>
                      <w:rFonts w:ascii="Trebuchet MS" w:hAnsi="Trebuchet MS" w:cs="Calibri"/>
                      <w:color w:val="000000" w:themeColor="text1"/>
                    </w:rPr>
                    <w:t xml:space="preserve"> prin </w:t>
                  </w:r>
                  <w:r w:rsidR="00F543F9" w:rsidRPr="00F0727B">
                    <w:rPr>
                      <w:rFonts w:ascii="Trebuchet MS" w:hAnsi="Trebuchet MS" w:cs="Calibri"/>
                      <w:color w:val="000000" w:themeColor="text1"/>
                    </w:rPr>
                    <w:t>verificări proprii, raportate la prețurile existente în piață.</w:t>
                  </w:r>
                </w:p>
                <w:p w14:paraId="383C8B46" w14:textId="404A93F2"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themeColor="text1"/>
                    </w:rPr>
                    <w:t xml:space="preserve">Cheltuielile pentru care sunt suspiciuni de înțelegeri între solicitant și societățile </w:t>
                  </w:r>
                  <w:r w:rsidRPr="00F0727B">
                    <w:rPr>
                      <w:rFonts w:ascii="Trebuchet MS" w:hAnsi="Trebuchet MS" w:cs="Calibri"/>
                      <w:color w:val="000000"/>
                    </w:rPr>
                    <w:t xml:space="preserve">care au emis oferte în vederea justificării acestora sau cei care au realizat documentația în vederea depunerii proiectului, vor fi considerate neeligibile cu justificare și </w:t>
                  </w:r>
                  <w:r w:rsidR="0082301F" w:rsidRPr="00F0727B">
                    <w:rPr>
                      <w:rFonts w:ascii="Trebuchet MS" w:hAnsi="Trebuchet MS" w:cs="Calibri"/>
                      <w:color w:val="000000"/>
                    </w:rPr>
                    <w:t>proiectul va fi punctat cu 0 la acest subcriteriu.</w:t>
                  </w:r>
                </w:p>
                <w:p w14:paraId="05B7CD0E"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Se verifică societățile care au emis oferte din punctul de vedere al codurilor CAEN autorizate pentru respectivele activități ofertate. </w:t>
                  </w:r>
                </w:p>
                <w:p w14:paraId="774256A4" w14:textId="4B6AF756"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Dacă există doar o ofertă conformă din cele 2 transmise, se va transmite solicitare de clarificări pentru oferta neconformă (explicații și detalii cu privire la elementele neconforme – nu se solicită o ofertă nouă) și se va depuncta. Dacă sunt mai multe oferte neconforme pentru care este necesară solicitarea de clarificări se </w:t>
                  </w:r>
                  <w:r w:rsidR="00346577" w:rsidRPr="00F0727B">
                    <w:rPr>
                      <w:rFonts w:ascii="Trebuchet MS" w:hAnsi="Trebuchet MS" w:cs="Calibri"/>
                      <w:color w:val="000000"/>
                    </w:rPr>
                    <w:t>depunctează</w:t>
                  </w:r>
                  <w:r w:rsidRPr="00F0727B">
                    <w:rPr>
                      <w:rFonts w:ascii="Trebuchet MS" w:hAnsi="Trebuchet MS" w:cs="Calibri"/>
                      <w:color w:val="000000"/>
                    </w:rPr>
                    <w:t xml:space="preserve"> în consecință. Dacă după explicații se constată că oferta este în continuare neconformă, cheltuiala care este justificată cu acea ofertă va fi considerată neeligibilă</w:t>
                  </w:r>
                </w:p>
              </w:tc>
            </w:tr>
            <w:tr w:rsidR="00995881" w:rsidRPr="00F0727B" w14:paraId="601C0335" w14:textId="77777777" w:rsidTr="00DD4284">
              <w:trPr>
                <w:trHeight w:val="916"/>
              </w:trPr>
              <w:tc>
                <w:tcPr>
                  <w:tcW w:w="591" w:type="dxa"/>
                  <w:vMerge/>
                </w:tcPr>
                <w:p w14:paraId="535ECA28" w14:textId="77777777" w:rsidR="00995881" w:rsidRPr="00F0727B" w:rsidRDefault="00995881" w:rsidP="00995881">
                  <w:pPr>
                    <w:autoSpaceDE w:val="0"/>
                    <w:autoSpaceDN w:val="0"/>
                    <w:adjustRightInd w:val="0"/>
                    <w:spacing w:after="0" w:line="240" w:lineRule="auto"/>
                    <w:rPr>
                      <w:rFonts w:ascii="Trebuchet MS" w:hAnsi="Trebuchet MS"/>
                    </w:rPr>
                  </w:pPr>
                </w:p>
              </w:tc>
              <w:tc>
                <w:tcPr>
                  <w:tcW w:w="2305" w:type="dxa"/>
                  <w:vMerge/>
                </w:tcPr>
                <w:p w14:paraId="767E4562" w14:textId="77777777" w:rsidR="00995881" w:rsidRPr="00F0727B" w:rsidRDefault="00995881" w:rsidP="00995881">
                  <w:pPr>
                    <w:autoSpaceDE w:val="0"/>
                    <w:autoSpaceDN w:val="0"/>
                    <w:adjustRightInd w:val="0"/>
                    <w:spacing w:after="0" w:line="240" w:lineRule="auto"/>
                    <w:rPr>
                      <w:rFonts w:ascii="Trebuchet MS" w:hAnsi="Trebuchet MS"/>
                    </w:rPr>
                  </w:pPr>
                </w:p>
              </w:tc>
              <w:tc>
                <w:tcPr>
                  <w:tcW w:w="3484" w:type="dxa"/>
                </w:tcPr>
                <w:p w14:paraId="6538AD2C" w14:textId="77777777" w:rsidR="00995881" w:rsidRPr="00F0727B" w:rsidRDefault="00995881" w:rsidP="00995881">
                  <w:pPr>
                    <w:pStyle w:val="ListParagraph"/>
                    <w:numPr>
                      <w:ilvl w:val="1"/>
                      <w:numId w:val="52"/>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Planificarea activităților proiectului în timp este coerentă, rațională și eficace în raport cu natura activităților propuse și cu rezultatele preconizate </w:t>
                  </w:r>
                </w:p>
                <w:p w14:paraId="4A585277"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b/>
                      <w:bCs/>
                      <w:color w:val="000000"/>
                    </w:rPr>
                    <w:lastRenderedPageBreak/>
                    <w:t>Punctaj maxim: 5 puncte</w:t>
                  </w:r>
                </w:p>
              </w:tc>
              <w:tc>
                <w:tcPr>
                  <w:tcW w:w="3395" w:type="dxa"/>
                </w:tcPr>
                <w:p w14:paraId="39608522"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lastRenderedPageBreak/>
                    <w:t>Se va verifica:</w:t>
                  </w:r>
                </w:p>
                <w:p w14:paraId="46E04464" w14:textId="2AA3B405"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Existența unui plan de activități</w:t>
                  </w:r>
                  <w:r w:rsidR="0082301F" w:rsidRPr="00F0727B">
                    <w:rPr>
                      <w:rFonts w:ascii="Trebuchet MS" w:hAnsi="Trebuchet MS"/>
                      <w:sz w:val="22"/>
                      <w:szCs w:val="22"/>
                      <w:lang w:val="ro-RO"/>
                    </w:rPr>
                    <w:t xml:space="preserve"> și a unui plan de monitorizare</w:t>
                  </w:r>
                  <w:r w:rsidRPr="00F0727B">
                    <w:rPr>
                      <w:rFonts w:ascii="Trebuchet MS" w:hAnsi="Trebuchet MS"/>
                      <w:sz w:val="22"/>
                      <w:szCs w:val="22"/>
                      <w:lang w:val="ro-RO"/>
                    </w:rPr>
                    <w:t xml:space="preserve"> clar structurat</w:t>
                  </w:r>
                  <w:r w:rsidR="0082301F" w:rsidRPr="00F0727B">
                    <w:rPr>
                      <w:rFonts w:ascii="Trebuchet MS" w:hAnsi="Trebuchet MS"/>
                      <w:sz w:val="22"/>
                      <w:szCs w:val="22"/>
                      <w:lang w:val="ro-RO"/>
                    </w:rPr>
                    <w:t>e</w:t>
                  </w:r>
                  <w:r w:rsidRPr="00F0727B">
                    <w:rPr>
                      <w:rFonts w:ascii="Trebuchet MS" w:hAnsi="Trebuchet MS"/>
                      <w:sz w:val="22"/>
                      <w:szCs w:val="22"/>
                      <w:lang w:val="ro-RO"/>
                    </w:rPr>
                    <w:t xml:space="preserve"> care să evidențieze desfășurarea </w:t>
                  </w:r>
                  <w:r w:rsidRPr="00F0727B">
                    <w:rPr>
                      <w:rFonts w:ascii="Trebuchet MS" w:hAnsi="Trebuchet MS"/>
                      <w:sz w:val="22"/>
                      <w:szCs w:val="22"/>
                      <w:lang w:val="ro-RO"/>
                    </w:rPr>
                    <w:lastRenderedPageBreak/>
                    <w:t>etapizată a proiectului</w:t>
                  </w:r>
                  <w:r w:rsidR="008A5A34" w:rsidRPr="00F0727B">
                    <w:rPr>
                      <w:rFonts w:ascii="Trebuchet MS" w:hAnsi="Trebuchet MS"/>
                      <w:sz w:val="22"/>
                      <w:szCs w:val="22"/>
                      <w:lang w:val="ro-RO"/>
                    </w:rPr>
                    <w:t xml:space="preserve"> (a se vedea </w:t>
                  </w:r>
                  <w:r w:rsidR="00DD4284" w:rsidRPr="00F0727B">
                    <w:rPr>
                      <w:rFonts w:ascii="Trebuchet MS" w:hAnsi="Trebuchet MS"/>
                      <w:sz w:val="22"/>
                      <w:szCs w:val="22"/>
                      <w:lang w:val="ro-RO"/>
                    </w:rPr>
                    <w:t xml:space="preserve">cap. </w:t>
                  </w:r>
                  <w:r w:rsidR="008A5A34" w:rsidRPr="00F0727B">
                    <w:rPr>
                      <w:rFonts w:ascii="Trebuchet MS" w:hAnsi="Trebuchet MS"/>
                      <w:sz w:val="22"/>
                      <w:szCs w:val="22"/>
                      <w:lang w:val="ro-RO"/>
                    </w:rPr>
                    <w:t>6 Indicatorii de etapă)</w:t>
                  </w:r>
                  <w:r w:rsidRPr="00F0727B">
                    <w:rPr>
                      <w:rFonts w:ascii="Trebuchet MS" w:hAnsi="Trebuchet MS"/>
                      <w:sz w:val="22"/>
                      <w:szCs w:val="22"/>
                      <w:lang w:val="ro-RO"/>
                    </w:rPr>
                    <w:t>.</w:t>
                  </w:r>
                </w:p>
                <w:p w14:paraId="24AC7E68"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Succesiunea logică a activităților – se verifică dacă activitățile sunt planificate într-o ordine firească, coerentă, fără suprapuneri inutile sau pași lipsă.</w:t>
                  </w:r>
                </w:p>
                <w:p w14:paraId="087A199A"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Realismul duratelor alocate activităților – dacă timpul estimat pentru fiecare activitate este justificat și proporțional cu complexitatea acesteia.</w:t>
                  </w:r>
                </w:p>
                <w:p w14:paraId="4F34D6CD"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Acoperirea rezultatelor asumate prin activitățile propuse – se analizează dacă toate rezultatele proiectului sunt susținute de activități corespunzătoare și suficiente. Aici se va verifica și corectitudinea calculului țintei indicatorilor</w:t>
                  </w:r>
                </w:p>
                <w:p w14:paraId="3921569B" w14:textId="77777777" w:rsidR="00995881" w:rsidRPr="00F0727B" w:rsidRDefault="00995881" w:rsidP="00995881">
                  <w:pPr>
                    <w:pStyle w:val="Default"/>
                    <w:numPr>
                      <w:ilvl w:val="0"/>
                      <w:numId w:val="70"/>
                    </w:numPr>
                    <w:ind w:left="376"/>
                    <w:jc w:val="both"/>
                    <w:rPr>
                      <w:rFonts w:ascii="Trebuchet MS" w:hAnsi="Trebuchet MS"/>
                      <w:sz w:val="22"/>
                      <w:szCs w:val="22"/>
                      <w:lang w:val="ro-RO"/>
                    </w:rPr>
                  </w:pPr>
                  <w:r w:rsidRPr="00F0727B">
                    <w:rPr>
                      <w:rFonts w:ascii="Trebuchet MS" w:hAnsi="Trebuchet MS"/>
                      <w:sz w:val="22"/>
                      <w:szCs w:val="22"/>
                      <w:lang w:val="ro-RO"/>
                    </w:rPr>
                    <w:t>Încadrarea planului în perioada maximă de implementare admisă – se verifică dacă proiectul poate fi realizat complet în termenul prevăzut de ghidul solicitantului.</w:t>
                  </w:r>
                </w:p>
                <w:p w14:paraId="4F0453DF"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0 puncte</w:t>
                  </w:r>
                  <w:r w:rsidRPr="00F0727B">
                    <w:rPr>
                      <w:rFonts w:ascii="Trebuchet MS" w:hAnsi="Trebuchet MS"/>
                      <w:sz w:val="22"/>
                      <w:szCs w:val="22"/>
                      <w:lang w:val="ro-RO"/>
                    </w:rPr>
                    <w:t>:</w:t>
                  </w:r>
                  <w:r w:rsidRPr="00F0727B">
                    <w:rPr>
                      <w:rFonts w:ascii="Trebuchet MS" w:hAnsi="Trebuchet MS"/>
                      <w:sz w:val="22"/>
                      <w:szCs w:val="22"/>
                      <w:lang w:val="ro-RO"/>
                    </w:rPr>
                    <w:tab/>
                    <w:t>Planificarea este incoerentă sau incompletă. Succesiunea activităților este lipsită de logică, duratele sunt nerealiste sau lipsesc, iar atingerea rezultatelor este improbabilă.</w:t>
                  </w:r>
                </w:p>
                <w:p w14:paraId="74126A80" w14:textId="081A70E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3 puncte</w:t>
                  </w:r>
                  <w:r w:rsidRPr="00F0727B">
                    <w:rPr>
                      <w:rFonts w:ascii="Trebuchet MS" w:hAnsi="Trebuchet MS"/>
                      <w:sz w:val="22"/>
                      <w:szCs w:val="22"/>
                      <w:lang w:val="ro-RO"/>
                    </w:rPr>
                    <w:t>:</w:t>
                  </w:r>
                  <w:r w:rsidRPr="00F0727B">
                    <w:rPr>
                      <w:rFonts w:ascii="Trebuchet MS" w:hAnsi="Trebuchet MS"/>
                      <w:sz w:val="22"/>
                      <w:szCs w:val="22"/>
                      <w:lang w:val="ro-RO"/>
                    </w:rPr>
                    <w:tab/>
                    <w:t>Planificarea este în general corectă, dar prezintă unele neclarități sau estimări aproximative. Succesiunea activităților este parțial logică, iar rezultatele sunt parțial acoperite.</w:t>
                  </w:r>
                </w:p>
                <w:p w14:paraId="018C9E33"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5 puncte:</w:t>
                  </w:r>
                  <w:r w:rsidRPr="00F0727B">
                    <w:rPr>
                      <w:rFonts w:ascii="Trebuchet MS" w:hAnsi="Trebuchet MS"/>
                      <w:sz w:val="22"/>
                      <w:szCs w:val="22"/>
                      <w:lang w:val="ro-RO"/>
                    </w:rPr>
                    <w:tab/>
                    <w:t xml:space="preserve">Planificarea este completă, logic </w:t>
                  </w:r>
                  <w:r w:rsidRPr="00F0727B">
                    <w:rPr>
                      <w:rFonts w:ascii="Trebuchet MS" w:hAnsi="Trebuchet MS"/>
                      <w:sz w:val="22"/>
                      <w:szCs w:val="22"/>
                      <w:lang w:val="ro-RO"/>
                    </w:rPr>
                    <w:lastRenderedPageBreak/>
                    <w:t>structurată și realistă. Activitățile sunt etapizate clar, duratele sunt bine fundamentate, iar toate rezultatele sunt acoperite integral, în termenul prevăzut.</w:t>
                  </w:r>
                </w:p>
                <w:p w14:paraId="0A9DBB02" w14:textId="7969F40E" w:rsidR="00995881" w:rsidRPr="00F0727B" w:rsidRDefault="00B34644" w:rsidP="00995881">
                  <w:pPr>
                    <w:pStyle w:val="Default"/>
                    <w:jc w:val="both"/>
                    <w:rPr>
                      <w:rFonts w:ascii="Trebuchet MS" w:hAnsi="Trebuchet MS"/>
                      <w:sz w:val="22"/>
                      <w:szCs w:val="22"/>
                      <w:lang w:val="ro-RO"/>
                    </w:rPr>
                  </w:pPr>
                  <w:r w:rsidRPr="00F0727B">
                    <w:rPr>
                      <w:rFonts w:ascii="Trebuchet MS" w:hAnsi="Trebuchet MS"/>
                      <w:color w:val="000000" w:themeColor="text1"/>
                      <w:shd w:val="clear" w:color="auto" w:fill="FFD966" w:themeFill="accent4" w:themeFillTint="99"/>
                      <w:lang w:val="ro-RO"/>
                    </w:rPr>
                    <w:t>Nu se acordă punctaje intermediare.</w:t>
                  </w:r>
                </w:p>
              </w:tc>
            </w:tr>
            <w:tr w:rsidR="00995881" w:rsidRPr="00F0727B" w14:paraId="3AD8032E" w14:textId="77777777" w:rsidTr="00DD4284">
              <w:trPr>
                <w:trHeight w:val="916"/>
              </w:trPr>
              <w:tc>
                <w:tcPr>
                  <w:tcW w:w="591" w:type="dxa"/>
                  <w:vMerge/>
                </w:tcPr>
                <w:p w14:paraId="2DB3F889" w14:textId="77777777" w:rsidR="00995881" w:rsidRPr="00F0727B" w:rsidRDefault="00995881" w:rsidP="00995881">
                  <w:pPr>
                    <w:autoSpaceDE w:val="0"/>
                    <w:autoSpaceDN w:val="0"/>
                    <w:adjustRightInd w:val="0"/>
                    <w:spacing w:after="0" w:line="240" w:lineRule="auto"/>
                    <w:rPr>
                      <w:rFonts w:ascii="Trebuchet MS" w:hAnsi="Trebuchet MS"/>
                    </w:rPr>
                  </w:pPr>
                </w:p>
              </w:tc>
              <w:tc>
                <w:tcPr>
                  <w:tcW w:w="2305" w:type="dxa"/>
                  <w:vMerge/>
                </w:tcPr>
                <w:p w14:paraId="6C526DB1" w14:textId="77777777" w:rsidR="00995881" w:rsidRPr="00F0727B" w:rsidRDefault="00995881" w:rsidP="00995881">
                  <w:pPr>
                    <w:autoSpaceDE w:val="0"/>
                    <w:autoSpaceDN w:val="0"/>
                    <w:adjustRightInd w:val="0"/>
                    <w:spacing w:after="0" w:line="240" w:lineRule="auto"/>
                    <w:rPr>
                      <w:rFonts w:ascii="Trebuchet MS" w:hAnsi="Trebuchet MS"/>
                    </w:rPr>
                  </w:pPr>
                </w:p>
              </w:tc>
              <w:tc>
                <w:tcPr>
                  <w:tcW w:w="3484" w:type="dxa"/>
                </w:tcPr>
                <w:p w14:paraId="31471BE8" w14:textId="284ADF02" w:rsidR="00995881" w:rsidRPr="00F0727B" w:rsidRDefault="00995881" w:rsidP="00995881">
                  <w:pPr>
                    <w:pStyle w:val="ListParagraph"/>
                    <w:numPr>
                      <w:ilvl w:val="1"/>
                      <w:numId w:val="52"/>
                    </w:num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Impactul financiar al proiectului din punct de vedere al rezultatelor </w:t>
                  </w:r>
                  <w:r w:rsidR="00B04854" w:rsidRPr="00F0727B">
                    <w:rPr>
                      <w:rFonts w:ascii="Trebuchet MS" w:hAnsi="Trebuchet MS" w:cs="Calibri"/>
                      <w:color w:val="000000"/>
                    </w:rPr>
                    <w:t>obținute</w:t>
                  </w:r>
                  <w:r w:rsidRPr="00F0727B">
                    <w:rPr>
                      <w:rFonts w:ascii="Trebuchet MS" w:hAnsi="Trebuchet MS" w:cs="Calibri"/>
                      <w:color w:val="000000"/>
                    </w:rPr>
                    <w:t xml:space="preserve"> cu ajutorul </w:t>
                  </w:r>
                  <w:r w:rsidR="00B04854" w:rsidRPr="00F0727B">
                    <w:rPr>
                      <w:rFonts w:ascii="Trebuchet MS" w:hAnsi="Trebuchet MS" w:cs="Calibri"/>
                      <w:color w:val="000000"/>
                    </w:rPr>
                    <w:t>investiției</w:t>
                  </w:r>
                  <w:r w:rsidRPr="00F0727B">
                    <w:rPr>
                      <w:rFonts w:ascii="Trebuchet MS" w:hAnsi="Trebuchet MS" w:cs="Calibri"/>
                      <w:color w:val="000000"/>
                    </w:rPr>
                    <w:t xml:space="preserve"> propuse prin proiect (performanța investiției) </w:t>
                  </w:r>
                </w:p>
                <w:p w14:paraId="10066FD2" w14:textId="27258A03"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Punctaj maxim: 5 puncte</w:t>
                  </w:r>
                </w:p>
              </w:tc>
              <w:tc>
                <w:tcPr>
                  <w:tcW w:w="3395" w:type="dxa"/>
                </w:tcPr>
                <w:p w14:paraId="61FC8B47" w14:textId="2B30BA38"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 xml:space="preserve">Performanta </w:t>
                  </w:r>
                  <w:r w:rsidR="00B04854" w:rsidRPr="00F0727B">
                    <w:rPr>
                      <w:rFonts w:ascii="Trebuchet MS" w:hAnsi="Trebuchet MS"/>
                      <w:sz w:val="22"/>
                      <w:szCs w:val="22"/>
                      <w:lang w:val="ro-RO"/>
                    </w:rPr>
                    <w:t>investiției</w:t>
                  </w:r>
                  <w:r w:rsidRPr="00F0727B">
                    <w:rPr>
                      <w:rFonts w:ascii="Trebuchet MS" w:hAnsi="Trebuchet MS"/>
                      <w:sz w:val="22"/>
                      <w:szCs w:val="22"/>
                      <w:lang w:val="ro-RO"/>
                    </w:rPr>
                    <w:t xml:space="preserve"> se va face pe baza </w:t>
                  </w:r>
                  <w:r w:rsidR="00B04854" w:rsidRPr="00F0727B">
                    <w:rPr>
                      <w:rFonts w:ascii="Trebuchet MS" w:hAnsi="Trebuchet MS"/>
                      <w:sz w:val="22"/>
                      <w:szCs w:val="22"/>
                      <w:lang w:val="ro-RO"/>
                    </w:rPr>
                    <w:t>sustenabilității</w:t>
                  </w:r>
                  <w:r w:rsidRPr="00F0727B">
                    <w:rPr>
                      <w:rFonts w:ascii="Trebuchet MS" w:hAnsi="Trebuchet MS"/>
                      <w:sz w:val="22"/>
                      <w:szCs w:val="22"/>
                      <w:lang w:val="ro-RO"/>
                    </w:rPr>
                    <w:t xml:space="preserve"> proiectului, a gradului de multiplicare a acestuia, se vor verifica costuri de operare, durabilitate, </w:t>
                  </w:r>
                  <w:r w:rsidR="00B04854" w:rsidRPr="00F0727B">
                    <w:rPr>
                      <w:rFonts w:ascii="Trebuchet MS" w:hAnsi="Trebuchet MS"/>
                      <w:sz w:val="22"/>
                      <w:szCs w:val="22"/>
                      <w:lang w:val="ro-RO"/>
                    </w:rPr>
                    <w:t>mentenanța</w:t>
                  </w:r>
                  <w:r w:rsidRPr="00F0727B">
                    <w:rPr>
                      <w:rFonts w:ascii="Trebuchet MS" w:hAnsi="Trebuchet MS"/>
                      <w:sz w:val="22"/>
                      <w:szCs w:val="22"/>
                      <w:lang w:val="ro-RO"/>
                    </w:rPr>
                    <w:t xml:space="preserve">, continuitate </w:t>
                  </w:r>
                  <w:r w:rsidR="00B04854" w:rsidRPr="00F0727B">
                    <w:rPr>
                      <w:rFonts w:ascii="Trebuchet MS" w:hAnsi="Trebuchet MS"/>
                      <w:sz w:val="22"/>
                      <w:szCs w:val="22"/>
                      <w:lang w:val="ro-RO"/>
                    </w:rPr>
                    <w:t>după</w:t>
                  </w:r>
                  <w:r w:rsidRPr="00F0727B">
                    <w:rPr>
                      <w:rFonts w:ascii="Trebuchet MS" w:hAnsi="Trebuchet MS"/>
                      <w:sz w:val="22"/>
                      <w:szCs w:val="22"/>
                      <w:lang w:val="ro-RO"/>
                    </w:rPr>
                    <w:t xml:space="preserve"> proiect.</w:t>
                  </w:r>
                </w:p>
                <w:p w14:paraId="30780147" w14:textId="78A9AB69"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0 puncte</w:t>
                  </w:r>
                  <w:r w:rsidRPr="00F0727B">
                    <w:rPr>
                      <w:rFonts w:ascii="Trebuchet MS" w:hAnsi="Trebuchet MS"/>
                      <w:sz w:val="22"/>
                      <w:szCs w:val="22"/>
                      <w:lang w:val="ro-RO"/>
                    </w:rPr>
                    <w:t xml:space="preserve">:  fluxul de numerar net cumulat este negativ </w:t>
                  </w:r>
                  <w:r w:rsidR="00B04854" w:rsidRPr="00F0727B">
                    <w:rPr>
                      <w:rFonts w:ascii="Trebuchet MS" w:hAnsi="Trebuchet MS"/>
                      <w:sz w:val="22"/>
                      <w:szCs w:val="22"/>
                      <w:lang w:val="ro-RO"/>
                    </w:rPr>
                    <w:t>î</w:t>
                  </w:r>
                  <w:r w:rsidRPr="00F0727B">
                    <w:rPr>
                      <w:rFonts w:ascii="Trebuchet MS" w:hAnsi="Trebuchet MS"/>
                      <w:sz w:val="22"/>
                      <w:szCs w:val="22"/>
                      <w:lang w:val="ro-RO"/>
                    </w:rPr>
                    <w:t xml:space="preserve">n unul din anii </w:t>
                  </w:r>
                  <w:r w:rsidR="00B04854" w:rsidRPr="00F0727B">
                    <w:rPr>
                      <w:rFonts w:ascii="Trebuchet MS" w:hAnsi="Trebuchet MS"/>
                      <w:sz w:val="22"/>
                      <w:szCs w:val="22"/>
                      <w:lang w:val="ro-RO"/>
                    </w:rPr>
                    <w:t>analizați</w:t>
                  </w:r>
                </w:p>
                <w:p w14:paraId="06D5DC82" w14:textId="1A06289B"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3 puncte:</w:t>
                  </w:r>
                  <w:r w:rsidRPr="00F0727B">
                    <w:rPr>
                      <w:rFonts w:ascii="Trebuchet MS" w:hAnsi="Trebuchet MS"/>
                      <w:sz w:val="22"/>
                      <w:szCs w:val="22"/>
                      <w:lang w:val="ro-RO"/>
                    </w:rPr>
                    <w:t xml:space="preserve"> fluxul de numerar net cumulat este pozitiv pe toat</w:t>
                  </w:r>
                  <w:r w:rsidR="00B04854" w:rsidRPr="00F0727B">
                    <w:rPr>
                      <w:rFonts w:ascii="Trebuchet MS" w:hAnsi="Trebuchet MS"/>
                      <w:sz w:val="22"/>
                      <w:szCs w:val="22"/>
                      <w:lang w:val="ro-RO"/>
                    </w:rPr>
                    <w:t>ă</w:t>
                  </w:r>
                  <w:r w:rsidRPr="00F0727B">
                    <w:rPr>
                      <w:rFonts w:ascii="Trebuchet MS" w:hAnsi="Trebuchet MS"/>
                      <w:sz w:val="22"/>
                      <w:szCs w:val="22"/>
                      <w:lang w:val="ro-RO"/>
                    </w:rPr>
                    <w:t xml:space="preserve"> durata de analiza a </w:t>
                  </w:r>
                  <w:r w:rsidR="00B04854" w:rsidRPr="00F0727B">
                    <w:rPr>
                      <w:rFonts w:ascii="Trebuchet MS" w:hAnsi="Trebuchet MS"/>
                      <w:sz w:val="22"/>
                      <w:szCs w:val="22"/>
                      <w:lang w:val="ro-RO"/>
                    </w:rPr>
                    <w:t>investiției</w:t>
                  </w:r>
                  <w:r w:rsidRPr="00F0727B">
                    <w:rPr>
                      <w:rFonts w:ascii="Trebuchet MS" w:hAnsi="Trebuchet MS"/>
                      <w:sz w:val="22"/>
                      <w:szCs w:val="22"/>
                      <w:lang w:val="ro-RO"/>
                    </w:rPr>
                    <w:t>, da</w:t>
                  </w:r>
                  <w:r w:rsidR="00B04854" w:rsidRPr="00F0727B">
                    <w:rPr>
                      <w:rFonts w:ascii="Trebuchet MS" w:hAnsi="Trebuchet MS"/>
                      <w:sz w:val="22"/>
                      <w:szCs w:val="22"/>
                      <w:lang w:val="ro-RO"/>
                    </w:rPr>
                    <w:t>r</w:t>
                  </w:r>
                  <w:r w:rsidRPr="00F0727B">
                    <w:rPr>
                      <w:rFonts w:ascii="Trebuchet MS" w:hAnsi="Trebuchet MS"/>
                      <w:sz w:val="22"/>
                      <w:szCs w:val="22"/>
                      <w:lang w:val="ro-RO"/>
                    </w:rPr>
                    <w:t xml:space="preserve"> </w:t>
                  </w:r>
                  <w:r w:rsidR="00B04854" w:rsidRPr="00F0727B">
                    <w:rPr>
                      <w:rFonts w:ascii="Trebuchet MS" w:hAnsi="Trebuchet MS"/>
                      <w:sz w:val="22"/>
                      <w:szCs w:val="22"/>
                      <w:lang w:val="ro-RO"/>
                    </w:rPr>
                    <w:t>informațiile</w:t>
                  </w:r>
                  <w:r w:rsidRPr="00F0727B">
                    <w:rPr>
                      <w:rFonts w:ascii="Trebuchet MS" w:hAnsi="Trebuchet MS"/>
                      <w:sz w:val="22"/>
                      <w:szCs w:val="22"/>
                      <w:lang w:val="ro-RO"/>
                    </w:rPr>
                    <w:t xml:space="preserve"> legate de costuri de operare/ </w:t>
                  </w:r>
                  <w:r w:rsidR="00B04854" w:rsidRPr="00F0727B">
                    <w:rPr>
                      <w:rFonts w:ascii="Trebuchet MS" w:hAnsi="Trebuchet MS"/>
                      <w:sz w:val="22"/>
                      <w:szCs w:val="22"/>
                      <w:lang w:val="ro-RO"/>
                    </w:rPr>
                    <w:t>mentenanță</w:t>
                  </w:r>
                  <w:r w:rsidRPr="00F0727B">
                    <w:rPr>
                      <w:rFonts w:ascii="Trebuchet MS" w:hAnsi="Trebuchet MS"/>
                      <w:sz w:val="22"/>
                      <w:szCs w:val="22"/>
                      <w:lang w:val="ro-RO"/>
                    </w:rPr>
                    <w:t>; scalare si multiplicare prezint</w:t>
                  </w:r>
                  <w:r w:rsidR="00B04854" w:rsidRPr="00F0727B">
                    <w:rPr>
                      <w:rFonts w:ascii="Trebuchet MS" w:hAnsi="Trebuchet MS"/>
                      <w:sz w:val="22"/>
                      <w:szCs w:val="22"/>
                      <w:lang w:val="ro-RO"/>
                    </w:rPr>
                    <w:t>ă</w:t>
                  </w:r>
                  <w:r w:rsidRPr="00F0727B">
                    <w:rPr>
                      <w:rFonts w:ascii="Trebuchet MS" w:hAnsi="Trebuchet MS"/>
                      <w:sz w:val="22"/>
                      <w:szCs w:val="22"/>
                      <w:lang w:val="ro-RO"/>
                    </w:rPr>
                    <w:t xml:space="preserve"> mici discrepan</w:t>
                  </w:r>
                  <w:r w:rsidR="00B04854" w:rsidRPr="00F0727B">
                    <w:rPr>
                      <w:rFonts w:ascii="Trebuchet MS" w:hAnsi="Trebuchet MS"/>
                      <w:sz w:val="22"/>
                      <w:szCs w:val="22"/>
                      <w:lang w:val="ro-RO"/>
                    </w:rPr>
                    <w:t>ț</w:t>
                  </w:r>
                  <w:r w:rsidRPr="00F0727B">
                    <w:rPr>
                      <w:rFonts w:ascii="Trebuchet MS" w:hAnsi="Trebuchet MS"/>
                      <w:sz w:val="22"/>
                      <w:szCs w:val="22"/>
                      <w:lang w:val="ro-RO"/>
                    </w:rPr>
                    <w:t xml:space="preserve">e sau </w:t>
                  </w:r>
                  <w:r w:rsidR="00B04854" w:rsidRPr="00F0727B">
                    <w:rPr>
                      <w:rFonts w:ascii="Trebuchet MS" w:hAnsi="Trebuchet MS"/>
                      <w:sz w:val="22"/>
                      <w:szCs w:val="22"/>
                      <w:lang w:val="ro-RO"/>
                    </w:rPr>
                    <w:t>informații</w:t>
                  </w:r>
                  <w:r w:rsidRPr="00F0727B">
                    <w:rPr>
                      <w:rFonts w:ascii="Trebuchet MS" w:hAnsi="Trebuchet MS"/>
                      <w:sz w:val="22"/>
                      <w:szCs w:val="22"/>
                      <w:lang w:val="ro-RO"/>
                    </w:rPr>
                    <w:t xml:space="preserve"> mai </w:t>
                  </w:r>
                  <w:r w:rsidR="00B04854" w:rsidRPr="00F0727B">
                    <w:rPr>
                      <w:rFonts w:ascii="Trebuchet MS" w:hAnsi="Trebuchet MS"/>
                      <w:sz w:val="22"/>
                      <w:szCs w:val="22"/>
                      <w:lang w:val="ro-RO"/>
                    </w:rPr>
                    <w:t>puțin</w:t>
                  </w:r>
                  <w:r w:rsidRPr="00F0727B">
                    <w:rPr>
                      <w:rFonts w:ascii="Trebuchet MS" w:hAnsi="Trebuchet MS"/>
                      <w:sz w:val="22"/>
                      <w:szCs w:val="22"/>
                      <w:lang w:val="ro-RO"/>
                    </w:rPr>
                    <w:t xml:space="preserve"> realiste, nejustificate</w:t>
                  </w:r>
                </w:p>
                <w:p w14:paraId="5579274A" w14:textId="499750C3"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5 puncte:</w:t>
                  </w:r>
                  <w:r w:rsidRPr="00F0727B">
                    <w:rPr>
                      <w:rFonts w:ascii="Trebuchet MS" w:hAnsi="Trebuchet MS"/>
                      <w:sz w:val="22"/>
                      <w:szCs w:val="22"/>
                      <w:lang w:val="ro-RO"/>
                    </w:rPr>
                    <w:t xml:space="preserve"> fluxul de numerar net cumulat este pozitiv  pe toata durata de analiza a </w:t>
                  </w:r>
                  <w:r w:rsidR="00B04854" w:rsidRPr="00F0727B">
                    <w:rPr>
                      <w:rFonts w:ascii="Trebuchet MS" w:hAnsi="Trebuchet MS"/>
                      <w:sz w:val="22"/>
                      <w:szCs w:val="22"/>
                      <w:lang w:val="ro-RO"/>
                    </w:rPr>
                    <w:t>investiției</w:t>
                  </w:r>
                  <w:r w:rsidRPr="00F0727B">
                    <w:rPr>
                      <w:rFonts w:ascii="Trebuchet MS" w:hAnsi="Trebuchet MS"/>
                      <w:sz w:val="22"/>
                      <w:szCs w:val="22"/>
                      <w:lang w:val="ro-RO"/>
                    </w:rPr>
                    <w:t xml:space="preserve">, costurile de operare sunt corect identificate </w:t>
                  </w:r>
                  <w:r w:rsidR="00B04854" w:rsidRPr="00F0727B">
                    <w:rPr>
                      <w:rFonts w:ascii="Trebuchet MS" w:hAnsi="Trebuchet MS"/>
                      <w:sz w:val="22"/>
                      <w:szCs w:val="22"/>
                      <w:lang w:val="ro-RO"/>
                    </w:rPr>
                    <w:t>ș</w:t>
                  </w:r>
                  <w:r w:rsidRPr="00F0727B">
                    <w:rPr>
                      <w:rFonts w:ascii="Trebuchet MS" w:hAnsi="Trebuchet MS"/>
                      <w:sz w:val="22"/>
                      <w:szCs w:val="22"/>
                      <w:lang w:val="ro-RO"/>
                    </w:rPr>
                    <w:t xml:space="preserve">i cuantificate, masurile pentru asigurarea </w:t>
                  </w:r>
                  <w:r w:rsidR="00B04854" w:rsidRPr="00F0727B">
                    <w:rPr>
                      <w:rFonts w:ascii="Trebuchet MS" w:hAnsi="Trebuchet MS"/>
                      <w:sz w:val="22"/>
                      <w:szCs w:val="22"/>
                      <w:lang w:val="ro-RO"/>
                    </w:rPr>
                    <w:t>mentenanței</w:t>
                  </w:r>
                  <w:r w:rsidRPr="00F0727B">
                    <w:rPr>
                      <w:rFonts w:ascii="Trebuchet MS" w:hAnsi="Trebuchet MS"/>
                      <w:sz w:val="22"/>
                      <w:szCs w:val="22"/>
                      <w:lang w:val="ro-RO"/>
                    </w:rPr>
                    <w:t xml:space="preserve"> </w:t>
                  </w:r>
                  <w:r w:rsidR="00B04854" w:rsidRPr="00F0727B">
                    <w:rPr>
                      <w:rFonts w:ascii="Trebuchet MS" w:hAnsi="Trebuchet MS"/>
                      <w:sz w:val="22"/>
                      <w:szCs w:val="22"/>
                      <w:lang w:val="ro-RO"/>
                    </w:rPr>
                    <w:t>ș</w:t>
                  </w:r>
                  <w:r w:rsidRPr="00F0727B">
                    <w:rPr>
                      <w:rFonts w:ascii="Trebuchet MS" w:hAnsi="Trebuchet MS"/>
                      <w:sz w:val="22"/>
                      <w:szCs w:val="22"/>
                      <w:lang w:val="ro-RO"/>
                    </w:rPr>
                    <w:t xml:space="preserve">i </w:t>
                  </w:r>
                  <w:r w:rsidR="00B04854" w:rsidRPr="00F0727B">
                    <w:rPr>
                      <w:rFonts w:ascii="Trebuchet MS" w:hAnsi="Trebuchet MS"/>
                      <w:sz w:val="22"/>
                      <w:szCs w:val="22"/>
                      <w:lang w:val="ro-RO"/>
                    </w:rPr>
                    <w:t>continuității</w:t>
                  </w:r>
                  <w:r w:rsidRPr="00F0727B">
                    <w:rPr>
                      <w:rFonts w:ascii="Trebuchet MS" w:hAnsi="Trebuchet MS"/>
                      <w:sz w:val="22"/>
                      <w:szCs w:val="22"/>
                      <w:lang w:val="ro-RO"/>
                    </w:rPr>
                    <w:t xml:space="preserve"> proiectului  sunt descrise </w:t>
                  </w:r>
                  <w:r w:rsidR="00B04854" w:rsidRPr="00F0727B">
                    <w:rPr>
                      <w:rFonts w:ascii="Trebuchet MS" w:hAnsi="Trebuchet MS"/>
                      <w:sz w:val="22"/>
                      <w:szCs w:val="22"/>
                      <w:lang w:val="ro-RO"/>
                    </w:rPr>
                    <w:t>ș</w:t>
                  </w:r>
                  <w:r w:rsidRPr="00F0727B">
                    <w:rPr>
                      <w:rFonts w:ascii="Trebuchet MS" w:hAnsi="Trebuchet MS"/>
                      <w:sz w:val="22"/>
                      <w:szCs w:val="22"/>
                      <w:lang w:val="ro-RO"/>
                    </w:rPr>
                    <w:t xml:space="preserve">i cuantificate, este descris </w:t>
                  </w:r>
                  <w:r w:rsidR="00B04854" w:rsidRPr="00F0727B">
                    <w:rPr>
                      <w:rFonts w:ascii="Trebuchet MS" w:hAnsi="Trebuchet MS"/>
                      <w:sz w:val="22"/>
                      <w:szCs w:val="22"/>
                      <w:lang w:val="ro-RO"/>
                    </w:rPr>
                    <w:t>ș</w:t>
                  </w:r>
                  <w:r w:rsidRPr="00F0727B">
                    <w:rPr>
                      <w:rFonts w:ascii="Trebuchet MS" w:hAnsi="Trebuchet MS"/>
                      <w:sz w:val="22"/>
                      <w:szCs w:val="22"/>
                      <w:lang w:val="ro-RO"/>
                    </w:rPr>
                    <w:t xml:space="preserve">i justificat </w:t>
                  </w:r>
                  <w:r w:rsidR="00B04854" w:rsidRPr="00F0727B">
                    <w:rPr>
                      <w:rFonts w:ascii="Trebuchet MS" w:hAnsi="Trebuchet MS"/>
                      <w:sz w:val="22"/>
                      <w:szCs w:val="22"/>
                      <w:lang w:val="ro-RO"/>
                    </w:rPr>
                    <w:t>potențialul</w:t>
                  </w:r>
                  <w:r w:rsidRPr="00F0727B">
                    <w:rPr>
                      <w:rFonts w:ascii="Trebuchet MS" w:hAnsi="Trebuchet MS"/>
                      <w:sz w:val="22"/>
                      <w:szCs w:val="22"/>
                      <w:lang w:val="ro-RO"/>
                    </w:rPr>
                    <w:t xml:space="preserve"> de scalare,  multiplicare a proiectului. Toate </w:t>
                  </w:r>
                  <w:r w:rsidR="00803479" w:rsidRPr="00F0727B">
                    <w:rPr>
                      <w:rFonts w:ascii="Trebuchet MS" w:hAnsi="Trebuchet MS"/>
                      <w:sz w:val="22"/>
                      <w:szCs w:val="22"/>
                      <w:lang w:val="ro-RO"/>
                    </w:rPr>
                    <w:t>informațiile</w:t>
                  </w:r>
                  <w:r w:rsidRPr="00F0727B">
                    <w:rPr>
                      <w:rFonts w:ascii="Trebuchet MS" w:hAnsi="Trebuchet MS"/>
                      <w:sz w:val="22"/>
                      <w:szCs w:val="22"/>
                      <w:lang w:val="ro-RO"/>
                    </w:rPr>
                    <w:t xml:space="preserve"> sunt corelate cu </w:t>
                  </w:r>
                  <w:r w:rsidR="00803479" w:rsidRPr="00F0727B">
                    <w:rPr>
                      <w:rFonts w:ascii="Trebuchet MS" w:hAnsi="Trebuchet MS"/>
                      <w:sz w:val="22"/>
                      <w:szCs w:val="22"/>
                      <w:lang w:val="ro-RO"/>
                    </w:rPr>
                    <w:t>informațiile</w:t>
                  </w:r>
                  <w:r w:rsidRPr="00F0727B">
                    <w:rPr>
                      <w:rFonts w:ascii="Trebuchet MS" w:hAnsi="Trebuchet MS"/>
                      <w:sz w:val="22"/>
                      <w:szCs w:val="22"/>
                      <w:lang w:val="ro-RO"/>
                    </w:rPr>
                    <w:t xml:space="preserve"> din PA si CF</w:t>
                  </w:r>
                </w:p>
                <w:p w14:paraId="23E52756" w14:textId="013B1DD0"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 xml:space="preserve">Fluxul de numerar se verifica in macheta FN Sustenabilitate 1-3; costurile de operare vor fi verificate in PA </w:t>
                  </w:r>
                  <w:r w:rsidRPr="00F0727B">
                    <w:rPr>
                      <w:rFonts w:ascii="Trebuchet MS" w:hAnsi="Trebuchet MS"/>
                      <w:color w:val="000000" w:themeColor="text1"/>
                      <w:sz w:val="22"/>
                      <w:szCs w:val="22"/>
                      <w:lang w:val="ro-RO"/>
                    </w:rPr>
                    <w:t xml:space="preserve">,capitol D. PROIECŢII FINANCIARE ŞI INDICATORI FINANCIARI si capitol C.7 si </w:t>
                  </w:r>
                  <w:r w:rsidRPr="00F0727B">
                    <w:rPr>
                      <w:rFonts w:ascii="Trebuchet MS" w:hAnsi="Trebuchet MS"/>
                      <w:color w:val="000000" w:themeColor="text1"/>
                      <w:sz w:val="22"/>
                      <w:szCs w:val="22"/>
                      <w:lang w:val="ro-RO"/>
                    </w:rPr>
                    <w:lastRenderedPageBreak/>
                    <w:t xml:space="preserve">C.8 ; </w:t>
                  </w:r>
                  <w:r w:rsidR="00803479" w:rsidRPr="00F0727B">
                    <w:rPr>
                      <w:rFonts w:ascii="Trebuchet MS" w:hAnsi="Trebuchet MS"/>
                      <w:color w:val="000000" w:themeColor="text1"/>
                      <w:sz w:val="22"/>
                      <w:szCs w:val="22"/>
                      <w:lang w:val="ro-RO"/>
                    </w:rPr>
                    <w:t>potențial</w:t>
                  </w:r>
                  <w:r w:rsidR="00803479">
                    <w:rPr>
                      <w:rFonts w:ascii="Trebuchet MS" w:hAnsi="Trebuchet MS"/>
                      <w:color w:val="000000" w:themeColor="text1"/>
                      <w:sz w:val="22"/>
                      <w:szCs w:val="22"/>
                      <w:lang w:val="ro-RO"/>
                    </w:rPr>
                    <w:t>ul</w:t>
                  </w:r>
                  <w:r w:rsidRPr="00F0727B">
                    <w:rPr>
                      <w:rFonts w:ascii="Trebuchet MS" w:hAnsi="Trebuchet MS"/>
                      <w:color w:val="000000" w:themeColor="text1"/>
                      <w:sz w:val="22"/>
                      <w:szCs w:val="22"/>
                      <w:lang w:val="ro-RO"/>
                    </w:rPr>
                    <w:t xml:space="preserve"> de scalare multiplicare se va verifica in PA capitol C8-Impactul proiectului </w:t>
                  </w:r>
                  <w:r w:rsidRPr="00F0727B">
                    <w:rPr>
                      <w:rFonts w:ascii="Trebuchet MS" w:hAnsi="Trebuchet MS"/>
                      <w:sz w:val="22"/>
                      <w:szCs w:val="22"/>
                      <w:lang w:val="ro-RO"/>
                    </w:rPr>
                    <w:t xml:space="preserve">asupra </w:t>
                  </w:r>
                  <w:proofErr w:type="spellStart"/>
                  <w:r w:rsidRPr="00F0727B">
                    <w:rPr>
                      <w:rFonts w:ascii="Trebuchet MS" w:hAnsi="Trebuchet MS"/>
                      <w:sz w:val="22"/>
                      <w:szCs w:val="22"/>
                      <w:lang w:val="ro-RO"/>
                    </w:rPr>
                    <w:t>activităţii</w:t>
                  </w:r>
                  <w:proofErr w:type="spellEnd"/>
                  <w:r w:rsidRPr="00F0727B">
                    <w:rPr>
                      <w:rFonts w:ascii="Trebuchet MS" w:hAnsi="Trebuchet MS"/>
                      <w:sz w:val="22"/>
                      <w:szCs w:val="22"/>
                      <w:lang w:val="ro-RO"/>
                    </w:rPr>
                    <w:t xml:space="preserve"> </w:t>
                  </w:r>
                  <w:proofErr w:type="spellStart"/>
                  <w:r w:rsidRPr="00F0727B">
                    <w:rPr>
                      <w:rFonts w:ascii="Trebuchet MS" w:hAnsi="Trebuchet MS"/>
                      <w:sz w:val="22"/>
                      <w:szCs w:val="22"/>
                      <w:lang w:val="ro-RO"/>
                    </w:rPr>
                    <w:t>organizaţiei</w:t>
                  </w:r>
                  <w:proofErr w:type="spellEnd"/>
                  <w:r w:rsidRPr="00F0727B">
                    <w:rPr>
                      <w:rFonts w:ascii="Trebuchet MS" w:hAnsi="Trebuchet MS"/>
                      <w:sz w:val="22"/>
                      <w:szCs w:val="22"/>
                      <w:lang w:val="ro-RO"/>
                    </w:rPr>
                    <w:t xml:space="preserve"> si in Cererea de </w:t>
                  </w:r>
                  <w:proofErr w:type="spellStart"/>
                  <w:r w:rsidRPr="00F0727B">
                    <w:rPr>
                      <w:rFonts w:ascii="Trebuchet MS" w:hAnsi="Trebuchet MS"/>
                      <w:sz w:val="22"/>
                      <w:szCs w:val="22"/>
                      <w:lang w:val="ro-RO"/>
                    </w:rPr>
                    <w:t>finantare</w:t>
                  </w:r>
                  <w:proofErr w:type="spellEnd"/>
                  <w:r w:rsidRPr="00F0727B">
                    <w:rPr>
                      <w:rFonts w:ascii="Trebuchet MS" w:hAnsi="Trebuchet MS"/>
                      <w:sz w:val="22"/>
                      <w:szCs w:val="22"/>
                      <w:lang w:val="ro-RO"/>
                    </w:rPr>
                    <w:t xml:space="preserve"> la </w:t>
                  </w:r>
                  <w:proofErr w:type="spellStart"/>
                  <w:r w:rsidRPr="00F0727B">
                    <w:rPr>
                      <w:rFonts w:ascii="Trebuchet MS" w:hAnsi="Trebuchet MS"/>
                      <w:sz w:val="22"/>
                      <w:szCs w:val="22"/>
                      <w:lang w:val="ro-RO"/>
                    </w:rPr>
                    <w:t>sectiunea</w:t>
                  </w:r>
                  <w:proofErr w:type="spellEnd"/>
                  <w:r w:rsidRPr="00F0727B">
                    <w:rPr>
                      <w:rFonts w:ascii="Trebuchet MS" w:hAnsi="Trebuchet MS"/>
                      <w:sz w:val="22"/>
                      <w:szCs w:val="22"/>
                      <w:lang w:val="ro-RO"/>
                    </w:rPr>
                    <w:t xml:space="preserve"> Caracter Durabil al proiectului</w:t>
                  </w:r>
                </w:p>
                <w:p w14:paraId="2922E5D6"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color w:val="000000" w:themeColor="text1"/>
                      <w:shd w:val="clear" w:color="auto" w:fill="FFD966" w:themeFill="accent4" w:themeFillTint="99"/>
                      <w:lang w:val="ro-RO"/>
                    </w:rPr>
                    <w:t>Nu se acordă punctaje intermediare.</w:t>
                  </w:r>
                </w:p>
              </w:tc>
            </w:tr>
            <w:tr w:rsidR="00995881" w:rsidRPr="00F0727B" w14:paraId="0E697592" w14:textId="77777777" w:rsidTr="00DD4284">
              <w:trPr>
                <w:trHeight w:val="916"/>
              </w:trPr>
              <w:tc>
                <w:tcPr>
                  <w:tcW w:w="591" w:type="dxa"/>
                  <w:vMerge w:val="restart"/>
                </w:tcPr>
                <w:p w14:paraId="0BFEDDA5"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rPr>
                    <w:lastRenderedPageBreak/>
                    <w:t xml:space="preserve">4 </w:t>
                  </w:r>
                </w:p>
              </w:tc>
              <w:tc>
                <w:tcPr>
                  <w:tcW w:w="2305" w:type="dxa"/>
                  <w:vMerge w:val="restart"/>
                </w:tcPr>
                <w:p w14:paraId="4B89C5ED" w14:textId="77777777" w:rsidR="00995881" w:rsidRPr="00F0727B" w:rsidRDefault="00995881" w:rsidP="00995881">
                  <w:pPr>
                    <w:autoSpaceDE w:val="0"/>
                    <w:autoSpaceDN w:val="0"/>
                    <w:adjustRightInd w:val="0"/>
                    <w:spacing w:after="0" w:line="240" w:lineRule="auto"/>
                    <w:rPr>
                      <w:rFonts w:ascii="Trebuchet MS" w:hAnsi="Trebuchet MS"/>
                    </w:rPr>
                  </w:pPr>
                  <w:r w:rsidRPr="00F0727B">
                    <w:rPr>
                      <w:rFonts w:ascii="Trebuchet MS" w:hAnsi="Trebuchet MS"/>
                    </w:rPr>
                    <w:t xml:space="preserve">Capacitatea operațională și financiară a beneficiarului </w:t>
                  </w:r>
                </w:p>
                <w:p w14:paraId="7F7AFDC5"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b/>
                      <w:bCs/>
                    </w:rPr>
                    <w:t>Ponderea punctajului: 20%</w:t>
                  </w:r>
                </w:p>
              </w:tc>
              <w:tc>
                <w:tcPr>
                  <w:tcW w:w="3484" w:type="dxa"/>
                </w:tcPr>
                <w:p w14:paraId="2C666541" w14:textId="5C0E111B" w:rsidR="00995881" w:rsidRPr="00F0727B" w:rsidRDefault="00803479" w:rsidP="009E7273">
                  <w:pPr>
                    <w:pStyle w:val="Default"/>
                    <w:rPr>
                      <w:rFonts w:ascii="Trebuchet MS" w:hAnsi="Trebuchet MS"/>
                      <w:sz w:val="22"/>
                      <w:szCs w:val="22"/>
                      <w:lang w:val="ro-RO"/>
                    </w:rPr>
                  </w:pPr>
                  <w:r w:rsidRPr="00F0727B">
                    <w:rPr>
                      <w:rFonts w:ascii="Trebuchet MS" w:hAnsi="Trebuchet MS"/>
                      <w:sz w:val="22"/>
                      <w:szCs w:val="22"/>
                      <w:lang w:val="ro-RO"/>
                    </w:rPr>
                    <w:t>Experiența</w:t>
                  </w:r>
                  <w:r w:rsidR="00995881" w:rsidRPr="00F0727B">
                    <w:rPr>
                      <w:rFonts w:ascii="Trebuchet MS" w:hAnsi="Trebuchet MS"/>
                      <w:sz w:val="22"/>
                      <w:szCs w:val="22"/>
                      <w:lang w:val="ro-RO"/>
                    </w:rPr>
                    <w:t xml:space="preserve"> echipei de proiect </w:t>
                  </w:r>
                </w:p>
                <w:p w14:paraId="6F473DA9" w14:textId="77777777" w:rsidR="00995881" w:rsidRPr="00F0727B" w:rsidRDefault="00995881" w:rsidP="00995881">
                  <w:pPr>
                    <w:autoSpaceDE w:val="0"/>
                    <w:autoSpaceDN w:val="0"/>
                    <w:adjustRightInd w:val="0"/>
                    <w:spacing w:after="0" w:line="240" w:lineRule="auto"/>
                    <w:ind w:left="-60"/>
                    <w:rPr>
                      <w:rFonts w:ascii="Trebuchet MS" w:hAnsi="Trebuchet MS" w:cs="Calibri"/>
                      <w:b/>
                      <w:bCs/>
                      <w:color w:val="000000"/>
                    </w:rPr>
                  </w:pPr>
                </w:p>
                <w:p w14:paraId="1B156E70" w14:textId="77777777" w:rsidR="00995881" w:rsidRPr="00F0727B" w:rsidRDefault="00995881" w:rsidP="00995881">
                  <w:pPr>
                    <w:autoSpaceDE w:val="0"/>
                    <w:autoSpaceDN w:val="0"/>
                    <w:adjustRightInd w:val="0"/>
                    <w:spacing w:after="0" w:line="240" w:lineRule="auto"/>
                    <w:ind w:left="-60"/>
                    <w:rPr>
                      <w:rFonts w:ascii="Trebuchet MS" w:hAnsi="Trebuchet MS" w:cs="Calibri"/>
                      <w:color w:val="000000"/>
                    </w:rPr>
                  </w:pPr>
                  <w:r w:rsidRPr="00F0727B">
                    <w:rPr>
                      <w:rFonts w:ascii="Trebuchet MS" w:hAnsi="Trebuchet MS" w:cs="Calibri"/>
                      <w:b/>
                      <w:bCs/>
                      <w:color w:val="000000"/>
                    </w:rPr>
                    <w:t>Punctaj maxim: 10 puncte</w:t>
                  </w:r>
                </w:p>
              </w:tc>
              <w:tc>
                <w:tcPr>
                  <w:tcW w:w="3395" w:type="dxa"/>
                </w:tcPr>
                <w:p w14:paraId="06508F7E" w14:textId="6F4BD29A" w:rsidR="00697E4E" w:rsidRPr="00F0727B" w:rsidRDefault="00697E4E" w:rsidP="00697E4E">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5 puncte:</w:t>
                  </w:r>
                  <w:r w:rsidRPr="00F0727B">
                    <w:rPr>
                      <w:rFonts w:ascii="Trebuchet MS" w:hAnsi="Trebuchet MS" w:cs="Calibri"/>
                      <w:color w:val="000000"/>
                    </w:rPr>
                    <w:t xml:space="preserve"> Echipa de proiect este completă. Echipa tehnică este nominalizată și sunt depuse CV-uri pentru fiecare membru al echipei tehnice. Coordonatorul tehnic</w:t>
                  </w:r>
                  <w:r w:rsidR="00803479">
                    <w:rPr>
                      <w:rFonts w:ascii="Trebuchet MS" w:hAnsi="Trebuchet MS" w:cs="Calibri"/>
                      <w:color w:val="000000"/>
                    </w:rPr>
                    <w:t xml:space="preserve"> are</w:t>
                  </w:r>
                  <w:r w:rsidRPr="00F0727B">
                    <w:rPr>
                      <w:rFonts w:ascii="Trebuchet MS" w:hAnsi="Trebuchet MS" w:cs="Calibri"/>
                      <w:color w:val="000000"/>
                    </w:rPr>
                    <w:t xml:space="preserve"> </w:t>
                  </w:r>
                  <w:r w:rsidR="008A42EF" w:rsidRPr="00F0727B">
                    <w:rPr>
                      <w:rFonts w:ascii="Trebuchet MS" w:hAnsi="Trebuchet MS" w:cs="Calibri"/>
                      <w:color w:val="000000"/>
                    </w:rPr>
                    <w:t xml:space="preserve">studii superioare in domeniu și </w:t>
                  </w:r>
                  <w:r w:rsidRPr="00F0727B">
                    <w:rPr>
                      <w:rFonts w:ascii="Trebuchet MS" w:hAnsi="Trebuchet MS" w:cs="Calibri"/>
                      <w:color w:val="000000"/>
                    </w:rPr>
                    <w:t>experiență între 2 și 5 ani în domeniul proiectului sau cel puțin 1 proiect implementat cu succes. Echipa tehnică are de  cel puțin 2 experți tehnici cu studii superioare în domeniu și experiență de cel puțin 1 an în domeniul proiectului.</w:t>
                  </w:r>
                </w:p>
                <w:p w14:paraId="5B9D906A" w14:textId="77777777" w:rsidR="00697E4E" w:rsidRPr="00F0727B" w:rsidRDefault="00697E4E" w:rsidP="00697E4E">
                  <w:pPr>
                    <w:autoSpaceDE w:val="0"/>
                    <w:autoSpaceDN w:val="0"/>
                    <w:adjustRightInd w:val="0"/>
                    <w:spacing w:after="0" w:line="240" w:lineRule="auto"/>
                    <w:jc w:val="both"/>
                    <w:rPr>
                      <w:rFonts w:ascii="Trebuchet MS" w:hAnsi="Trebuchet MS" w:cs="Calibri"/>
                      <w:color w:val="000000"/>
                    </w:rPr>
                  </w:pPr>
                </w:p>
                <w:p w14:paraId="46BA22D3" w14:textId="6A36D81D" w:rsidR="00697E4E" w:rsidRPr="00F0727B" w:rsidRDefault="00697E4E" w:rsidP="00697E4E">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10 puncte:</w:t>
                  </w:r>
                  <w:r w:rsidRPr="00F0727B">
                    <w:rPr>
                      <w:rFonts w:ascii="Trebuchet MS" w:hAnsi="Trebuchet MS" w:cs="Calibri"/>
                      <w:color w:val="000000"/>
                    </w:rPr>
                    <w:t xml:space="preserve"> Echipa de proiect este completă. Echipa tehnică este nominalizată și sunt depuse CV-uri pentru fiecare membru al echipei tehnice. Coordonatorul tehnic </w:t>
                  </w:r>
                  <w:r w:rsidR="008A42EF" w:rsidRPr="00F0727B">
                    <w:rPr>
                      <w:rFonts w:ascii="Trebuchet MS" w:hAnsi="Trebuchet MS" w:cs="Calibri"/>
                      <w:color w:val="000000"/>
                    </w:rPr>
                    <w:t>are studii superioare în domeniu și</w:t>
                  </w:r>
                  <w:r w:rsidRPr="00F0727B">
                    <w:rPr>
                      <w:rFonts w:ascii="Trebuchet MS" w:hAnsi="Trebuchet MS" w:cs="Calibri"/>
                      <w:color w:val="000000"/>
                    </w:rPr>
                    <w:t xml:space="preserve"> experiență mai mare de 5 ani în domeniul proiectului </w:t>
                  </w:r>
                  <w:r w:rsidR="008A42EF" w:rsidRPr="00F0727B">
                    <w:rPr>
                      <w:rFonts w:ascii="Trebuchet MS" w:hAnsi="Trebuchet MS" w:cs="Calibri"/>
                      <w:color w:val="000000"/>
                    </w:rPr>
                    <w:t>sau</w:t>
                  </w:r>
                  <w:r w:rsidRPr="00F0727B">
                    <w:rPr>
                      <w:rFonts w:ascii="Trebuchet MS" w:hAnsi="Trebuchet MS" w:cs="Calibri"/>
                      <w:color w:val="000000"/>
                    </w:rPr>
                    <w:t xml:space="preserve"> cel puțin  2 proiecte implementate cu succes. Echipa tehnică are de  cel puțin 2 experți tehnici cu studii superioare </w:t>
                  </w:r>
                  <w:r w:rsidR="008A42EF" w:rsidRPr="00F0727B">
                    <w:rPr>
                      <w:rFonts w:ascii="Trebuchet MS" w:hAnsi="Trebuchet MS" w:cs="Calibri"/>
                      <w:color w:val="000000"/>
                    </w:rPr>
                    <w:t xml:space="preserve">în domeniu </w:t>
                  </w:r>
                  <w:r w:rsidRPr="00F0727B">
                    <w:rPr>
                      <w:rFonts w:ascii="Trebuchet MS" w:hAnsi="Trebuchet MS" w:cs="Calibri"/>
                      <w:color w:val="000000"/>
                    </w:rPr>
                    <w:t>și experiență de cel puțin 2 ani în domeniul proiectului.</w:t>
                  </w:r>
                </w:p>
                <w:p w14:paraId="681777D4" w14:textId="77777777" w:rsidR="00697E4E" w:rsidRPr="00F0727B" w:rsidRDefault="00697E4E" w:rsidP="00697E4E">
                  <w:pPr>
                    <w:autoSpaceDE w:val="0"/>
                    <w:autoSpaceDN w:val="0"/>
                    <w:adjustRightInd w:val="0"/>
                    <w:spacing w:after="0" w:line="240" w:lineRule="auto"/>
                    <w:jc w:val="both"/>
                    <w:rPr>
                      <w:rFonts w:ascii="Trebuchet MS" w:hAnsi="Trebuchet MS" w:cs="Calibri"/>
                      <w:color w:val="000000"/>
                    </w:rPr>
                  </w:pPr>
                </w:p>
                <w:p w14:paraId="5A83D404" w14:textId="6DD6DD34" w:rsidR="00995881" w:rsidRPr="00F0727B" w:rsidRDefault="00B34644"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themeColor="text1"/>
                      <w:shd w:val="clear" w:color="auto" w:fill="FFD966" w:themeFill="accent4" w:themeFillTint="99"/>
                    </w:rPr>
                    <w:t>Nu se acordă punctaje intermediare.</w:t>
                  </w:r>
                </w:p>
              </w:tc>
            </w:tr>
            <w:tr w:rsidR="00995881" w:rsidRPr="00F0727B" w14:paraId="3F27478B" w14:textId="77777777" w:rsidTr="00DD4284">
              <w:trPr>
                <w:trHeight w:val="916"/>
              </w:trPr>
              <w:tc>
                <w:tcPr>
                  <w:tcW w:w="591" w:type="dxa"/>
                  <w:vMerge/>
                </w:tcPr>
                <w:p w14:paraId="7ED02CE4" w14:textId="77777777" w:rsidR="00995881" w:rsidRPr="00F0727B" w:rsidRDefault="00995881" w:rsidP="00995881">
                  <w:pPr>
                    <w:autoSpaceDE w:val="0"/>
                    <w:autoSpaceDN w:val="0"/>
                    <w:adjustRightInd w:val="0"/>
                    <w:spacing w:after="0" w:line="240" w:lineRule="auto"/>
                    <w:rPr>
                      <w:rFonts w:ascii="Trebuchet MS" w:hAnsi="Trebuchet MS"/>
                    </w:rPr>
                  </w:pPr>
                </w:p>
              </w:tc>
              <w:tc>
                <w:tcPr>
                  <w:tcW w:w="2305" w:type="dxa"/>
                  <w:vMerge/>
                </w:tcPr>
                <w:p w14:paraId="13571247" w14:textId="77777777" w:rsidR="00995881" w:rsidRPr="00F0727B" w:rsidRDefault="00995881" w:rsidP="00995881">
                  <w:pPr>
                    <w:autoSpaceDE w:val="0"/>
                    <w:autoSpaceDN w:val="0"/>
                    <w:adjustRightInd w:val="0"/>
                    <w:spacing w:after="0" w:line="240" w:lineRule="auto"/>
                    <w:rPr>
                      <w:rFonts w:ascii="Trebuchet MS" w:hAnsi="Trebuchet MS"/>
                    </w:rPr>
                  </w:pPr>
                </w:p>
              </w:tc>
              <w:tc>
                <w:tcPr>
                  <w:tcW w:w="3484" w:type="dxa"/>
                </w:tcPr>
                <w:p w14:paraId="0E64F38E" w14:textId="5DA1F3F8" w:rsidR="00995881" w:rsidRPr="00F0727B" w:rsidRDefault="003B52EF" w:rsidP="009E7273">
                  <w:pPr>
                    <w:pStyle w:val="Default"/>
                    <w:ind w:left="300"/>
                    <w:jc w:val="both"/>
                    <w:rPr>
                      <w:rFonts w:ascii="Trebuchet MS" w:hAnsi="Trebuchet MS"/>
                      <w:sz w:val="22"/>
                      <w:szCs w:val="22"/>
                      <w:lang w:val="ro-RO"/>
                    </w:rPr>
                  </w:pPr>
                  <w:r w:rsidRPr="00F0727B">
                    <w:rPr>
                      <w:rFonts w:ascii="Trebuchet MS" w:hAnsi="Trebuchet MS"/>
                      <w:sz w:val="22"/>
                      <w:szCs w:val="22"/>
                      <w:lang w:val="ro-RO"/>
                    </w:rPr>
                    <w:t xml:space="preserve">4.2 </w:t>
                  </w:r>
                  <w:r w:rsidR="00995881" w:rsidRPr="00F0727B">
                    <w:rPr>
                      <w:rFonts w:ascii="Trebuchet MS" w:hAnsi="Trebuchet MS"/>
                      <w:sz w:val="22"/>
                      <w:szCs w:val="22"/>
                      <w:lang w:val="ro-RO"/>
                    </w:rPr>
                    <w:t xml:space="preserve">Capacitatea solicitantului de a implementa proiectul dată de experiența în implementarea de proiecte/contracte în domenii și cu complexitate similare; </w:t>
                  </w:r>
                </w:p>
                <w:p w14:paraId="51E0462F" w14:textId="77777777" w:rsidR="00995881" w:rsidRPr="00F0727B" w:rsidRDefault="00995881" w:rsidP="00995881">
                  <w:pPr>
                    <w:autoSpaceDE w:val="0"/>
                    <w:autoSpaceDN w:val="0"/>
                    <w:adjustRightInd w:val="0"/>
                    <w:spacing w:after="0" w:line="240" w:lineRule="auto"/>
                    <w:ind w:left="300"/>
                    <w:rPr>
                      <w:rFonts w:ascii="Trebuchet MS" w:hAnsi="Trebuchet MS" w:cs="Calibri"/>
                      <w:color w:val="000000"/>
                      <w14:ligatures w14:val="standardContextual"/>
                    </w:rPr>
                  </w:pPr>
                </w:p>
                <w:p w14:paraId="23F14A60" w14:textId="77777777" w:rsidR="00995881" w:rsidRPr="00F0727B" w:rsidRDefault="00995881" w:rsidP="00995881">
                  <w:pPr>
                    <w:autoSpaceDE w:val="0"/>
                    <w:autoSpaceDN w:val="0"/>
                    <w:adjustRightInd w:val="0"/>
                    <w:spacing w:after="0" w:line="240" w:lineRule="auto"/>
                    <w:rPr>
                      <w:rFonts w:ascii="Trebuchet MS" w:hAnsi="Trebuchet MS" w:cs="Calibri"/>
                      <w:color w:val="000000"/>
                      <w14:ligatures w14:val="standardContextual"/>
                    </w:rPr>
                  </w:pPr>
                  <w:r w:rsidRPr="00F0727B">
                    <w:rPr>
                      <w:rFonts w:ascii="Trebuchet MS" w:hAnsi="Trebuchet MS" w:cs="Calibri"/>
                      <w:b/>
                      <w:bCs/>
                      <w:color w:val="000000"/>
                    </w:rPr>
                    <w:lastRenderedPageBreak/>
                    <w:t>Punctaj maxim: 5 puncte</w:t>
                  </w:r>
                </w:p>
              </w:tc>
              <w:tc>
                <w:tcPr>
                  <w:tcW w:w="3395" w:type="dxa"/>
                </w:tcPr>
                <w:p w14:paraId="7ABEFB6B" w14:textId="22B31F2A"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lastRenderedPageBreak/>
                    <w:t>Se vor verifica proiectele/contractele în domenii și cu complexitate similare menționate în cererea de finanțare la proiecte</w:t>
                  </w:r>
                  <w:r w:rsidR="00803479">
                    <w:rPr>
                      <w:rFonts w:ascii="Trebuchet MS" w:hAnsi="Trebuchet MS"/>
                      <w:sz w:val="22"/>
                      <w:szCs w:val="22"/>
                      <w:lang w:val="ro-RO"/>
                    </w:rPr>
                    <w:t>.</w:t>
                  </w:r>
                  <w:r w:rsidRPr="00F0727B">
                    <w:rPr>
                      <w:rFonts w:ascii="Trebuchet MS" w:hAnsi="Trebuchet MS"/>
                      <w:sz w:val="22"/>
                      <w:szCs w:val="22"/>
                      <w:lang w:val="ro-RO"/>
                    </w:rPr>
                    <w:t xml:space="preserve"> asistenta acordata </w:t>
                  </w:r>
                  <w:r w:rsidRPr="00F0727B">
                    <w:rPr>
                      <w:rFonts w:ascii="Trebuchet MS" w:hAnsi="Trebuchet MS"/>
                      <w:sz w:val="22"/>
                      <w:szCs w:val="22"/>
                      <w:lang w:val="ro-RO"/>
                    </w:rPr>
                    <w:lastRenderedPageBreak/>
                    <w:t xml:space="preserve">anterior (după cod MYSMIS2021 sau MYSMIS2014+) </w:t>
                  </w:r>
                  <w:r w:rsidR="00B04854" w:rsidRPr="00F0727B">
                    <w:rPr>
                      <w:rFonts w:ascii="Trebuchet MS" w:hAnsi="Trebuchet MS"/>
                      <w:sz w:val="22"/>
                      <w:szCs w:val="22"/>
                      <w:lang w:val="ro-RO"/>
                    </w:rPr>
                    <w:t>după</w:t>
                  </w:r>
                  <w:r w:rsidRPr="00F0727B">
                    <w:rPr>
                      <w:rFonts w:ascii="Trebuchet MS" w:hAnsi="Trebuchet MS"/>
                      <w:sz w:val="22"/>
                      <w:szCs w:val="22"/>
                      <w:lang w:val="ro-RO"/>
                    </w:rPr>
                    <w:t xml:space="preserve"> caz. Se vor verifica  inclusiv proiecte </w:t>
                  </w:r>
                  <w:r w:rsidR="00B04854" w:rsidRPr="00F0727B">
                    <w:rPr>
                      <w:rFonts w:ascii="Trebuchet MS" w:hAnsi="Trebuchet MS"/>
                      <w:sz w:val="22"/>
                      <w:szCs w:val="22"/>
                      <w:lang w:val="ro-RO"/>
                    </w:rPr>
                    <w:t>finanțate</w:t>
                  </w:r>
                  <w:r w:rsidRPr="00F0727B">
                    <w:rPr>
                      <w:rFonts w:ascii="Trebuchet MS" w:hAnsi="Trebuchet MS"/>
                      <w:sz w:val="22"/>
                      <w:szCs w:val="22"/>
                      <w:lang w:val="ro-RO"/>
                    </w:rPr>
                    <w:t xml:space="preserve"> din PNRR si alte fonduri externe nerambursabile, inclusiv cele decontate direct de Comisia Europeana. </w:t>
                  </w:r>
                </w:p>
                <w:p w14:paraId="0BC04111" w14:textId="77777777" w:rsidR="00995881" w:rsidRPr="00F0727B" w:rsidRDefault="00995881" w:rsidP="00995881">
                  <w:pPr>
                    <w:pStyle w:val="Default"/>
                    <w:numPr>
                      <w:ilvl w:val="0"/>
                      <w:numId w:val="77"/>
                    </w:numPr>
                    <w:ind w:left="196" w:hanging="180"/>
                    <w:jc w:val="both"/>
                    <w:rPr>
                      <w:rFonts w:ascii="Trebuchet MS" w:hAnsi="Trebuchet MS"/>
                      <w:color w:val="000000" w:themeColor="text1"/>
                      <w:sz w:val="22"/>
                      <w:szCs w:val="22"/>
                      <w:lang w:val="ro-RO"/>
                    </w:rPr>
                  </w:pPr>
                  <w:r w:rsidRPr="00F0727B">
                    <w:rPr>
                      <w:rFonts w:ascii="Trebuchet MS" w:hAnsi="Trebuchet MS"/>
                      <w:sz w:val="22"/>
                      <w:szCs w:val="22"/>
                      <w:lang w:val="ro-RO"/>
                    </w:rPr>
                    <w:t xml:space="preserve">Se va verifica dacă solicitantul a prezentat justificări privind evitarea dublei finanțări în raport cu alte proiecte finanțate din fonduri naționale sau externe nerambursabile, pentru proiecte </w:t>
                  </w:r>
                  <w:r w:rsidRPr="00F0727B">
                    <w:rPr>
                      <w:rFonts w:ascii="Trebuchet MS" w:hAnsi="Trebuchet MS"/>
                      <w:color w:val="000000" w:themeColor="text1"/>
                      <w:sz w:val="22"/>
                      <w:szCs w:val="22"/>
                      <w:lang w:val="ro-RO"/>
                    </w:rPr>
                    <w:t>similare. În acest sens, se are în vedere definiția dublei finanțări, conform căreia un beneficiar nu poate primi sprijin financiar pentru aceleași costuri eligibile din mai multe surse publice, indiferent dacă acestea sunt naționale sau externe, inclusiv fonduri europene. Astfel, solicitantul trebuie să demonstreze că nu există suprapuneri de finanțare pentru aceleași activități, bunuri, servicii sau cheltuieli.</w:t>
                  </w:r>
                </w:p>
                <w:p w14:paraId="698CF321" w14:textId="61B425D4" w:rsidR="00995881" w:rsidRPr="00F0727B" w:rsidRDefault="00995881" w:rsidP="00995881">
                  <w:pPr>
                    <w:pStyle w:val="Default"/>
                    <w:ind w:left="16"/>
                    <w:jc w:val="both"/>
                    <w:rPr>
                      <w:rFonts w:ascii="Trebuchet MS" w:hAnsi="Trebuchet MS"/>
                      <w:sz w:val="22"/>
                      <w:szCs w:val="22"/>
                      <w:lang w:val="ro-RO"/>
                    </w:rPr>
                  </w:pPr>
                  <w:r w:rsidRPr="00F0727B">
                    <w:rPr>
                      <w:rFonts w:ascii="Trebuchet MS" w:hAnsi="Trebuchet MS"/>
                      <w:b/>
                      <w:bCs/>
                      <w:color w:val="000000" w:themeColor="text1"/>
                      <w:sz w:val="22"/>
                      <w:szCs w:val="22"/>
                      <w:lang w:val="ro-RO"/>
                    </w:rPr>
                    <w:t>0 puncte:</w:t>
                  </w:r>
                  <w:r w:rsidRPr="00F0727B">
                    <w:rPr>
                      <w:rFonts w:ascii="Trebuchet MS" w:hAnsi="Trebuchet MS"/>
                      <w:color w:val="000000" w:themeColor="text1"/>
                      <w:sz w:val="22"/>
                      <w:szCs w:val="22"/>
                      <w:lang w:val="ro-RO"/>
                    </w:rPr>
                    <w:t xml:space="preserve"> Nici un proiect/contract în domenii și cu complexitate similare</w:t>
                  </w:r>
                  <w:r w:rsidR="003B52EF" w:rsidRPr="00F0727B">
                    <w:rPr>
                      <w:rFonts w:ascii="Trebuchet MS" w:hAnsi="Trebuchet MS"/>
                      <w:color w:val="000000" w:themeColor="text1"/>
                      <w:sz w:val="22"/>
                      <w:szCs w:val="22"/>
                      <w:lang w:val="ro-RO"/>
                    </w:rPr>
                    <w:t xml:space="preserve">, cu utilizarea de tehnologii avansate, </w:t>
                  </w:r>
                  <w:r w:rsidRPr="00F0727B">
                    <w:rPr>
                      <w:rFonts w:ascii="Trebuchet MS" w:hAnsi="Trebuchet MS"/>
                      <w:color w:val="000000" w:themeColor="text1"/>
                      <w:sz w:val="22"/>
                      <w:szCs w:val="22"/>
                      <w:lang w:val="ro-RO"/>
                    </w:rPr>
                    <w:t xml:space="preserve"> </w:t>
                  </w:r>
                  <w:r w:rsidRPr="00F0727B">
                    <w:rPr>
                      <w:rFonts w:ascii="Trebuchet MS" w:hAnsi="Trebuchet MS"/>
                      <w:sz w:val="22"/>
                      <w:szCs w:val="22"/>
                      <w:lang w:val="ro-RO"/>
                    </w:rPr>
                    <w:t xml:space="preserve">din surse proprii sau atrase/fonduri  </w:t>
                  </w:r>
                </w:p>
                <w:p w14:paraId="5F581D8A" w14:textId="03F8E760"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 xml:space="preserve">3 puncte: </w:t>
                  </w:r>
                  <w:r w:rsidRPr="00F0727B">
                    <w:rPr>
                      <w:rFonts w:ascii="Trebuchet MS" w:hAnsi="Trebuchet MS"/>
                      <w:sz w:val="22"/>
                      <w:szCs w:val="22"/>
                      <w:lang w:val="ro-RO"/>
                    </w:rPr>
                    <w:t>1 sau 2 Proiecte/contracte</w:t>
                  </w:r>
                  <w:r w:rsidR="00191E09" w:rsidRPr="00F0727B">
                    <w:rPr>
                      <w:rFonts w:ascii="Trebuchet MS" w:hAnsi="Trebuchet MS"/>
                      <w:sz w:val="22"/>
                      <w:szCs w:val="22"/>
                      <w:lang w:val="ro-RO"/>
                    </w:rPr>
                    <w:t xml:space="preserve"> finalizate</w:t>
                  </w:r>
                  <w:r w:rsidRPr="00F0727B">
                    <w:rPr>
                      <w:rFonts w:ascii="Trebuchet MS" w:hAnsi="Trebuchet MS"/>
                      <w:sz w:val="22"/>
                      <w:szCs w:val="22"/>
                      <w:lang w:val="ro-RO"/>
                    </w:rPr>
                    <w:t xml:space="preserve"> în domenii și cu complexitate similare</w:t>
                  </w:r>
                  <w:r w:rsidR="003B52EF" w:rsidRPr="00F0727B">
                    <w:rPr>
                      <w:rFonts w:ascii="Trebuchet MS" w:hAnsi="Trebuchet MS"/>
                      <w:sz w:val="22"/>
                      <w:szCs w:val="22"/>
                      <w:lang w:val="ro-RO"/>
                    </w:rPr>
                    <w:t xml:space="preserve">, </w:t>
                  </w:r>
                  <w:r w:rsidR="003B52EF" w:rsidRPr="00F0727B">
                    <w:rPr>
                      <w:rFonts w:ascii="Trebuchet MS" w:hAnsi="Trebuchet MS"/>
                      <w:color w:val="000000" w:themeColor="text1"/>
                      <w:sz w:val="22"/>
                      <w:szCs w:val="22"/>
                      <w:lang w:val="ro-RO"/>
                    </w:rPr>
                    <w:t xml:space="preserve">cu utilizarea de tehnologii avansate,  </w:t>
                  </w:r>
                  <w:r w:rsidRPr="00F0727B">
                    <w:rPr>
                      <w:rFonts w:ascii="Trebuchet MS" w:hAnsi="Trebuchet MS"/>
                      <w:sz w:val="22"/>
                      <w:szCs w:val="22"/>
                      <w:lang w:val="ro-RO"/>
                    </w:rPr>
                    <w:t xml:space="preserve"> din surse proprii sau atrase/fonduri</w:t>
                  </w:r>
                </w:p>
                <w:p w14:paraId="52722E31" w14:textId="5D0A389D"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 xml:space="preserve">5 puncte: </w:t>
                  </w:r>
                  <w:r w:rsidRPr="00F0727B">
                    <w:rPr>
                      <w:rFonts w:ascii="Trebuchet MS" w:hAnsi="Trebuchet MS"/>
                      <w:sz w:val="22"/>
                      <w:szCs w:val="22"/>
                      <w:lang w:val="ro-RO"/>
                    </w:rPr>
                    <w:t>3 sau mai multe proiecte/contracte</w:t>
                  </w:r>
                  <w:r w:rsidR="00191E09" w:rsidRPr="00F0727B">
                    <w:rPr>
                      <w:rFonts w:ascii="Trebuchet MS" w:hAnsi="Trebuchet MS"/>
                      <w:sz w:val="22"/>
                      <w:szCs w:val="22"/>
                      <w:lang w:val="ro-RO"/>
                    </w:rPr>
                    <w:t xml:space="preserve"> finalizate</w:t>
                  </w:r>
                  <w:r w:rsidRPr="00F0727B">
                    <w:rPr>
                      <w:rFonts w:ascii="Trebuchet MS" w:hAnsi="Trebuchet MS"/>
                      <w:sz w:val="22"/>
                      <w:szCs w:val="22"/>
                      <w:lang w:val="ro-RO"/>
                    </w:rPr>
                    <w:t xml:space="preserve"> în domenii și cu complexitate similare</w:t>
                  </w:r>
                  <w:r w:rsidR="003B52EF" w:rsidRPr="00F0727B">
                    <w:rPr>
                      <w:rFonts w:ascii="Trebuchet MS" w:hAnsi="Trebuchet MS"/>
                      <w:sz w:val="22"/>
                      <w:szCs w:val="22"/>
                      <w:lang w:val="ro-RO"/>
                    </w:rPr>
                    <w:t xml:space="preserve">, </w:t>
                  </w:r>
                  <w:r w:rsidR="003B52EF" w:rsidRPr="00F0727B">
                    <w:rPr>
                      <w:rFonts w:ascii="Trebuchet MS" w:hAnsi="Trebuchet MS"/>
                      <w:color w:val="000000" w:themeColor="text1"/>
                      <w:sz w:val="22"/>
                      <w:szCs w:val="22"/>
                      <w:lang w:val="ro-RO"/>
                    </w:rPr>
                    <w:t xml:space="preserve">cu utilizarea de </w:t>
                  </w:r>
                  <w:r w:rsidR="003B52EF" w:rsidRPr="00F0727B">
                    <w:rPr>
                      <w:rFonts w:ascii="Trebuchet MS" w:hAnsi="Trebuchet MS"/>
                      <w:color w:val="000000" w:themeColor="text1"/>
                      <w:sz w:val="22"/>
                      <w:szCs w:val="22"/>
                      <w:lang w:val="ro-RO"/>
                    </w:rPr>
                    <w:lastRenderedPageBreak/>
                    <w:t xml:space="preserve">tehnologii avansate,  </w:t>
                  </w:r>
                  <w:r w:rsidRPr="00F0727B">
                    <w:rPr>
                      <w:rFonts w:ascii="Trebuchet MS" w:hAnsi="Trebuchet MS"/>
                      <w:sz w:val="22"/>
                      <w:szCs w:val="22"/>
                      <w:lang w:val="ro-RO"/>
                    </w:rPr>
                    <w:t xml:space="preserve"> din surse proprii sau atrase/fonduri</w:t>
                  </w:r>
                </w:p>
                <w:p w14:paraId="0162FFB2"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Pentru proiectele finanțate din fonduri se va verifica riscul de dublă finanțare și se va semnaliza în cazul în care există</w:t>
                  </w:r>
                </w:p>
                <w:p w14:paraId="4DF806BC" w14:textId="77777777" w:rsidR="00995881" w:rsidRPr="00F0727B" w:rsidRDefault="00995881" w:rsidP="00995881">
                  <w:pPr>
                    <w:pStyle w:val="Default"/>
                    <w:rPr>
                      <w:rFonts w:ascii="Trebuchet MS" w:hAnsi="Trebuchet MS"/>
                      <w:b/>
                      <w:bCs/>
                      <w:sz w:val="22"/>
                      <w:szCs w:val="22"/>
                      <w:lang w:val="ro-RO"/>
                    </w:rPr>
                  </w:pPr>
                  <w:r w:rsidRPr="00F0727B">
                    <w:rPr>
                      <w:rFonts w:ascii="Trebuchet MS" w:hAnsi="Trebuchet MS"/>
                      <w:color w:val="000000" w:themeColor="text1"/>
                      <w:shd w:val="clear" w:color="auto" w:fill="FFD966" w:themeFill="accent4" w:themeFillTint="99"/>
                      <w:lang w:val="ro-RO"/>
                    </w:rPr>
                    <w:t>Nu se acordă punctaje intermediare.</w:t>
                  </w:r>
                </w:p>
              </w:tc>
            </w:tr>
            <w:tr w:rsidR="00995881" w:rsidRPr="00F0727B" w14:paraId="7CB27396" w14:textId="77777777" w:rsidTr="00DD4284">
              <w:trPr>
                <w:trHeight w:val="916"/>
              </w:trPr>
              <w:tc>
                <w:tcPr>
                  <w:tcW w:w="591" w:type="dxa"/>
                  <w:vMerge/>
                </w:tcPr>
                <w:p w14:paraId="60F07E5B" w14:textId="77777777" w:rsidR="00995881" w:rsidRPr="00F0727B" w:rsidRDefault="00995881" w:rsidP="00995881">
                  <w:pPr>
                    <w:autoSpaceDE w:val="0"/>
                    <w:autoSpaceDN w:val="0"/>
                    <w:adjustRightInd w:val="0"/>
                    <w:spacing w:after="0" w:line="240" w:lineRule="auto"/>
                    <w:rPr>
                      <w:rFonts w:ascii="Trebuchet MS" w:hAnsi="Trebuchet MS"/>
                    </w:rPr>
                  </w:pPr>
                </w:p>
              </w:tc>
              <w:tc>
                <w:tcPr>
                  <w:tcW w:w="2305" w:type="dxa"/>
                  <w:vMerge/>
                </w:tcPr>
                <w:p w14:paraId="052C4141" w14:textId="77777777" w:rsidR="00995881" w:rsidRPr="00F0727B" w:rsidRDefault="00995881" w:rsidP="00995881">
                  <w:pPr>
                    <w:autoSpaceDE w:val="0"/>
                    <w:autoSpaceDN w:val="0"/>
                    <w:adjustRightInd w:val="0"/>
                    <w:spacing w:after="0" w:line="240" w:lineRule="auto"/>
                    <w:rPr>
                      <w:rFonts w:ascii="Trebuchet MS" w:hAnsi="Trebuchet MS"/>
                    </w:rPr>
                  </w:pPr>
                </w:p>
              </w:tc>
              <w:tc>
                <w:tcPr>
                  <w:tcW w:w="3484" w:type="dxa"/>
                </w:tcPr>
                <w:p w14:paraId="0DD00613" w14:textId="4CE92867" w:rsidR="00995881" w:rsidRPr="00F0727B" w:rsidRDefault="003B52EF" w:rsidP="009E7273">
                  <w:pPr>
                    <w:pStyle w:val="Default"/>
                    <w:ind w:left="300"/>
                    <w:jc w:val="both"/>
                    <w:rPr>
                      <w:rFonts w:ascii="Trebuchet MS" w:hAnsi="Trebuchet MS"/>
                      <w:sz w:val="22"/>
                      <w:szCs w:val="22"/>
                      <w:lang w:val="ro-RO"/>
                    </w:rPr>
                  </w:pPr>
                  <w:r w:rsidRPr="00F0727B">
                    <w:rPr>
                      <w:rFonts w:ascii="Trebuchet MS" w:hAnsi="Trebuchet MS"/>
                      <w:sz w:val="22"/>
                      <w:szCs w:val="22"/>
                      <w:lang w:val="ro-RO"/>
                    </w:rPr>
                    <w:t xml:space="preserve">4.3 </w:t>
                  </w:r>
                  <w:r w:rsidR="00995881" w:rsidRPr="00F0727B">
                    <w:rPr>
                      <w:rFonts w:ascii="Trebuchet MS" w:hAnsi="Trebuchet MS"/>
                      <w:sz w:val="22"/>
                      <w:szCs w:val="22"/>
                      <w:lang w:val="ro-RO"/>
                    </w:rPr>
                    <w:t xml:space="preserve">Capacitatea financiară de a realiza investiția propusă  – procentul de cofinanțare </w:t>
                  </w:r>
                </w:p>
                <w:p w14:paraId="0085C7DF"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lang w:val="ro-RO"/>
                    </w:rPr>
                    <w:t>Punctaj maxim: 5 puncte</w:t>
                  </w:r>
                </w:p>
              </w:tc>
              <w:tc>
                <w:tcPr>
                  <w:tcW w:w="3395" w:type="dxa"/>
                </w:tcPr>
                <w:p w14:paraId="275155A2"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Se va calcula procentul cu care valoarea totală a cofinanțării propusă de solicitant depășește valoarea minima rezultată în urma condițiilor stabilite în ghidul solicitantului</w:t>
                  </w:r>
                </w:p>
                <w:p w14:paraId="764EF45A" w14:textId="0659114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 xml:space="preserve">0 puncte: </w:t>
                  </w:r>
                  <w:r w:rsidRPr="00F0727B">
                    <w:rPr>
                      <w:rFonts w:ascii="Trebuchet MS" w:hAnsi="Trebuchet MS"/>
                      <w:sz w:val="22"/>
                      <w:szCs w:val="22"/>
                      <w:lang w:val="ro-RO"/>
                    </w:rPr>
                    <w:t>&lt;</w:t>
                  </w:r>
                  <w:r w:rsidR="003F2BCE" w:rsidRPr="00F0727B">
                    <w:rPr>
                      <w:rFonts w:ascii="Trebuchet MS" w:hAnsi="Trebuchet MS"/>
                      <w:sz w:val="22"/>
                      <w:szCs w:val="22"/>
                      <w:lang w:val="ro-RO"/>
                    </w:rPr>
                    <w:t>3</w:t>
                  </w:r>
                  <w:r w:rsidRPr="00F0727B">
                    <w:rPr>
                      <w:rFonts w:ascii="Trebuchet MS" w:hAnsi="Trebuchet MS"/>
                      <w:sz w:val="22"/>
                      <w:szCs w:val="22"/>
                      <w:lang w:val="ro-RO"/>
                    </w:rPr>
                    <w:t>%</w:t>
                  </w:r>
                </w:p>
                <w:p w14:paraId="4E01177E" w14:textId="546D4E74" w:rsidR="00995881" w:rsidRPr="00F0727B" w:rsidRDefault="00995881" w:rsidP="00995881">
                  <w:pPr>
                    <w:pStyle w:val="Default"/>
                    <w:jc w:val="both"/>
                    <w:rPr>
                      <w:rFonts w:ascii="Trebuchet MS" w:hAnsi="Trebuchet MS"/>
                      <w:b/>
                      <w:bCs/>
                      <w:sz w:val="22"/>
                      <w:szCs w:val="22"/>
                      <w:lang w:val="ro-RO"/>
                    </w:rPr>
                  </w:pPr>
                  <w:r w:rsidRPr="00F0727B">
                    <w:rPr>
                      <w:rFonts w:ascii="Trebuchet MS" w:hAnsi="Trebuchet MS"/>
                      <w:b/>
                      <w:bCs/>
                      <w:sz w:val="22"/>
                      <w:szCs w:val="22"/>
                      <w:lang w:val="ro-RO"/>
                    </w:rPr>
                    <w:t xml:space="preserve">3 puncte: </w:t>
                  </w:r>
                  <w:r w:rsidR="003F2BCE" w:rsidRPr="00F0727B">
                    <w:rPr>
                      <w:rFonts w:ascii="Trebuchet MS" w:hAnsi="Trebuchet MS"/>
                      <w:sz w:val="22"/>
                      <w:szCs w:val="22"/>
                      <w:lang w:val="ro-RO"/>
                    </w:rPr>
                    <w:t>3</w:t>
                  </w:r>
                  <w:r w:rsidRPr="00F0727B">
                    <w:rPr>
                      <w:rFonts w:ascii="Trebuchet MS" w:hAnsi="Trebuchet MS"/>
                      <w:sz w:val="22"/>
                      <w:szCs w:val="22"/>
                      <w:lang w:val="ro-RO"/>
                    </w:rPr>
                    <w:t>%-</w:t>
                  </w:r>
                  <w:r w:rsidR="003F2BCE" w:rsidRPr="00F0727B">
                    <w:rPr>
                      <w:rFonts w:ascii="Trebuchet MS" w:hAnsi="Trebuchet MS"/>
                      <w:sz w:val="22"/>
                      <w:szCs w:val="22"/>
                      <w:lang w:val="ro-RO"/>
                    </w:rPr>
                    <w:t>5</w:t>
                  </w:r>
                  <w:r w:rsidRPr="00F0727B">
                    <w:rPr>
                      <w:rFonts w:ascii="Trebuchet MS" w:hAnsi="Trebuchet MS"/>
                      <w:sz w:val="22"/>
                      <w:szCs w:val="22"/>
                      <w:lang w:val="ro-RO"/>
                    </w:rPr>
                    <w:t>%</w:t>
                  </w:r>
                </w:p>
                <w:p w14:paraId="1AEF297F" w14:textId="0067AD08"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b/>
                      <w:bCs/>
                      <w:sz w:val="22"/>
                      <w:szCs w:val="22"/>
                      <w:lang w:val="ro-RO"/>
                    </w:rPr>
                    <w:t xml:space="preserve">5 puncte: </w:t>
                  </w:r>
                  <w:r w:rsidRPr="00F0727B">
                    <w:rPr>
                      <w:rFonts w:ascii="Trebuchet MS" w:hAnsi="Trebuchet MS"/>
                      <w:sz w:val="22"/>
                      <w:szCs w:val="22"/>
                      <w:lang w:val="ro-RO"/>
                    </w:rPr>
                    <w:t>&gt;</w:t>
                  </w:r>
                  <w:r w:rsidR="003F2BCE" w:rsidRPr="00F0727B">
                    <w:rPr>
                      <w:rFonts w:ascii="Trebuchet MS" w:hAnsi="Trebuchet MS"/>
                      <w:sz w:val="22"/>
                      <w:szCs w:val="22"/>
                      <w:lang w:val="ro-RO"/>
                    </w:rPr>
                    <w:t>5</w:t>
                  </w:r>
                  <w:r w:rsidRPr="00F0727B">
                    <w:rPr>
                      <w:rFonts w:ascii="Trebuchet MS" w:hAnsi="Trebuchet MS"/>
                      <w:sz w:val="22"/>
                      <w:szCs w:val="22"/>
                      <w:lang w:val="ro-RO"/>
                    </w:rPr>
                    <w:t>%</w:t>
                  </w:r>
                </w:p>
                <w:p w14:paraId="6417B61D" w14:textId="77777777" w:rsidR="00995881" w:rsidRPr="00F0727B" w:rsidRDefault="00995881" w:rsidP="00995881">
                  <w:pPr>
                    <w:pStyle w:val="Default"/>
                    <w:jc w:val="both"/>
                    <w:rPr>
                      <w:rFonts w:ascii="Trebuchet MS" w:hAnsi="Trebuchet MS"/>
                      <w:b/>
                      <w:bCs/>
                      <w:sz w:val="22"/>
                      <w:szCs w:val="22"/>
                      <w:lang w:val="ro-RO"/>
                    </w:rPr>
                  </w:pPr>
                  <w:r w:rsidRPr="00F0727B">
                    <w:rPr>
                      <w:rFonts w:ascii="Trebuchet MS" w:hAnsi="Trebuchet MS"/>
                      <w:color w:val="000000" w:themeColor="text1"/>
                      <w:shd w:val="clear" w:color="auto" w:fill="FFD966" w:themeFill="accent4" w:themeFillTint="99"/>
                      <w:lang w:val="ro-RO"/>
                    </w:rPr>
                    <w:t>Nu se acordă punctaje intermediare.</w:t>
                  </w:r>
                </w:p>
              </w:tc>
            </w:tr>
            <w:tr w:rsidR="00995881" w:rsidRPr="00F0727B" w14:paraId="1671FC48" w14:textId="77777777" w:rsidTr="00DD4284">
              <w:trPr>
                <w:trHeight w:val="916"/>
              </w:trPr>
              <w:tc>
                <w:tcPr>
                  <w:tcW w:w="591" w:type="dxa"/>
                </w:tcPr>
                <w:p w14:paraId="650947C3"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5</w:t>
                  </w:r>
                </w:p>
              </w:tc>
              <w:tc>
                <w:tcPr>
                  <w:tcW w:w="2305" w:type="dxa"/>
                </w:tcPr>
                <w:p w14:paraId="3012F0DD" w14:textId="77777777" w:rsidR="00995881" w:rsidRPr="00F0727B" w:rsidRDefault="00995881" w:rsidP="00995881">
                  <w:pPr>
                    <w:autoSpaceDE w:val="0"/>
                    <w:autoSpaceDN w:val="0"/>
                    <w:adjustRightInd w:val="0"/>
                    <w:spacing w:after="0" w:line="240" w:lineRule="auto"/>
                    <w:rPr>
                      <w:rFonts w:ascii="Trebuchet MS" w:hAnsi="Trebuchet MS"/>
                    </w:rPr>
                  </w:pPr>
                  <w:proofErr w:type="spellStart"/>
                  <w:r w:rsidRPr="00F0727B">
                    <w:rPr>
                      <w:rFonts w:ascii="Trebuchet MS" w:hAnsi="Trebuchet MS"/>
                    </w:rPr>
                    <w:t>Contributia</w:t>
                  </w:r>
                  <w:proofErr w:type="spellEnd"/>
                  <w:r w:rsidRPr="00F0727B">
                    <w:rPr>
                      <w:rFonts w:ascii="Trebuchet MS" w:hAnsi="Trebuchet MS"/>
                    </w:rPr>
                    <w:t xml:space="preserve"> la temele orizontale </w:t>
                  </w:r>
                </w:p>
                <w:p w14:paraId="61AF0CC6"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b/>
                      <w:bCs/>
                    </w:rPr>
                    <w:t>Ponderea punctajului: 5%</w:t>
                  </w:r>
                </w:p>
              </w:tc>
              <w:tc>
                <w:tcPr>
                  <w:tcW w:w="3484" w:type="dxa"/>
                </w:tcPr>
                <w:p w14:paraId="1389F481" w14:textId="494D4671" w:rsidR="00995881" w:rsidRPr="00F0727B" w:rsidRDefault="00995881" w:rsidP="00995881">
                  <w:pPr>
                    <w:pStyle w:val="ListParagraph"/>
                    <w:numPr>
                      <w:ilvl w:val="1"/>
                      <w:numId w:val="9"/>
                    </w:numPr>
                    <w:autoSpaceDE w:val="0"/>
                    <w:autoSpaceDN w:val="0"/>
                    <w:adjustRightInd w:val="0"/>
                    <w:spacing w:after="0" w:line="240" w:lineRule="auto"/>
                    <w:ind w:left="300" w:hanging="360"/>
                    <w:jc w:val="both"/>
                    <w:rPr>
                      <w:rFonts w:ascii="Trebuchet MS" w:hAnsi="Trebuchet MS" w:cs="Calibri"/>
                      <w:color w:val="000000"/>
                    </w:rPr>
                  </w:pPr>
                  <w:r w:rsidRPr="00F0727B">
                    <w:rPr>
                      <w:rFonts w:ascii="Trebuchet MS" w:hAnsi="Trebuchet MS"/>
                    </w:rPr>
                    <w:t xml:space="preserve">Contribuția produsului la principiile privind dezvoltarea durabilă, a drepturilor fundamentale, a Cartei drepturilor fundamentale a Uniunii Europene, </w:t>
                  </w:r>
                  <w:r w:rsidR="00B04854" w:rsidRPr="00F0727B">
                    <w:rPr>
                      <w:rFonts w:ascii="Trebuchet MS" w:hAnsi="Trebuchet MS"/>
                    </w:rPr>
                    <w:t>egalității</w:t>
                  </w:r>
                  <w:r w:rsidRPr="00F0727B">
                    <w:rPr>
                      <w:rFonts w:ascii="Trebuchet MS" w:hAnsi="Trebuchet MS"/>
                    </w:rPr>
                    <w:t xml:space="preserve"> între bărbați și femei, prevenirea oricărei forme de discriminare și accesibilitatea pentru persoanele cu dizabilități în sensul art. 9 din Convenția ONU privind drepturile persoanelor cu dizabilități.</w:t>
                  </w:r>
                </w:p>
                <w:p w14:paraId="2E75B3E8" w14:textId="77777777" w:rsidR="00995881" w:rsidRPr="00F0727B" w:rsidRDefault="00995881" w:rsidP="00995881">
                  <w:pPr>
                    <w:autoSpaceDE w:val="0"/>
                    <w:autoSpaceDN w:val="0"/>
                    <w:adjustRightInd w:val="0"/>
                    <w:spacing w:after="0" w:line="240" w:lineRule="auto"/>
                    <w:ind w:left="-60"/>
                    <w:jc w:val="both"/>
                    <w:rPr>
                      <w:rFonts w:ascii="Trebuchet MS" w:hAnsi="Trebuchet MS" w:cs="Calibri"/>
                      <w:color w:val="000000"/>
                    </w:rPr>
                  </w:pPr>
                  <w:r w:rsidRPr="00F0727B">
                    <w:rPr>
                      <w:rFonts w:ascii="Trebuchet MS" w:hAnsi="Trebuchet MS" w:cs="Calibri"/>
                      <w:b/>
                      <w:bCs/>
                      <w:color w:val="000000"/>
                    </w:rPr>
                    <w:t>Punctaj maxim: 5 puncte</w:t>
                  </w:r>
                </w:p>
              </w:tc>
              <w:tc>
                <w:tcPr>
                  <w:tcW w:w="3395" w:type="dxa"/>
                </w:tcPr>
                <w:p w14:paraId="7483AA36" w14:textId="77777777" w:rsidR="00995881" w:rsidRPr="00F0727B" w:rsidRDefault="00995881" w:rsidP="00995881">
                  <w:pPr>
                    <w:pStyle w:val="Default"/>
                    <w:jc w:val="both"/>
                    <w:rPr>
                      <w:rFonts w:ascii="Trebuchet MS" w:hAnsi="Trebuchet MS"/>
                      <w:sz w:val="22"/>
                      <w:szCs w:val="22"/>
                      <w:lang w:val="ro-RO"/>
                    </w:rPr>
                  </w:pPr>
                  <w:r w:rsidRPr="00F0727B">
                    <w:rPr>
                      <w:rFonts w:ascii="Trebuchet MS" w:hAnsi="Trebuchet MS"/>
                      <w:sz w:val="22"/>
                      <w:szCs w:val="22"/>
                      <w:lang w:val="ro-RO"/>
                    </w:rPr>
                    <w:t>Vor fi analizate în special informațiile prezentate în Cererea de finanțare cap. Resurse umane, Responsabil proiect/persoana de contact, Buget-Teme secundare, Buget-Dimensiunea egalității de gen, Plan de achiziții, Mediu-costul măsurilor incluse in bugetul proiectului, Alte directive de mediu, Coerența cu politica de mediu, Principii orizontale, Schimbări climatice și dezastre.</w:t>
                  </w:r>
                </w:p>
                <w:p w14:paraId="329966A4" w14:textId="265B23F2" w:rsidR="00995881" w:rsidRPr="00F0727B" w:rsidRDefault="00D63C86" w:rsidP="00995881">
                  <w:pPr>
                    <w:pStyle w:val="Default"/>
                    <w:jc w:val="both"/>
                    <w:rPr>
                      <w:rFonts w:ascii="Trebuchet MS" w:hAnsi="Trebuchet MS"/>
                      <w:sz w:val="22"/>
                      <w:szCs w:val="22"/>
                      <w:lang w:val="ro-RO"/>
                    </w:rPr>
                  </w:pPr>
                  <w:r w:rsidRPr="00F0727B">
                    <w:rPr>
                      <w:rFonts w:ascii="Trebuchet MS" w:hAnsi="Trebuchet MS"/>
                      <w:b/>
                      <w:bCs/>
                      <w:sz w:val="22"/>
                      <w:szCs w:val="22"/>
                      <w:lang w:val="ro-RO"/>
                    </w:rPr>
                    <w:t>5</w:t>
                  </w:r>
                  <w:r w:rsidR="00995881" w:rsidRPr="00F0727B">
                    <w:rPr>
                      <w:rFonts w:ascii="Trebuchet MS" w:hAnsi="Trebuchet MS"/>
                      <w:b/>
                      <w:bCs/>
                      <w:sz w:val="22"/>
                      <w:szCs w:val="22"/>
                      <w:lang w:val="ro-RO"/>
                    </w:rPr>
                    <w:t xml:space="preserve"> puncte: </w:t>
                  </w:r>
                  <w:r w:rsidR="00191E09" w:rsidRPr="00F0727B">
                    <w:rPr>
                      <w:rFonts w:ascii="Trebuchet MS" w:hAnsi="Trebuchet MS"/>
                      <w:sz w:val="22"/>
                      <w:szCs w:val="22"/>
                      <w:lang w:val="ro-RO"/>
                    </w:rPr>
                    <w:t xml:space="preserve">Proiectul presupune dezvoltarea de servicii/aplicații/produse adresate </w:t>
                  </w:r>
                  <w:r w:rsidR="00B04854" w:rsidRPr="00F0727B">
                    <w:rPr>
                      <w:rFonts w:ascii="Trebuchet MS" w:hAnsi="Trebuchet MS"/>
                      <w:sz w:val="22"/>
                      <w:szCs w:val="22"/>
                      <w:lang w:val="ro-RO"/>
                    </w:rPr>
                    <w:t>implementării</w:t>
                  </w:r>
                  <w:r w:rsidR="00191E09" w:rsidRPr="00F0727B">
                    <w:rPr>
                      <w:rFonts w:ascii="Trebuchet MS" w:hAnsi="Trebuchet MS"/>
                      <w:sz w:val="22"/>
                      <w:szCs w:val="22"/>
                      <w:lang w:val="ro-RO"/>
                    </w:rPr>
                    <w:t xml:space="preserve"> principiilor privind dezvoltarea durabilă, a drepturilor fundamentale, a Cartei drepturilor fundamentale a Uniunii Europene, </w:t>
                  </w:r>
                  <w:r w:rsidR="00B04854" w:rsidRPr="00F0727B">
                    <w:rPr>
                      <w:rFonts w:ascii="Trebuchet MS" w:hAnsi="Trebuchet MS"/>
                      <w:sz w:val="22"/>
                      <w:szCs w:val="22"/>
                      <w:lang w:val="ro-RO"/>
                    </w:rPr>
                    <w:t>egalității</w:t>
                  </w:r>
                  <w:r w:rsidR="00191E09" w:rsidRPr="00F0727B">
                    <w:rPr>
                      <w:rFonts w:ascii="Trebuchet MS" w:hAnsi="Trebuchet MS"/>
                      <w:sz w:val="22"/>
                      <w:szCs w:val="22"/>
                      <w:lang w:val="ro-RO"/>
                    </w:rPr>
                    <w:t xml:space="preserve"> între bărbați și femei, prevenirea oricărei forme de discriminare și accesibilitatea pentru </w:t>
                  </w:r>
                  <w:r w:rsidR="00191E09" w:rsidRPr="00F0727B">
                    <w:rPr>
                      <w:rFonts w:ascii="Trebuchet MS" w:hAnsi="Trebuchet MS"/>
                      <w:sz w:val="22"/>
                      <w:szCs w:val="22"/>
                      <w:lang w:val="ro-RO"/>
                    </w:rPr>
                    <w:lastRenderedPageBreak/>
                    <w:t>persoanele cu dizabilități în sensul art. 9 din Convenția ONU privind drepturile persoanelor cu dizabilități.</w:t>
                  </w:r>
                  <w:r w:rsidR="00995881" w:rsidRPr="00F0727B">
                    <w:rPr>
                      <w:rFonts w:ascii="Trebuchet MS" w:hAnsi="Trebuchet MS"/>
                      <w:sz w:val="22"/>
                      <w:szCs w:val="22"/>
                      <w:lang w:val="ro-RO"/>
                    </w:rPr>
                    <w:t xml:space="preserve"> </w:t>
                  </w:r>
                </w:p>
                <w:p w14:paraId="420361CB" w14:textId="77777777" w:rsidR="00995881" w:rsidRPr="00F0727B" w:rsidRDefault="00995881" w:rsidP="00995881">
                  <w:pPr>
                    <w:pStyle w:val="Default"/>
                    <w:shd w:val="clear" w:color="auto" w:fill="FFD966" w:themeFill="accent4" w:themeFillTint="99"/>
                    <w:jc w:val="both"/>
                    <w:rPr>
                      <w:rFonts w:ascii="Trebuchet MS" w:hAnsi="Trebuchet MS"/>
                      <w:sz w:val="22"/>
                      <w:szCs w:val="22"/>
                      <w:lang w:val="ro-RO"/>
                    </w:rPr>
                  </w:pPr>
                  <w:r w:rsidRPr="00F0727B">
                    <w:rPr>
                      <w:rFonts w:ascii="Trebuchet MS" w:hAnsi="Trebuchet MS"/>
                      <w:sz w:val="22"/>
                      <w:szCs w:val="22"/>
                      <w:lang w:val="ro-RO"/>
                    </w:rPr>
                    <w:t>Nu se acordă punctaje intermediare.</w:t>
                  </w:r>
                </w:p>
                <w:p w14:paraId="16CB75C6" w14:textId="1A337304" w:rsidR="00995881" w:rsidRPr="00F0727B" w:rsidRDefault="00995881" w:rsidP="00995881">
                  <w:pPr>
                    <w:pStyle w:val="Default"/>
                    <w:jc w:val="both"/>
                    <w:rPr>
                      <w:rFonts w:ascii="Trebuchet MS" w:hAnsi="Trebuchet MS"/>
                      <w:b/>
                      <w:bCs/>
                      <w:sz w:val="22"/>
                      <w:szCs w:val="22"/>
                      <w:lang w:val="ro-RO"/>
                    </w:rPr>
                  </w:pPr>
                </w:p>
              </w:tc>
            </w:tr>
            <w:tr w:rsidR="00995881" w:rsidRPr="00F0727B" w14:paraId="5E54690F" w14:textId="77777777" w:rsidTr="00995881">
              <w:trPr>
                <w:trHeight w:val="916"/>
              </w:trPr>
              <w:tc>
                <w:tcPr>
                  <w:tcW w:w="9775" w:type="dxa"/>
                  <w:gridSpan w:val="4"/>
                  <w:shd w:val="clear" w:color="auto" w:fill="DEEAF6" w:themeFill="accent1" w:themeFillTint="33"/>
                </w:tcPr>
                <w:p w14:paraId="2DE81758" w14:textId="77777777" w:rsidR="00995881" w:rsidRPr="00F0727B" w:rsidRDefault="00995881" w:rsidP="00995881">
                  <w:pPr>
                    <w:pStyle w:val="Default"/>
                    <w:rPr>
                      <w:rFonts w:ascii="Trebuchet MS" w:hAnsi="Trebuchet MS"/>
                      <w:sz w:val="22"/>
                      <w:szCs w:val="22"/>
                      <w:lang w:val="ro-RO"/>
                    </w:rPr>
                  </w:pPr>
                  <w:r w:rsidRPr="00F0727B">
                    <w:rPr>
                      <w:rFonts w:ascii="Trebuchet MS" w:hAnsi="Trebuchet MS"/>
                      <w:b/>
                      <w:bCs/>
                      <w:sz w:val="22"/>
                      <w:szCs w:val="22"/>
                      <w:lang w:val="ro-RO"/>
                    </w:rPr>
                    <w:lastRenderedPageBreak/>
                    <w:t xml:space="preserve">Secțiunea III SUSTENABILITATE </w:t>
                  </w:r>
                </w:p>
                <w:p w14:paraId="3BD465DB"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rPr>
                    <w:t xml:space="preserve">Notarea cu 0 a unui criteriu sau subcriteriu nu duce la respingerea proiectului </w:t>
                  </w:r>
                </w:p>
              </w:tc>
            </w:tr>
            <w:tr w:rsidR="00995881" w:rsidRPr="00F0727B" w14:paraId="7EE6463F" w14:textId="77777777" w:rsidTr="00DD4284">
              <w:trPr>
                <w:trHeight w:val="916"/>
              </w:trPr>
              <w:tc>
                <w:tcPr>
                  <w:tcW w:w="591" w:type="dxa"/>
                </w:tcPr>
                <w:p w14:paraId="674F50DE"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6</w:t>
                  </w:r>
                </w:p>
              </w:tc>
              <w:tc>
                <w:tcPr>
                  <w:tcW w:w="2305" w:type="dxa"/>
                </w:tcPr>
                <w:p w14:paraId="68DE4E7B" w14:textId="77777777" w:rsidR="00995881" w:rsidRPr="00F0727B" w:rsidRDefault="00995881" w:rsidP="00995881">
                  <w:pPr>
                    <w:autoSpaceDE w:val="0"/>
                    <w:autoSpaceDN w:val="0"/>
                    <w:adjustRightInd w:val="0"/>
                    <w:spacing w:after="0" w:line="240" w:lineRule="auto"/>
                    <w:rPr>
                      <w:rFonts w:ascii="Trebuchet MS" w:hAnsi="Trebuchet MS"/>
                    </w:rPr>
                  </w:pPr>
                  <w:r w:rsidRPr="00F0727B">
                    <w:rPr>
                      <w:rFonts w:ascii="Trebuchet MS" w:hAnsi="Trebuchet MS"/>
                    </w:rPr>
                    <w:t xml:space="preserve">Rentabilitatea financiară a investiției (RI) </w:t>
                  </w:r>
                </w:p>
                <w:p w14:paraId="3375ABDC"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b/>
                      <w:bCs/>
                    </w:rPr>
                    <w:t>Ponderea punctajului: 5%</w:t>
                  </w:r>
                </w:p>
              </w:tc>
              <w:tc>
                <w:tcPr>
                  <w:tcW w:w="3484" w:type="dxa"/>
                </w:tcPr>
                <w:p w14:paraId="35B863C7" w14:textId="09F11C11" w:rsidR="00995881" w:rsidRPr="00F0727B" w:rsidRDefault="00191E09" w:rsidP="009E7273">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6.1. </w:t>
                  </w:r>
                  <w:r w:rsidR="00995881" w:rsidRPr="00F0727B">
                    <w:rPr>
                      <w:rFonts w:ascii="Trebuchet MS" w:hAnsi="Trebuchet MS" w:cs="Calibri"/>
                      <w:color w:val="000000"/>
                    </w:rPr>
                    <w:t xml:space="preserve">Rentabilitatea financiară a investiției </w:t>
                  </w:r>
                </w:p>
                <w:p w14:paraId="7DD8A47A" w14:textId="77777777" w:rsidR="00995881" w:rsidRPr="00F0727B" w:rsidRDefault="00995881" w:rsidP="00995881">
                  <w:pPr>
                    <w:pStyle w:val="ListParagraph"/>
                    <w:autoSpaceDE w:val="0"/>
                    <w:autoSpaceDN w:val="0"/>
                    <w:adjustRightInd w:val="0"/>
                    <w:spacing w:after="0" w:line="240" w:lineRule="auto"/>
                    <w:ind w:left="360"/>
                    <w:jc w:val="both"/>
                    <w:rPr>
                      <w:rFonts w:ascii="Trebuchet MS" w:hAnsi="Trebuchet MS" w:cs="Calibri"/>
                      <w:color w:val="000000"/>
                    </w:rPr>
                  </w:pPr>
                </w:p>
                <w:p w14:paraId="7B2ADEB1"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Punctaj maxim: 5 puncte</w:t>
                  </w:r>
                </w:p>
              </w:tc>
              <w:tc>
                <w:tcPr>
                  <w:tcW w:w="3395" w:type="dxa"/>
                </w:tcPr>
                <w:p w14:paraId="36AE2E9A"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Se va calcula astfel: </w:t>
                  </w:r>
                </w:p>
                <w:p w14:paraId="533E9EFD"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RI=PEI/Ci x 100 </w:t>
                  </w:r>
                </w:p>
                <w:p w14:paraId="24662FF8"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Unde: </w:t>
                  </w:r>
                </w:p>
                <w:p w14:paraId="7F4B11AF"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RI = Rentabilitatea investiției, </w:t>
                  </w:r>
                </w:p>
                <w:p w14:paraId="7DF2698C"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PEI = Profitul din exploatare incremental mediu pe 3 ani după finalizarea proiectului, </w:t>
                  </w:r>
                </w:p>
                <w:p w14:paraId="57C80D2E"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Ci = valoarea totală a proiectului fără TVA (se preia din formularul de buget al proiectului) </w:t>
                  </w:r>
                </w:p>
                <w:p w14:paraId="30AE7827" w14:textId="3435E412"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rPr>
                    <w:t xml:space="preserve">Profit din exploatare incremental = Profitul din exploatare obținut cu proiect minus profitul din exploatare obținut fără proiect – se va prelua din macheta de </w:t>
                  </w:r>
                  <w:r w:rsidR="00B04854" w:rsidRPr="00F0727B">
                    <w:rPr>
                      <w:rFonts w:ascii="Trebuchet MS" w:hAnsi="Trebuchet MS" w:cs="Calibri"/>
                      <w:color w:val="000000"/>
                    </w:rPr>
                    <w:t>proiecții</w:t>
                  </w:r>
                  <w:r w:rsidRPr="00F0727B">
                    <w:rPr>
                      <w:rFonts w:ascii="Trebuchet MS" w:hAnsi="Trebuchet MS" w:cs="Calibri"/>
                      <w:color w:val="000000"/>
                    </w:rPr>
                    <w:t xml:space="preserve"> financiare </w:t>
                  </w:r>
                </w:p>
                <w:p w14:paraId="30442CDC" w14:textId="77777777" w:rsidR="00995881" w:rsidRPr="00F0727B" w:rsidRDefault="00995881" w:rsidP="00995881">
                  <w:pPr>
                    <w:autoSpaceDE w:val="0"/>
                    <w:autoSpaceDN w:val="0"/>
                    <w:adjustRightInd w:val="0"/>
                    <w:spacing w:after="0" w:line="240" w:lineRule="auto"/>
                    <w:jc w:val="both"/>
                    <w:rPr>
                      <w:rFonts w:ascii="Trebuchet MS" w:hAnsi="Trebuchet MS" w:cs="Calibri"/>
                      <w:b/>
                      <w:bCs/>
                      <w:color w:val="000000"/>
                    </w:rPr>
                  </w:pPr>
                  <w:r w:rsidRPr="00F0727B">
                    <w:rPr>
                      <w:rFonts w:ascii="Trebuchet MS" w:hAnsi="Trebuchet MS" w:cs="Calibri"/>
                      <w:b/>
                      <w:bCs/>
                      <w:color w:val="000000"/>
                    </w:rPr>
                    <w:t xml:space="preserve">Punctaj RI: </w:t>
                  </w:r>
                </w:p>
                <w:p w14:paraId="4279D2B5"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0 puncte:</w:t>
                  </w:r>
                  <w:r w:rsidRPr="00F0727B">
                    <w:rPr>
                      <w:rFonts w:ascii="Trebuchet MS" w:hAnsi="Trebuchet MS" w:cs="Calibri"/>
                      <w:color w:val="000000"/>
                    </w:rPr>
                    <w:t xml:space="preserve"> 0,5%≤RI ≤ 1% – punctaj minim </w:t>
                  </w:r>
                </w:p>
                <w:p w14:paraId="56953AFA"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3 puncte:</w:t>
                  </w:r>
                  <w:r w:rsidRPr="00F0727B">
                    <w:rPr>
                      <w:rFonts w:ascii="Trebuchet MS" w:hAnsi="Trebuchet MS" w:cs="Calibri"/>
                      <w:color w:val="000000"/>
                    </w:rPr>
                    <w:t xml:space="preserve"> 1%&lt;RI ≤ 2% </w:t>
                  </w:r>
                </w:p>
                <w:p w14:paraId="36045EC4"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b/>
                      <w:bCs/>
                      <w:color w:val="000000"/>
                    </w:rPr>
                    <w:t>5 puncte:</w:t>
                  </w:r>
                  <w:r w:rsidRPr="00F0727B">
                    <w:rPr>
                      <w:rFonts w:ascii="Trebuchet MS" w:hAnsi="Trebuchet MS" w:cs="Calibri"/>
                      <w:color w:val="000000"/>
                    </w:rPr>
                    <w:t xml:space="preserve"> RI&gt; 2% - punctaj maxim</w:t>
                  </w:r>
                </w:p>
                <w:p w14:paraId="60B445CA"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themeColor="text1"/>
                      <w:shd w:val="clear" w:color="auto" w:fill="FFD966" w:themeFill="accent4" w:themeFillTint="99"/>
                    </w:rPr>
                    <w:t>Nu se acordă punctaje intermediare.</w:t>
                  </w:r>
                </w:p>
              </w:tc>
            </w:tr>
            <w:tr w:rsidR="00995881" w:rsidRPr="00F0727B" w14:paraId="6A4D1A49" w14:textId="77777777" w:rsidTr="00DD4284">
              <w:trPr>
                <w:trHeight w:val="604"/>
              </w:trPr>
              <w:tc>
                <w:tcPr>
                  <w:tcW w:w="591" w:type="dxa"/>
                  <w:vMerge w:val="restart"/>
                </w:tcPr>
                <w:p w14:paraId="6321E65B"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cs="Calibri"/>
                      <w:color w:val="000000"/>
                    </w:rPr>
                    <w:t>7</w:t>
                  </w:r>
                </w:p>
              </w:tc>
              <w:tc>
                <w:tcPr>
                  <w:tcW w:w="2305" w:type="dxa"/>
                  <w:vMerge w:val="restart"/>
                </w:tcPr>
                <w:p w14:paraId="268F1A7C" w14:textId="77777777" w:rsidR="00995881" w:rsidRPr="00F0727B" w:rsidRDefault="00995881" w:rsidP="00995881">
                  <w:pPr>
                    <w:autoSpaceDE w:val="0"/>
                    <w:autoSpaceDN w:val="0"/>
                    <w:adjustRightInd w:val="0"/>
                    <w:spacing w:after="0" w:line="240" w:lineRule="auto"/>
                    <w:rPr>
                      <w:rFonts w:ascii="Trebuchet MS" w:hAnsi="Trebuchet MS"/>
                    </w:rPr>
                  </w:pPr>
                  <w:r w:rsidRPr="00F0727B">
                    <w:rPr>
                      <w:rFonts w:ascii="Trebuchet MS" w:hAnsi="Trebuchet MS"/>
                    </w:rPr>
                    <w:t xml:space="preserve">Capacitatea solicitantului de a menține rezultatele proiectului </w:t>
                  </w:r>
                </w:p>
                <w:p w14:paraId="5AF7D053" w14:textId="77777777" w:rsidR="00995881" w:rsidRPr="00F0727B" w:rsidRDefault="00995881" w:rsidP="00995881">
                  <w:pPr>
                    <w:autoSpaceDE w:val="0"/>
                    <w:autoSpaceDN w:val="0"/>
                    <w:adjustRightInd w:val="0"/>
                    <w:spacing w:after="0" w:line="240" w:lineRule="auto"/>
                    <w:rPr>
                      <w:rFonts w:ascii="Trebuchet MS" w:hAnsi="Trebuchet MS" w:cs="Calibri"/>
                      <w:color w:val="000000"/>
                    </w:rPr>
                  </w:pPr>
                  <w:r w:rsidRPr="00F0727B">
                    <w:rPr>
                      <w:rFonts w:ascii="Trebuchet MS" w:hAnsi="Trebuchet MS"/>
                      <w:b/>
                      <w:bCs/>
                    </w:rPr>
                    <w:t>Ponderea punctajului: 5%</w:t>
                  </w:r>
                </w:p>
              </w:tc>
              <w:tc>
                <w:tcPr>
                  <w:tcW w:w="3484" w:type="dxa"/>
                </w:tcPr>
                <w:p w14:paraId="3D345079" w14:textId="4C4AB62D" w:rsidR="00995881" w:rsidRPr="00F0727B" w:rsidRDefault="00191E09" w:rsidP="009E7273">
                  <w:pPr>
                    <w:pStyle w:val="Default"/>
                    <w:jc w:val="both"/>
                    <w:rPr>
                      <w:rFonts w:ascii="Trebuchet MS" w:hAnsi="Trebuchet MS"/>
                      <w:sz w:val="22"/>
                      <w:szCs w:val="22"/>
                      <w:lang w:val="ro-RO"/>
                    </w:rPr>
                  </w:pPr>
                  <w:r w:rsidRPr="00F0727B">
                    <w:rPr>
                      <w:rFonts w:ascii="Trebuchet MS" w:hAnsi="Trebuchet MS"/>
                      <w:sz w:val="22"/>
                      <w:szCs w:val="22"/>
                      <w:lang w:val="ro-RO"/>
                    </w:rPr>
                    <w:t xml:space="preserve">7.1. </w:t>
                  </w:r>
                  <w:r w:rsidR="00995881" w:rsidRPr="00F0727B">
                    <w:rPr>
                      <w:rFonts w:ascii="Trebuchet MS" w:hAnsi="Trebuchet MS"/>
                      <w:sz w:val="22"/>
                      <w:szCs w:val="22"/>
                      <w:lang w:val="ro-RO"/>
                    </w:rPr>
                    <w:t xml:space="preserve">Resursele financiare și umane alocate continuării proiectului după finalizarea acestuia </w:t>
                  </w:r>
                </w:p>
                <w:p w14:paraId="1B0018FC" w14:textId="77777777" w:rsidR="00995881" w:rsidRPr="00F0727B" w:rsidRDefault="00995881" w:rsidP="00995881">
                  <w:pPr>
                    <w:autoSpaceDE w:val="0"/>
                    <w:autoSpaceDN w:val="0"/>
                    <w:adjustRightInd w:val="0"/>
                    <w:spacing w:after="0" w:line="240" w:lineRule="auto"/>
                    <w:ind w:left="-60"/>
                    <w:jc w:val="both"/>
                    <w:rPr>
                      <w:rFonts w:ascii="Trebuchet MS" w:hAnsi="Trebuchet MS" w:cs="Calibri"/>
                      <w:color w:val="000000"/>
                      <w14:ligatures w14:val="standardContextual"/>
                    </w:rPr>
                  </w:pPr>
                </w:p>
                <w:p w14:paraId="6DCB4C04" w14:textId="77777777" w:rsidR="00995881" w:rsidRPr="00F0727B" w:rsidRDefault="00995881" w:rsidP="00995881">
                  <w:pPr>
                    <w:autoSpaceDE w:val="0"/>
                    <w:autoSpaceDN w:val="0"/>
                    <w:adjustRightInd w:val="0"/>
                    <w:spacing w:after="0" w:line="240" w:lineRule="auto"/>
                    <w:ind w:left="-60"/>
                    <w:jc w:val="both"/>
                    <w:rPr>
                      <w:rFonts w:ascii="Trebuchet MS" w:hAnsi="Trebuchet MS" w:cs="Calibri"/>
                      <w:color w:val="000000"/>
                      <w14:ligatures w14:val="standardContextual"/>
                    </w:rPr>
                  </w:pPr>
                  <w:r w:rsidRPr="00F0727B">
                    <w:rPr>
                      <w:rFonts w:ascii="Trebuchet MS" w:hAnsi="Trebuchet MS" w:cs="Calibri"/>
                      <w:b/>
                      <w:bCs/>
                      <w:color w:val="000000"/>
                    </w:rPr>
                    <w:t>Punctaj maxim: 3 puncte</w:t>
                  </w:r>
                </w:p>
              </w:tc>
              <w:tc>
                <w:tcPr>
                  <w:tcW w:w="3395" w:type="dxa"/>
                </w:tcPr>
                <w:p w14:paraId="2B3038CE"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0 puncte</w:t>
                  </w:r>
                  <w:r w:rsidRPr="00F0727B">
                    <w:rPr>
                      <w:rFonts w:ascii="Trebuchet MS" w:hAnsi="Trebuchet MS" w:cs="Calibri"/>
                      <w:color w:val="000000"/>
                    </w:rPr>
                    <w:t xml:space="preserve"> – Nu există informații relevante sau suficiente privind sustenabilitatea proiectului după perioada de implementare; lipsesc detalii privind resursele sau măsurile de continuare.</w:t>
                  </w:r>
                </w:p>
                <w:p w14:paraId="73FFFA58"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b/>
                      <w:bCs/>
                      <w:color w:val="000000"/>
                    </w:rPr>
                    <w:t>3 puncte –</w:t>
                  </w:r>
                  <w:r w:rsidRPr="00F0727B">
                    <w:rPr>
                      <w:rFonts w:ascii="Trebuchet MS" w:hAnsi="Trebuchet MS" w:cs="Calibri"/>
                      <w:color w:val="000000"/>
                    </w:rPr>
                    <w:t xml:space="preserve"> Proiectul include un plan clar și realist privind continuarea activităților după finalizare, cu resurse deja identificate (personal, buget, infrastructură) și </w:t>
                  </w:r>
                  <w:r w:rsidRPr="00F0727B">
                    <w:rPr>
                      <w:rFonts w:ascii="Trebuchet MS" w:hAnsi="Trebuchet MS" w:cs="Calibri"/>
                      <w:color w:val="000000"/>
                    </w:rPr>
                    <w:lastRenderedPageBreak/>
                    <w:t>măsuri concrete de menținere a rezultatelor.</w:t>
                  </w:r>
                </w:p>
                <w:p w14:paraId="3E33F50F" w14:textId="77777777" w:rsidR="00995881" w:rsidRPr="00F0727B" w:rsidRDefault="00995881" w:rsidP="00995881">
                  <w:pPr>
                    <w:autoSpaceDE w:val="0"/>
                    <w:autoSpaceDN w:val="0"/>
                    <w:adjustRightInd w:val="0"/>
                    <w:spacing w:after="0" w:line="240" w:lineRule="auto"/>
                    <w:jc w:val="both"/>
                    <w:rPr>
                      <w:rFonts w:ascii="Trebuchet MS" w:hAnsi="Trebuchet MS" w:cs="Calibri"/>
                      <w:color w:val="000000"/>
                    </w:rPr>
                  </w:pPr>
                  <w:r w:rsidRPr="00F0727B">
                    <w:rPr>
                      <w:rFonts w:ascii="Trebuchet MS" w:hAnsi="Trebuchet MS" w:cs="Calibri"/>
                      <w:color w:val="000000" w:themeColor="text1"/>
                      <w:shd w:val="clear" w:color="auto" w:fill="FFD966" w:themeFill="accent4" w:themeFillTint="99"/>
                    </w:rPr>
                    <w:t>Nu se acordă punctaje intermediare.</w:t>
                  </w:r>
                </w:p>
              </w:tc>
            </w:tr>
            <w:tr w:rsidR="00995881" w:rsidRPr="00F0727B" w14:paraId="300E1ACF" w14:textId="77777777" w:rsidTr="00DD4284">
              <w:trPr>
                <w:trHeight w:val="916"/>
              </w:trPr>
              <w:tc>
                <w:tcPr>
                  <w:tcW w:w="591" w:type="dxa"/>
                  <w:vMerge/>
                </w:tcPr>
                <w:p w14:paraId="2AF65A8E" w14:textId="77777777" w:rsidR="00995881" w:rsidRPr="00F0727B" w:rsidRDefault="00995881" w:rsidP="00995881">
                  <w:pPr>
                    <w:autoSpaceDE w:val="0"/>
                    <w:autoSpaceDN w:val="0"/>
                    <w:adjustRightInd w:val="0"/>
                    <w:spacing w:after="0" w:line="240" w:lineRule="auto"/>
                    <w:rPr>
                      <w:rFonts w:ascii="Trebuchet MS" w:hAnsi="Trebuchet MS"/>
                    </w:rPr>
                  </w:pPr>
                </w:p>
              </w:tc>
              <w:tc>
                <w:tcPr>
                  <w:tcW w:w="2305" w:type="dxa"/>
                  <w:vMerge/>
                </w:tcPr>
                <w:p w14:paraId="47FCD2FA" w14:textId="77777777" w:rsidR="00995881" w:rsidRPr="00F0727B" w:rsidRDefault="00995881" w:rsidP="00995881">
                  <w:pPr>
                    <w:autoSpaceDE w:val="0"/>
                    <w:autoSpaceDN w:val="0"/>
                    <w:adjustRightInd w:val="0"/>
                    <w:spacing w:after="0" w:line="240" w:lineRule="auto"/>
                    <w:rPr>
                      <w:rFonts w:ascii="Trebuchet MS" w:hAnsi="Trebuchet MS"/>
                    </w:rPr>
                  </w:pPr>
                </w:p>
              </w:tc>
              <w:tc>
                <w:tcPr>
                  <w:tcW w:w="3484" w:type="dxa"/>
                </w:tcPr>
                <w:p w14:paraId="49368F0C" w14:textId="693BBDE7" w:rsidR="00995881" w:rsidRPr="00F0727B" w:rsidRDefault="00191E09" w:rsidP="009E7273">
                  <w:pPr>
                    <w:pStyle w:val="Default"/>
                    <w:jc w:val="both"/>
                    <w:rPr>
                      <w:rFonts w:ascii="Trebuchet MS" w:hAnsi="Trebuchet MS"/>
                      <w:sz w:val="22"/>
                      <w:szCs w:val="22"/>
                      <w:lang w:val="ro-RO"/>
                    </w:rPr>
                  </w:pPr>
                  <w:r w:rsidRPr="00F0727B">
                    <w:rPr>
                      <w:rFonts w:ascii="Trebuchet MS" w:hAnsi="Trebuchet MS"/>
                      <w:sz w:val="22"/>
                      <w:szCs w:val="22"/>
                      <w:lang w:val="ro-RO"/>
                    </w:rPr>
                    <w:t xml:space="preserve">7.2.  </w:t>
                  </w:r>
                  <w:r w:rsidR="00995881" w:rsidRPr="00F0727B">
                    <w:rPr>
                      <w:rFonts w:ascii="Trebuchet MS" w:hAnsi="Trebuchet MS"/>
                      <w:sz w:val="22"/>
                      <w:szCs w:val="22"/>
                      <w:lang w:val="ro-RO"/>
                    </w:rPr>
                    <w:t>Proiectul și/sau rezultatele obținute în urma implementării acestuia pot fi dezvoltate la diferite niveluri (local, regional, sectorial, național)</w:t>
                  </w:r>
                </w:p>
                <w:p w14:paraId="4D1A8B1D" w14:textId="77777777" w:rsidR="00995881" w:rsidRPr="00F0727B" w:rsidRDefault="00995881" w:rsidP="00995881">
                  <w:pPr>
                    <w:pStyle w:val="Default"/>
                    <w:ind w:left="-60"/>
                    <w:jc w:val="both"/>
                    <w:rPr>
                      <w:rFonts w:ascii="Trebuchet MS" w:hAnsi="Trebuchet MS"/>
                      <w:sz w:val="22"/>
                      <w:szCs w:val="22"/>
                      <w:lang w:val="ro-RO"/>
                    </w:rPr>
                  </w:pPr>
                </w:p>
                <w:p w14:paraId="0E57A384" w14:textId="77777777" w:rsidR="00995881" w:rsidRPr="00F0727B" w:rsidRDefault="00995881" w:rsidP="00995881">
                  <w:pPr>
                    <w:pStyle w:val="Default"/>
                    <w:ind w:left="-60"/>
                    <w:jc w:val="both"/>
                    <w:rPr>
                      <w:rFonts w:ascii="Trebuchet MS" w:hAnsi="Trebuchet MS"/>
                      <w:sz w:val="22"/>
                      <w:szCs w:val="22"/>
                      <w:lang w:val="ro-RO"/>
                    </w:rPr>
                  </w:pPr>
                  <w:r w:rsidRPr="00F0727B">
                    <w:rPr>
                      <w:rFonts w:ascii="Trebuchet MS" w:hAnsi="Trebuchet MS"/>
                      <w:b/>
                      <w:bCs/>
                      <w:lang w:val="ro-RO"/>
                    </w:rPr>
                    <w:t>Punctaj maxim: 2 puncte</w:t>
                  </w:r>
                </w:p>
              </w:tc>
              <w:tc>
                <w:tcPr>
                  <w:tcW w:w="3395" w:type="dxa"/>
                </w:tcPr>
                <w:p w14:paraId="5328B979" w14:textId="77777777" w:rsidR="00995881" w:rsidRPr="00F0727B" w:rsidRDefault="00995881" w:rsidP="00995881">
                  <w:pPr>
                    <w:pStyle w:val="Default"/>
                    <w:jc w:val="both"/>
                    <w:rPr>
                      <w:rFonts w:ascii="Trebuchet MS" w:hAnsi="Trebuchet MS"/>
                      <w:lang w:val="ro-RO"/>
                    </w:rPr>
                  </w:pPr>
                  <w:r w:rsidRPr="00F0727B">
                    <w:rPr>
                      <w:rFonts w:ascii="Trebuchet MS" w:hAnsi="Trebuchet MS"/>
                      <w:b/>
                      <w:bCs/>
                      <w:lang w:val="ro-RO"/>
                    </w:rPr>
                    <w:t>0 puncte:</w:t>
                  </w:r>
                  <w:r w:rsidRPr="00F0727B">
                    <w:rPr>
                      <w:rFonts w:ascii="Trebuchet MS" w:hAnsi="Trebuchet MS"/>
                      <w:lang w:val="ro-RO"/>
                    </w:rPr>
                    <w:t xml:space="preserve"> Proiectul este strict contextualizat, fără posibilități reale de replicare sau extindere. Lipsesc referiri la aplicabilitatea în afara ariei sau domeniului vizat inițial.</w:t>
                  </w:r>
                </w:p>
                <w:p w14:paraId="5C602B7A" w14:textId="77777777" w:rsidR="00995881" w:rsidRPr="00F0727B" w:rsidRDefault="00995881" w:rsidP="00995881">
                  <w:pPr>
                    <w:pStyle w:val="Default"/>
                    <w:jc w:val="both"/>
                    <w:rPr>
                      <w:rFonts w:ascii="Trebuchet MS" w:hAnsi="Trebuchet MS"/>
                      <w:lang w:val="ro-RO"/>
                    </w:rPr>
                  </w:pPr>
                  <w:r w:rsidRPr="00F0727B">
                    <w:rPr>
                      <w:rFonts w:ascii="Trebuchet MS" w:hAnsi="Trebuchet MS"/>
                      <w:b/>
                      <w:bCs/>
                      <w:lang w:val="ro-RO"/>
                    </w:rPr>
                    <w:t>2 puncte:</w:t>
                  </w:r>
                  <w:r w:rsidRPr="00F0727B">
                    <w:rPr>
                      <w:rFonts w:ascii="Trebuchet MS" w:hAnsi="Trebuchet MS"/>
                      <w:lang w:val="ro-RO"/>
                    </w:rPr>
                    <w:t xml:space="preserve"> Proiectul sau rezultatele obținute au un potențial clar de extindere la nivel local, regional, național sau sectorial. Sunt prezentate exemple sau scenarii concrete de multiplicare sau dezvoltare ulterioară într-un context mai larg.</w:t>
                  </w:r>
                </w:p>
                <w:p w14:paraId="7070BCF6" w14:textId="77777777" w:rsidR="00995881" w:rsidRPr="00F0727B" w:rsidRDefault="00995881" w:rsidP="00995881">
                  <w:pPr>
                    <w:pStyle w:val="Default"/>
                    <w:jc w:val="both"/>
                    <w:rPr>
                      <w:rFonts w:ascii="Trebuchet MS" w:hAnsi="Trebuchet MS"/>
                      <w:lang w:val="ro-RO"/>
                    </w:rPr>
                  </w:pPr>
                  <w:r w:rsidRPr="00F0727B">
                    <w:rPr>
                      <w:rFonts w:ascii="Trebuchet MS" w:hAnsi="Trebuchet MS"/>
                      <w:color w:val="000000" w:themeColor="text1"/>
                      <w:shd w:val="clear" w:color="auto" w:fill="FFD966" w:themeFill="accent4" w:themeFillTint="99"/>
                      <w:lang w:val="ro-RO"/>
                    </w:rPr>
                    <w:t>Nu se acordă punctaje intermediare.</w:t>
                  </w:r>
                </w:p>
              </w:tc>
            </w:tr>
          </w:tbl>
          <w:p w14:paraId="5130A4BB" w14:textId="0F1A3C54" w:rsidR="00995881" w:rsidRPr="00F0727B" w:rsidRDefault="00995881" w:rsidP="00C142EA">
            <w:pPr>
              <w:spacing w:before="120" w:after="120"/>
              <w:jc w:val="both"/>
              <w:rPr>
                <w:rFonts w:ascii="Trebuchet MS" w:hAnsi="Trebuchet MS"/>
                <w:i/>
                <w:color w:val="000000" w:themeColor="text1"/>
              </w:rPr>
            </w:pPr>
          </w:p>
        </w:tc>
      </w:tr>
    </w:tbl>
    <w:p w14:paraId="1E09E4D4" w14:textId="2D7001E5" w:rsidR="009E3CD9" w:rsidRPr="00F0727B" w:rsidRDefault="00D80D16" w:rsidP="00FB1CCC">
      <w:pPr>
        <w:pStyle w:val="Heading2"/>
        <w:ind w:firstLine="708"/>
        <w:rPr>
          <w:b w:val="0"/>
          <w:bCs/>
          <w:i/>
          <w:iCs/>
          <w:color w:val="000000" w:themeColor="text1"/>
          <w:sz w:val="22"/>
          <w:szCs w:val="22"/>
        </w:rPr>
      </w:pPr>
      <w:bookmarkStart w:id="179" w:name="_Toc141432193"/>
      <w:bookmarkStart w:id="180" w:name="_Toc209171782"/>
      <w:r w:rsidRPr="00F0727B">
        <w:rPr>
          <w:b w:val="0"/>
          <w:bCs/>
          <w:i/>
          <w:iCs/>
          <w:color w:val="000000" w:themeColor="text1"/>
          <w:sz w:val="22"/>
          <w:szCs w:val="22"/>
        </w:rPr>
        <w:lastRenderedPageBreak/>
        <w:t>8.5</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9E3CD9" w:rsidRPr="00F0727B">
        <w:rPr>
          <w:b w:val="0"/>
          <w:bCs/>
          <w:i/>
          <w:iCs/>
          <w:color w:val="000000" w:themeColor="text1"/>
          <w:sz w:val="22"/>
          <w:szCs w:val="22"/>
        </w:rPr>
        <w:t>Aplicarea pragului de calitate</w:t>
      </w:r>
      <w:bookmarkEnd w:id="179"/>
      <w:bookmarkEnd w:id="180"/>
      <w:r w:rsidR="009E3CD9" w:rsidRPr="00F0727B">
        <w:rPr>
          <w:b w:val="0"/>
          <w:bCs/>
          <w:i/>
          <w:iCs/>
          <w:color w:val="000000" w:themeColor="text1"/>
          <w:sz w:val="22"/>
          <w:szCs w:val="22"/>
        </w:rPr>
        <w:t xml:space="preserve"> </w:t>
      </w:r>
    </w:p>
    <w:tbl>
      <w:tblPr>
        <w:tblStyle w:val="TableGrid"/>
        <w:tblW w:w="101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165"/>
      </w:tblGrid>
      <w:tr w:rsidR="008D6569" w:rsidRPr="00F0727B" w14:paraId="17D56569" w14:textId="77777777" w:rsidTr="00096D4E">
        <w:tc>
          <w:tcPr>
            <w:tcW w:w="10165" w:type="dxa"/>
          </w:tcPr>
          <w:p w14:paraId="49C4D07D" w14:textId="77777777" w:rsidR="0020124B" w:rsidRPr="00F0727B" w:rsidRDefault="0020124B" w:rsidP="004804C8">
            <w:pPr>
              <w:spacing w:before="120" w:after="120"/>
              <w:jc w:val="both"/>
              <w:rPr>
                <w:rFonts w:ascii="Trebuchet MS" w:hAnsi="Trebuchet MS"/>
                <w:iCs/>
                <w:color w:val="000000" w:themeColor="text1"/>
              </w:rPr>
            </w:pPr>
            <w:bookmarkStart w:id="181" w:name="_Hlk200548423"/>
            <w:r w:rsidRPr="00F0727B">
              <w:rPr>
                <w:rFonts w:ascii="Trebuchet MS" w:hAnsi="Trebuchet MS"/>
                <w:iCs/>
                <w:color w:val="000000" w:themeColor="text1"/>
              </w:rPr>
              <w:t>Evaluatorii completează și semnează grilele de evaluare</w:t>
            </w:r>
          </w:p>
          <w:p w14:paraId="1E7F35E3" w14:textId="646459DF" w:rsidR="0020124B" w:rsidRPr="00F0727B" w:rsidRDefault="0020124B" w:rsidP="004804C8">
            <w:pPr>
              <w:spacing w:before="120" w:after="120"/>
              <w:jc w:val="both"/>
              <w:rPr>
                <w:rFonts w:ascii="Trebuchet MS" w:hAnsi="Trebuchet MS"/>
                <w:iCs/>
                <w:color w:val="000000" w:themeColor="text1"/>
              </w:rPr>
            </w:pPr>
            <w:r w:rsidRPr="00F0727B">
              <w:rPr>
                <w:rFonts w:ascii="Trebuchet MS" w:hAnsi="Trebuchet MS"/>
                <w:iCs/>
                <w:color w:val="000000" w:themeColor="text1"/>
              </w:rPr>
              <w:t>Punctajul final al proiectului se va realiza</w:t>
            </w:r>
            <w:r w:rsidR="00836522" w:rsidRPr="00F0727B">
              <w:rPr>
                <w:rFonts w:ascii="Trebuchet MS" w:hAnsi="Trebuchet MS"/>
                <w:color w:val="000000" w:themeColor="text1"/>
              </w:rPr>
              <w:t xml:space="preserve"> ca medie</w:t>
            </w:r>
            <w:r w:rsidRPr="00F0727B">
              <w:rPr>
                <w:rFonts w:ascii="Trebuchet MS" w:hAnsi="Trebuchet MS"/>
                <w:iCs/>
                <w:color w:val="000000" w:themeColor="text1"/>
              </w:rPr>
              <w:t xml:space="preserve"> a punctajelor tuturor evaluatorilor.</w:t>
            </w:r>
          </w:p>
          <w:p w14:paraId="35C63180" w14:textId="17C683FF" w:rsidR="009E3CD9" w:rsidRPr="00F0727B" w:rsidRDefault="0020124B" w:rsidP="0020124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Aprobarea unui proiect este </w:t>
            </w:r>
            <w:r w:rsidR="00B04854" w:rsidRPr="00F0727B">
              <w:rPr>
                <w:rFonts w:ascii="Trebuchet MS" w:hAnsi="Trebuchet MS"/>
                <w:iCs/>
                <w:color w:val="000000" w:themeColor="text1"/>
              </w:rPr>
              <w:t>condiționată</w:t>
            </w:r>
            <w:r w:rsidRPr="00F0727B">
              <w:rPr>
                <w:rFonts w:ascii="Trebuchet MS" w:hAnsi="Trebuchet MS"/>
                <w:iCs/>
                <w:color w:val="000000" w:themeColor="text1"/>
              </w:rPr>
              <w:t xml:space="preserve"> de obținerea unui punctaj de </w:t>
            </w:r>
            <w:r w:rsidRPr="00F0727B">
              <w:rPr>
                <w:rFonts w:ascii="Trebuchet MS" w:hAnsi="Trebuchet MS"/>
                <w:b/>
                <w:bCs/>
                <w:iCs/>
                <w:color w:val="000000" w:themeColor="text1"/>
              </w:rPr>
              <w:t xml:space="preserve">minim </w:t>
            </w:r>
            <w:r w:rsidR="00CA7197" w:rsidRPr="00F0727B">
              <w:rPr>
                <w:rFonts w:ascii="Trebuchet MS" w:hAnsi="Trebuchet MS"/>
                <w:b/>
                <w:bCs/>
                <w:iCs/>
                <w:color w:val="000000" w:themeColor="text1"/>
              </w:rPr>
              <w:t>6</w:t>
            </w:r>
            <w:r w:rsidRPr="00F0727B">
              <w:rPr>
                <w:rFonts w:ascii="Trebuchet MS" w:hAnsi="Trebuchet MS"/>
                <w:b/>
                <w:bCs/>
                <w:iCs/>
                <w:color w:val="000000" w:themeColor="text1"/>
              </w:rPr>
              <w:t>0 de puncte</w:t>
            </w:r>
            <w:r w:rsidRPr="00F0727B">
              <w:rPr>
                <w:rFonts w:ascii="Trebuchet MS" w:hAnsi="Trebuchet MS"/>
                <w:iCs/>
                <w:color w:val="000000" w:themeColor="text1"/>
              </w:rPr>
              <w:t>.</w:t>
            </w:r>
          </w:p>
          <w:p w14:paraId="5136AB4D" w14:textId="2E718CF5" w:rsidR="00B04854" w:rsidRPr="00F0727B" w:rsidRDefault="00A2584D" w:rsidP="00B04854">
            <w:pPr>
              <w:spacing w:before="120" w:after="120"/>
              <w:jc w:val="both"/>
              <w:rPr>
                <w:rFonts w:ascii="Trebuchet MS" w:hAnsi="Trebuchet MS"/>
                <w:i/>
                <w:color w:val="000000" w:themeColor="text1"/>
              </w:rPr>
            </w:pPr>
            <w:r w:rsidRPr="00F0727B">
              <w:rPr>
                <w:rFonts w:ascii="Trebuchet MS" w:hAnsi="Trebuchet MS"/>
                <w:iCs/>
                <w:color w:val="000000" w:themeColor="text1"/>
              </w:rPr>
              <w:t>Proiectele care nu întrunesc punctajul de 60 de puncte, vor fi respinse de la finanțare</w:t>
            </w:r>
            <w:r w:rsidRPr="00F0727B">
              <w:rPr>
                <w:rFonts w:ascii="Trebuchet MS" w:hAnsi="Trebuchet MS"/>
                <w:i/>
                <w:color w:val="000000" w:themeColor="text1"/>
              </w:rPr>
              <w:t>.</w:t>
            </w:r>
            <w:r w:rsidR="007455F6" w:rsidRPr="00F0727B">
              <w:rPr>
                <w:rFonts w:ascii="Trebuchet MS" w:hAnsi="Trebuchet MS"/>
                <w:i/>
                <w:color w:val="000000" w:themeColor="text1"/>
              </w:rPr>
              <w:t xml:space="preserve"> </w:t>
            </w:r>
          </w:p>
          <w:p w14:paraId="7C9C6B82" w14:textId="71DCFABE" w:rsidR="00A2584D" w:rsidRPr="00F0727B" w:rsidRDefault="00A2584D" w:rsidP="007455F6">
            <w:pPr>
              <w:spacing w:before="120" w:after="120"/>
              <w:jc w:val="both"/>
              <w:rPr>
                <w:rFonts w:ascii="Trebuchet MS" w:hAnsi="Trebuchet MS"/>
                <w:i/>
                <w:color w:val="000000" w:themeColor="text1"/>
              </w:rPr>
            </w:pPr>
          </w:p>
        </w:tc>
      </w:tr>
    </w:tbl>
    <w:p w14:paraId="0AB427A7" w14:textId="0D1B0CBC" w:rsidR="0082543A" w:rsidRPr="00F0727B" w:rsidRDefault="00D80D16" w:rsidP="004108CC">
      <w:pPr>
        <w:pStyle w:val="Heading2"/>
        <w:tabs>
          <w:tab w:val="center" w:pos="5057"/>
          <w:tab w:val="left" w:pos="5496"/>
        </w:tabs>
        <w:ind w:firstLine="708"/>
        <w:rPr>
          <w:b w:val="0"/>
          <w:bCs/>
          <w:i/>
          <w:iCs/>
          <w:color w:val="000000" w:themeColor="text1"/>
          <w:sz w:val="22"/>
          <w:szCs w:val="22"/>
        </w:rPr>
      </w:pPr>
      <w:bookmarkStart w:id="182" w:name="_Toc141432194"/>
      <w:bookmarkStart w:id="183" w:name="_Toc209171783"/>
      <w:bookmarkEnd w:id="181"/>
      <w:r w:rsidRPr="00F0727B">
        <w:rPr>
          <w:b w:val="0"/>
          <w:bCs/>
          <w:i/>
          <w:iCs/>
          <w:color w:val="000000" w:themeColor="text1"/>
          <w:sz w:val="22"/>
          <w:szCs w:val="22"/>
        </w:rPr>
        <w:t>8.6</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82543A" w:rsidRPr="00F0727B">
        <w:rPr>
          <w:b w:val="0"/>
          <w:bCs/>
          <w:i/>
          <w:iCs/>
          <w:color w:val="000000" w:themeColor="text1"/>
          <w:sz w:val="22"/>
          <w:szCs w:val="22"/>
        </w:rPr>
        <w:t>Aplicarea pragului de excelență</w:t>
      </w:r>
      <w:bookmarkEnd w:id="182"/>
      <w:bookmarkEnd w:id="183"/>
      <w:r w:rsidR="0082543A" w:rsidRPr="00F0727B">
        <w:rPr>
          <w:b w:val="0"/>
          <w:bCs/>
          <w:i/>
          <w:iCs/>
          <w:color w:val="000000" w:themeColor="text1"/>
          <w:sz w:val="22"/>
          <w:szCs w:val="22"/>
        </w:rPr>
        <w:t xml:space="preserve"> </w:t>
      </w:r>
      <w:r w:rsidR="004108CC" w:rsidRPr="00F0727B">
        <w:rPr>
          <w:b w:val="0"/>
          <w:bCs/>
          <w:i/>
          <w:iCs/>
          <w:color w:val="000000" w:themeColor="text1"/>
          <w:sz w:val="22"/>
          <w:szCs w:val="22"/>
        </w:rPr>
        <w:tab/>
      </w:r>
      <w:r w:rsidR="004108CC" w:rsidRPr="00F0727B">
        <w:rPr>
          <w:b w:val="0"/>
          <w:bCs/>
          <w:i/>
          <w:iCs/>
          <w:color w:val="000000" w:themeColor="text1"/>
          <w:sz w:val="22"/>
          <w:szCs w:val="22"/>
        </w:rPr>
        <w:tab/>
      </w:r>
    </w:p>
    <w:tbl>
      <w:tblPr>
        <w:tblStyle w:val="TableGrid"/>
        <w:tblW w:w="10165" w:type="dxa"/>
        <w:tblLook w:val="04A0" w:firstRow="1" w:lastRow="0" w:firstColumn="1" w:lastColumn="0" w:noHBand="0" w:noVBand="1"/>
      </w:tblPr>
      <w:tblGrid>
        <w:gridCol w:w="10165"/>
      </w:tblGrid>
      <w:tr w:rsidR="008D6569" w:rsidRPr="00F0727B" w14:paraId="159D2BB7" w14:textId="77777777" w:rsidTr="00096D4E">
        <w:tc>
          <w:tcPr>
            <w:tcW w:w="101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61F913" w14:textId="35A452C1" w:rsidR="00672EBB" w:rsidRPr="00F0727B" w:rsidRDefault="00027B6D" w:rsidP="00A2584D">
            <w:pPr>
              <w:jc w:val="both"/>
              <w:rPr>
                <w:rFonts w:ascii="Trebuchet MS" w:hAnsi="Trebuchet MS"/>
                <w:color w:val="000000" w:themeColor="text1"/>
              </w:rPr>
            </w:pPr>
            <w:r w:rsidRPr="00F0727B">
              <w:rPr>
                <w:rFonts w:ascii="Trebuchet MS" w:hAnsi="Trebuchet MS"/>
                <w:color w:val="000000" w:themeColor="text1"/>
              </w:rPr>
              <w:t>N/A</w:t>
            </w:r>
          </w:p>
        </w:tc>
      </w:tr>
    </w:tbl>
    <w:p w14:paraId="52EF8112" w14:textId="32225DFA" w:rsidR="00D31D59" w:rsidRPr="00F0727B" w:rsidRDefault="00D80D16" w:rsidP="00FB1CCC">
      <w:pPr>
        <w:pStyle w:val="Heading2"/>
        <w:ind w:firstLine="708"/>
        <w:rPr>
          <w:b w:val="0"/>
          <w:bCs/>
          <w:i/>
          <w:iCs/>
          <w:color w:val="000000" w:themeColor="text1"/>
          <w:sz w:val="22"/>
          <w:szCs w:val="22"/>
        </w:rPr>
      </w:pPr>
      <w:bookmarkStart w:id="184" w:name="_Toc141432195"/>
      <w:bookmarkStart w:id="185" w:name="_Toc209171784"/>
      <w:r w:rsidRPr="00F0727B">
        <w:rPr>
          <w:b w:val="0"/>
          <w:bCs/>
          <w:i/>
          <w:iCs/>
          <w:color w:val="000000" w:themeColor="text1"/>
          <w:sz w:val="22"/>
          <w:szCs w:val="22"/>
        </w:rPr>
        <w:t>8.7</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D31D59" w:rsidRPr="00F0727B">
        <w:rPr>
          <w:b w:val="0"/>
          <w:bCs/>
          <w:i/>
          <w:iCs/>
          <w:color w:val="000000" w:themeColor="text1"/>
          <w:sz w:val="22"/>
          <w:szCs w:val="22"/>
        </w:rPr>
        <w:t>Notificarea rezultatului evaluării tehnice și financiare</w:t>
      </w:r>
      <w:bookmarkEnd w:id="184"/>
      <w:bookmarkEnd w:id="185"/>
      <w:r w:rsidR="00D31D59" w:rsidRPr="00F0727B">
        <w:rPr>
          <w:b w:val="0"/>
          <w:bCs/>
          <w:i/>
          <w:iCs/>
          <w:color w:val="000000" w:themeColor="text1"/>
          <w:sz w:val="22"/>
          <w:szCs w:val="22"/>
        </w:rPr>
        <w:tab/>
      </w:r>
    </w:p>
    <w:tbl>
      <w:tblPr>
        <w:tblStyle w:val="TableGrid"/>
        <w:tblW w:w="10165" w:type="dxa"/>
        <w:tblLook w:val="04A0" w:firstRow="1" w:lastRow="0" w:firstColumn="1" w:lastColumn="0" w:noHBand="0" w:noVBand="1"/>
      </w:tblPr>
      <w:tblGrid>
        <w:gridCol w:w="10165"/>
      </w:tblGrid>
      <w:tr w:rsidR="008D6569" w:rsidRPr="00F0727B" w14:paraId="6C6E0FF2" w14:textId="77777777" w:rsidTr="00096D4E">
        <w:tc>
          <w:tcPr>
            <w:tcW w:w="101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376016" w14:textId="4A7180F4" w:rsidR="00B423CE" w:rsidRPr="00F0727B" w:rsidRDefault="0020124B" w:rsidP="00030075">
            <w:pPr>
              <w:spacing w:before="120" w:after="120"/>
              <w:jc w:val="both"/>
              <w:rPr>
                <w:rFonts w:ascii="Trebuchet MS" w:hAnsi="Trebuchet MS"/>
                <w:i/>
                <w:color w:val="000000" w:themeColor="text1"/>
              </w:rPr>
            </w:pPr>
            <w:r w:rsidRPr="00F0727B">
              <w:rPr>
                <w:rFonts w:ascii="Trebuchet MS" w:hAnsi="Trebuchet MS" w:cstheme="minorHAnsi"/>
                <w:color w:val="000000" w:themeColor="text1"/>
              </w:rPr>
              <w:t xml:space="preserve">Notificarea rezultatului evaluării tehnice și financiare va fi </w:t>
            </w:r>
            <w:proofErr w:type="spellStart"/>
            <w:r w:rsidRPr="00F0727B">
              <w:rPr>
                <w:rFonts w:ascii="Trebuchet MS" w:hAnsi="Trebuchet MS" w:cstheme="minorHAnsi"/>
                <w:color w:val="000000" w:themeColor="text1"/>
              </w:rPr>
              <w:t>transminsă</w:t>
            </w:r>
            <w:proofErr w:type="spellEnd"/>
            <w:r w:rsidRPr="00F0727B">
              <w:rPr>
                <w:rFonts w:ascii="Trebuchet MS" w:hAnsi="Trebuchet MS" w:cstheme="minorHAnsi"/>
                <w:color w:val="000000" w:themeColor="text1"/>
              </w:rPr>
              <w:t xml:space="preserve"> prin intermediul aplicației MySMIS2021 și va conține obligatoriu punctajul total obținut, modif</w:t>
            </w:r>
            <w:r w:rsidR="00E64543" w:rsidRPr="00F0727B">
              <w:rPr>
                <w:rFonts w:ascii="Trebuchet MS" w:hAnsi="Trebuchet MS" w:cstheme="minorHAnsi"/>
                <w:color w:val="000000" w:themeColor="text1"/>
              </w:rPr>
              <w:t>i</w:t>
            </w:r>
            <w:r w:rsidRPr="00F0727B">
              <w:rPr>
                <w:rFonts w:ascii="Trebuchet MS" w:hAnsi="Trebuchet MS" w:cstheme="minorHAnsi"/>
                <w:color w:val="000000" w:themeColor="text1"/>
              </w:rPr>
              <w:t xml:space="preserve">cările bugetare (dacă este cazul) și </w:t>
            </w:r>
            <w:r w:rsidR="00A13309" w:rsidRPr="00F0727B">
              <w:rPr>
                <w:rFonts w:ascii="Trebuchet MS" w:hAnsi="Trebuchet MS" w:cstheme="minorHAnsi"/>
                <w:color w:val="000000" w:themeColor="text1"/>
              </w:rPr>
              <w:t>justificarea acordării punctajelor pe fiecare criteriu/subcriteriu în parte</w:t>
            </w:r>
            <w:r w:rsidRPr="00F0727B">
              <w:rPr>
                <w:rFonts w:ascii="Trebuchet MS" w:hAnsi="Trebuchet MS" w:cstheme="minorHAnsi"/>
                <w:color w:val="000000" w:themeColor="text1"/>
              </w:rPr>
              <w:t>.</w:t>
            </w:r>
          </w:p>
        </w:tc>
      </w:tr>
    </w:tbl>
    <w:p w14:paraId="2D8124F4" w14:textId="6B7C05BA" w:rsidR="00566CCA" w:rsidRPr="00F0727B" w:rsidRDefault="00D80D16" w:rsidP="00FB1CCC">
      <w:pPr>
        <w:pStyle w:val="Heading2"/>
        <w:ind w:firstLine="708"/>
        <w:rPr>
          <w:b w:val="0"/>
          <w:bCs/>
          <w:i/>
          <w:iCs/>
          <w:color w:val="000000" w:themeColor="text1"/>
          <w:sz w:val="22"/>
          <w:szCs w:val="22"/>
        </w:rPr>
      </w:pPr>
      <w:bookmarkStart w:id="186" w:name="_Toc141432196"/>
      <w:bookmarkStart w:id="187" w:name="_Toc209171785"/>
      <w:r w:rsidRPr="00F0727B">
        <w:rPr>
          <w:b w:val="0"/>
          <w:bCs/>
          <w:i/>
          <w:iCs/>
          <w:color w:val="000000" w:themeColor="text1"/>
          <w:sz w:val="22"/>
          <w:szCs w:val="22"/>
        </w:rPr>
        <w:t>8.8</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Contestații</w:t>
      </w:r>
      <w:bookmarkEnd w:id="186"/>
      <w:bookmarkEnd w:id="187"/>
      <w:r w:rsidR="00566CCA" w:rsidRPr="00F0727B">
        <w:rPr>
          <w:b w:val="0"/>
          <w:bCs/>
          <w:i/>
          <w:iCs/>
          <w:color w:val="000000" w:themeColor="text1"/>
          <w:sz w:val="22"/>
          <w:szCs w:val="22"/>
        </w:rPr>
        <w:tab/>
      </w:r>
    </w:p>
    <w:tbl>
      <w:tblPr>
        <w:tblStyle w:val="TableGrid"/>
        <w:tblW w:w="10165" w:type="dxa"/>
        <w:tblLook w:val="04A0" w:firstRow="1" w:lastRow="0" w:firstColumn="1" w:lastColumn="0" w:noHBand="0" w:noVBand="1"/>
      </w:tblPr>
      <w:tblGrid>
        <w:gridCol w:w="10165"/>
      </w:tblGrid>
      <w:tr w:rsidR="008D6569" w:rsidRPr="00F0727B" w14:paraId="73887ED5" w14:textId="77777777" w:rsidTr="00AF29AA">
        <w:tc>
          <w:tcPr>
            <w:tcW w:w="101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37C834" w14:textId="210DB516" w:rsidR="009421D7" w:rsidRPr="00F0727B" w:rsidRDefault="009421D7" w:rsidP="009421D7">
            <w:pPr>
              <w:jc w:val="both"/>
              <w:rPr>
                <w:rFonts w:ascii="Trebuchet MS" w:hAnsi="Trebuchet MS"/>
                <w:iCs/>
                <w:color w:val="000000" w:themeColor="text1"/>
              </w:rPr>
            </w:pPr>
            <w:r w:rsidRPr="00F0727B">
              <w:rPr>
                <w:rFonts w:ascii="Trebuchet MS" w:hAnsi="Trebuchet MS"/>
                <w:iCs/>
                <w:color w:val="000000" w:themeColor="text1"/>
              </w:rPr>
              <w:t xml:space="preserve">OIPSI transmite </w:t>
            </w:r>
            <w:proofErr w:type="spellStart"/>
            <w:r w:rsidRPr="00F0727B">
              <w:rPr>
                <w:rFonts w:ascii="Trebuchet MS" w:hAnsi="Trebuchet MS"/>
                <w:iCs/>
                <w:color w:val="000000" w:themeColor="text1"/>
              </w:rPr>
              <w:t>solicitanţilor</w:t>
            </w:r>
            <w:proofErr w:type="spellEnd"/>
            <w:r w:rsidRPr="00F0727B">
              <w:rPr>
                <w:rFonts w:ascii="Trebuchet MS" w:hAnsi="Trebuchet MS"/>
                <w:iCs/>
                <w:color w:val="000000" w:themeColor="text1"/>
              </w:rPr>
              <w:t xml:space="preserve"> prin aplicația electronică SMIS2021/MySMIS2021+, notificările privind rezultatul evaluării </w:t>
            </w:r>
            <w:proofErr w:type="spellStart"/>
            <w:r w:rsidRPr="00F0727B">
              <w:rPr>
                <w:rFonts w:ascii="Trebuchet MS" w:hAnsi="Trebuchet MS"/>
                <w:iCs/>
                <w:color w:val="000000" w:themeColor="text1"/>
              </w:rPr>
              <w:t>tehnico</w:t>
            </w:r>
            <w:proofErr w:type="spellEnd"/>
            <w:r w:rsidRPr="00F0727B">
              <w:rPr>
                <w:rFonts w:ascii="Trebuchet MS" w:hAnsi="Trebuchet MS"/>
                <w:iCs/>
                <w:color w:val="000000" w:themeColor="text1"/>
              </w:rPr>
              <w:t xml:space="preserve">-financiare și a verificării eligibilității proiectului și a solicitantului. În </w:t>
            </w:r>
            <w:r w:rsidRPr="00F0727B">
              <w:rPr>
                <w:rFonts w:ascii="Trebuchet MS" w:hAnsi="Trebuchet MS"/>
                <w:iCs/>
                <w:color w:val="000000" w:themeColor="text1"/>
              </w:rPr>
              <w:lastRenderedPageBreak/>
              <w:t>cazul în care aplicația electronică nu permite, notificările sunt transmise prin e-mail la datele de contact menționate în cererea de finanțare. Rezultatele evaluării se publică pe pagina web dedicată competiției.</w:t>
            </w:r>
          </w:p>
          <w:p w14:paraId="6B08387F" w14:textId="77777777" w:rsidR="009421D7" w:rsidRPr="00F0727B" w:rsidRDefault="009421D7" w:rsidP="009421D7">
            <w:pPr>
              <w:jc w:val="both"/>
              <w:rPr>
                <w:rFonts w:ascii="Trebuchet MS" w:hAnsi="Trebuchet MS"/>
                <w:iCs/>
                <w:color w:val="000000" w:themeColor="text1"/>
              </w:rPr>
            </w:pPr>
            <w:r w:rsidRPr="00F0727B">
              <w:rPr>
                <w:rFonts w:ascii="Trebuchet MS" w:hAnsi="Trebuchet MS"/>
                <w:iCs/>
                <w:color w:val="000000" w:themeColor="text1"/>
              </w:rPr>
              <w:t>Solicitantul care se consideră nedreptățit de rezultatul procesului de evaluare tehnică și financiară poate formula plângere prealabilă/contestație, în conformitate cu prevederile art. 7 din Legea nr. 554/2004, în termen de 30 zile calendaristice de la data comunicării rezultatului prin intermediul sistemului informatic MySMIS2021/SMIS2021+.</w:t>
            </w:r>
          </w:p>
          <w:p w14:paraId="356C5686" w14:textId="77777777" w:rsidR="009421D7" w:rsidRPr="00F0727B" w:rsidRDefault="009421D7" w:rsidP="009421D7">
            <w:pPr>
              <w:jc w:val="both"/>
              <w:rPr>
                <w:rFonts w:ascii="Trebuchet MS" w:hAnsi="Trebuchet MS"/>
                <w:iCs/>
                <w:color w:val="000000" w:themeColor="text1"/>
              </w:rPr>
            </w:pPr>
            <w:proofErr w:type="spellStart"/>
            <w:r w:rsidRPr="00F0727B">
              <w:rPr>
                <w:rFonts w:ascii="Trebuchet MS" w:hAnsi="Trebuchet MS"/>
                <w:iCs/>
                <w:color w:val="000000" w:themeColor="text1"/>
              </w:rPr>
              <w:t>Contestaţia</w:t>
            </w:r>
            <w:proofErr w:type="spellEnd"/>
            <w:r w:rsidRPr="00F0727B">
              <w:rPr>
                <w:rFonts w:ascii="Trebuchet MS" w:hAnsi="Trebuchet MS"/>
                <w:iCs/>
                <w:color w:val="000000" w:themeColor="text1"/>
              </w:rPr>
              <w:t xml:space="preserve"> trebuie să cuprindă cel </w:t>
            </w:r>
            <w:proofErr w:type="spellStart"/>
            <w:r w:rsidRPr="00F0727B">
              <w:rPr>
                <w:rFonts w:ascii="Trebuchet MS" w:hAnsi="Trebuchet MS"/>
                <w:iCs/>
                <w:color w:val="000000" w:themeColor="text1"/>
              </w:rPr>
              <w:t>puţin</w:t>
            </w:r>
            <w:proofErr w:type="spellEnd"/>
            <w:r w:rsidRPr="00F0727B">
              <w:rPr>
                <w:rFonts w:ascii="Trebuchet MS" w:hAnsi="Trebuchet MS"/>
                <w:iCs/>
                <w:color w:val="000000" w:themeColor="text1"/>
              </w:rPr>
              <w:t xml:space="preserve"> următoarele elemente:</w:t>
            </w:r>
          </w:p>
          <w:p w14:paraId="18402C39" w14:textId="1028CBE9" w:rsidR="009421D7" w:rsidRPr="00F0727B" w:rsidRDefault="009421D7" w:rsidP="00092F50">
            <w:pPr>
              <w:pStyle w:val="ListParagraph"/>
              <w:numPr>
                <w:ilvl w:val="2"/>
                <w:numId w:val="54"/>
              </w:numPr>
              <w:ind w:left="520"/>
              <w:jc w:val="both"/>
              <w:rPr>
                <w:rFonts w:ascii="Trebuchet MS" w:hAnsi="Trebuchet MS"/>
                <w:iCs/>
                <w:color w:val="000000" w:themeColor="text1"/>
              </w:rPr>
            </w:pPr>
            <w:r w:rsidRPr="00F0727B">
              <w:rPr>
                <w:rFonts w:ascii="Trebuchet MS" w:hAnsi="Trebuchet MS"/>
                <w:iCs/>
                <w:color w:val="000000" w:themeColor="text1"/>
              </w:rPr>
              <w:t xml:space="preserve">datele de identificare ale solicitantului: denumirea, sediul, datele de contact,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alte atribute de identificare, în </w:t>
            </w:r>
            <w:proofErr w:type="spellStart"/>
            <w:r w:rsidRPr="00F0727B">
              <w:rPr>
                <w:rFonts w:ascii="Trebuchet MS" w:hAnsi="Trebuchet MS"/>
                <w:iCs/>
                <w:color w:val="000000" w:themeColor="text1"/>
              </w:rPr>
              <w:t>condiţiile</w:t>
            </w:r>
            <w:proofErr w:type="spellEnd"/>
            <w:r w:rsidRPr="00F0727B">
              <w:rPr>
                <w:rFonts w:ascii="Trebuchet MS" w:hAnsi="Trebuchet MS"/>
                <w:iCs/>
                <w:color w:val="000000" w:themeColor="text1"/>
              </w:rPr>
              <w:t xml:space="preserve"> legii, cum sunt: numărul de înregistrare în registrul </w:t>
            </w:r>
            <w:proofErr w:type="spellStart"/>
            <w:r w:rsidRPr="00F0727B">
              <w:rPr>
                <w:rFonts w:ascii="Trebuchet MS" w:hAnsi="Trebuchet MS"/>
                <w:iCs/>
                <w:color w:val="000000" w:themeColor="text1"/>
              </w:rPr>
              <w:t>comerţului</w:t>
            </w:r>
            <w:proofErr w:type="spellEnd"/>
            <w:r w:rsidRPr="00F0727B">
              <w:rPr>
                <w:rFonts w:ascii="Trebuchet MS" w:hAnsi="Trebuchet MS"/>
                <w:iCs/>
                <w:color w:val="000000" w:themeColor="text1"/>
              </w:rPr>
              <w:t xml:space="preserve"> sau într-un alt registru public, codul unic de înregistrare,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ale cererii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titlu, cod unic SMIS;</w:t>
            </w:r>
          </w:p>
          <w:p w14:paraId="70ED3C81" w14:textId="69DA745C" w:rsidR="009421D7" w:rsidRPr="00F0727B" w:rsidRDefault="009421D7" w:rsidP="00092F50">
            <w:pPr>
              <w:pStyle w:val="ListParagraph"/>
              <w:numPr>
                <w:ilvl w:val="2"/>
                <w:numId w:val="54"/>
              </w:numPr>
              <w:ind w:left="520"/>
              <w:jc w:val="both"/>
              <w:rPr>
                <w:rFonts w:ascii="Trebuchet MS" w:hAnsi="Trebuchet MS"/>
                <w:iCs/>
                <w:color w:val="000000" w:themeColor="text1"/>
              </w:rPr>
            </w:pPr>
            <w:r w:rsidRPr="00F0727B">
              <w:rPr>
                <w:rFonts w:ascii="Trebuchet MS" w:hAnsi="Trebuchet MS"/>
                <w:iCs/>
                <w:color w:val="000000" w:themeColor="text1"/>
              </w:rPr>
              <w:t>datele de identificare ale reprezentantului legal al solicitantului;</w:t>
            </w:r>
          </w:p>
          <w:p w14:paraId="58370ABC" w14:textId="1C365EF7" w:rsidR="009421D7" w:rsidRPr="00F0727B" w:rsidRDefault="009421D7" w:rsidP="00092F50">
            <w:pPr>
              <w:pStyle w:val="ListParagraph"/>
              <w:numPr>
                <w:ilvl w:val="2"/>
                <w:numId w:val="54"/>
              </w:numPr>
              <w:ind w:left="520"/>
              <w:jc w:val="both"/>
              <w:rPr>
                <w:rFonts w:ascii="Trebuchet MS" w:hAnsi="Trebuchet MS"/>
                <w:iCs/>
                <w:color w:val="000000" w:themeColor="text1"/>
              </w:rPr>
            </w:pPr>
            <w:r w:rsidRPr="00F0727B">
              <w:rPr>
                <w:rFonts w:ascii="Trebuchet MS" w:hAnsi="Trebuchet MS"/>
                <w:iCs/>
                <w:color w:val="000000" w:themeColor="text1"/>
              </w:rPr>
              <w:t xml:space="preserve">obiectul </w:t>
            </w:r>
            <w:proofErr w:type="spellStart"/>
            <w:r w:rsidRPr="00F0727B">
              <w:rPr>
                <w:rFonts w:ascii="Trebuchet MS" w:hAnsi="Trebuchet MS"/>
                <w:iCs/>
                <w:color w:val="000000" w:themeColor="text1"/>
              </w:rPr>
              <w:t>contestaţiei</w:t>
            </w:r>
            <w:proofErr w:type="spellEnd"/>
            <w:r w:rsidRPr="00F0727B">
              <w:rPr>
                <w:rFonts w:ascii="Trebuchet MS" w:hAnsi="Trebuchet MS"/>
                <w:iCs/>
                <w:color w:val="000000" w:themeColor="text1"/>
              </w:rPr>
              <w:t>;</w:t>
            </w:r>
          </w:p>
          <w:p w14:paraId="52A3C176" w14:textId="592059A7" w:rsidR="009421D7" w:rsidRPr="00F0727B" w:rsidRDefault="009421D7" w:rsidP="00092F50">
            <w:pPr>
              <w:pStyle w:val="ListParagraph"/>
              <w:numPr>
                <w:ilvl w:val="2"/>
                <w:numId w:val="54"/>
              </w:numPr>
              <w:ind w:left="520"/>
              <w:jc w:val="both"/>
              <w:rPr>
                <w:rFonts w:ascii="Trebuchet MS" w:hAnsi="Trebuchet MS"/>
                <w:iCs/>
                <w:color w:val="000000" w:themeColor="text1"/>
              </w:rPr>
            </w:pPr>
            <w:r w:rsidRPr="00F0727B">
              <w:rPr>
                <w:rFonts w:ascii="Trebuchet MS" w:hAnsi="Trebuchet MS"/>
                <w:iCs/>
                <w:color w:val="000000" w:themeColor="text1"/>
              </w:rPr>
              <w:t>criteriul/criteriile contestat(e);</w:t>
            </w:r>
          </w:p>
          <w:p w14:paraId="6F41ACAC" w14:textId="602F381A" w:rsidR="009421D7" w:rsidRPr="00F0727B" w:rsidRDefault="009421D7" w:rsidP="00092F50">
            <w:pPr>
              <w:pStyle w:val="ListParagraph"/>
              <w:numPr>
                <w:ilvl w:val="2"/>
                <w:numId w:val="54"/>
              </w:numPr>
              <w:ind w:left="520"/>
              <w:jc w:val="both"/>
              <w:rPr>
                <w:rFonts w:ascii="Trebuchet MS" w:hAnsi="Trebuchet MS"/>
                <w:iCs/>
                <w:color w:val="000000" w:themeColor="text1"/>
              </w:rPr>
            </w:pPr>
            <w:r w:rsidRPr="00F0727B">
              <w:rPr>
                <w:rFonts w:ascii="Trebuchet MS" w:hAnsi="Trebuchet MS"/>
                <w:iCs/>
                <w:color w:val="000000" w:themeColor="text1"/>
              </w:rPr>
              <w:t xml:space="preserve">motivele de fapt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de drept pe care se întemeiază </w:t>
            </w:r>
            <w:proofErr w:type="spellStart"/>
            <w:r w:rsidRPr="00F0727B">
              <w:rPr>
                <w:rFonts w:ascii="Trebuchet MS" w:hAnsi="Trebuchet MS"/>
                <w:iCs/>
                <w:color w:val="000000" w:themeColor="text1"/>
              </w:rPr>
              <w:t>contestaţia</w:t>
            </w:r>
            <w:proofErr w:type="spellEnd"/>
            <w:r w:rsidRPr="00F0727B">
              <w:rPr>
                <w:rFonts w:ascii="Trebuchet MS" w:hAnsi="Trebuchet MS"/>
                <w:iCs/>
                <w:color w:val="000000" w:themeColor="text1"/>
              </w:rPr>
              <w:t xml:space="preserve">, detaliate pentru fiecare criteriu de evaluare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selecţie</w:t>
            </w:r>
            <w:proofErr w:type="spellEnd"/>
            <w:r w:rsidRPr="00F0727B">
              <w:rPr>
                <w:rFonts w:ascii="Trebuchet MS" w:hAnsi="Trebuchet MS"/>
                <w:iCs/>
                <w:color w:val="000000" w:themeColor="text1"/>
              </w:rPr>
              <w:t xml:space="preserve"> în parte contestat;</w:t>
            </w:r>
          </w:p>
          <w:p w14:paraId="458A3666" w14:textId="6AE67EA7" w:rsidR="009421D7" w:rsidRPr="00F0727B" w:rsidRDefault="009421D7" w:rsidP="00092F50">
            <w:pPr>
              <w:pStyle w:val="ListParagraph"/>
              <w:numPr>
                <w:ilvl w:val="2"/>
                <w:numId w:val="54"/>
              </w:numPr>
              <w:ind w:left="520"/>
              <w:jc w:val="both"/>
              <w:rPr>
                <w:rFonts w:ascii="Trebuchet MS" w:hAnsi="Trebuchet MS"/>
                <w:iCs/>
                <w:color w:val="000000" w:themeColor="text1"/>
              </w:rPr>
            </w:pPr>
            <w:r w:rsidRPr="00F0727B">
              <w:rPr>
                <w:rFonts w:ascii="Trebuchet MS" w:hAnsi="Trebuchet MS"/>
                <w:iCs/>
                <w:color w:val="000000" w:themeColor="text1"/>
              </w:rPr>
              <w:t>semnătura reprezentantului legal/împuternicitului solicitantului.</w:t>
            </w:r>
          </w:p>
          <w:p w14:paraId="6255C0E4" w14:textId="77777777" w:rsidR="009421D7" w:rsidRPr="00F0727B" w:rsidRDefault="009421D7" w:rsidP="009421D7">
            <w:pPr>
              <w:jc w:val="both"/>
              <w:rPr>
                <w:rFonts w:ascii="Trebuchet MS" w:hAnsi="Trebuchet MS"/>
                <w:iCs/>
                <w:color w:val="000000" w:themeColor="text1"/>
              </w:rPr>
            </w:pPr>
            <w:r w:rsidRPr="00F0727B">
              <w:rPr>
                <w:rFonts w:ascii="Trebuchet MS" w:hAnsi="Trebuchet MS"/>
                <w:iCs/>
                <w:color w:val="000000" w:themeColor="text1"/>
              </w:rPr>
              <w:t xml:space="preserve">În această etapă se pot solicita </w:t>
            </w:r>
            <w:proofErr w:type="spellStart"/>
            <w:r w:rsidRPr="00F0727B">
              <w:rPr>
                <w:rFonts w:ascii="Trebuchet MS" w:hAnsi="Trebuchet MS"/>
                <w:iCs/>
                <w:color w:val="000000" w:themeColor="text1"/>
              </w:rPr>
              <w:t>informaţii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documente necesare pentru </w:t>
            </w:r>
            <w:proofErr w:type="spellStart"/>
            <w:r w:rsidRPr="00F0727B">
              <w:rPr>
                <w:rFonts w:ascii="Trebuchet MS" w:hAnsi="Trebuchet MS"/>
                <w:iCs/>
                <w:color w:val="000000" w:themeColor="text1"/>
              </w:rPr>
              <w:t>soluţionarea</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contestaţiei</w:t>
            </w:r>
            <w:proofErr w:type="spellEnd"/>
            <w:r w:rsidRPr="00F0727B">
              <w:rPr>
                <w:rFonts w:ascii="Trebuchet MS" w:hAnsi="Trebuchet MS"/>
                <w:iCs/>
                <w:color w:val="000000" w:themeColor="text1"/>
              </w:rPr>
              <w:t xml:space="preserve">, cu respectarea principiilor tratamentului egal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nediscriminării.</w:t>
            </w:r>
          </w:p>
          <w:p w14:paraId="0ED5E2DE" w14:textId="168242F6" w:rsidR="009421D7" w:rsidRPr="00F0727B" w:rsidRDefault="009421D7" w:rsidP="009421D7">
            <w:pPr>
              <w:jc w:val="both"/>
              <w:rPr>
                <w:rFonts w:ascii="Trebuchet MS" w:hAnsi="Trebuchet MS"/>
                <w:iCs/>
                <w:color w:val="000000" w:themeColor="text1"/>
              </w:rPr>
            </w:pPr>
            <w:r w:rsidRPr="00F0727B">
              <w:rPr>
                <w:rFonts w:ascii="Trebuchet MS" w:hAnsi="Trebuchet MS"/>
                <w:iCs/>
                <w:color w:val="000000" w:themeColor="text1"/>
              </w:rPr>
              <w:t xml:space="preserve">Soluționarea </w:t>
            </w:r>
            <w:proofErr w:type="spellStart"/>
            <w:r w:rsidRPr="00F0727B">
              <w:rPr>
                <w:rFonts w:ascii="Trebuchet MS" w:hAnsi="Trebuchet MS"/>
                <w:iCs/>
                <w:color w:val="000000" w:themeColor="text1"/>
              </w:rPr>
              <w:t>contestaţiei</w:t>
            </w:r>
            <w:proofErr w:type="spellEnd"/>
            <w:r w:rsidRPr="00F0727B">
              <w:rPr>
                <w:rFonts w:ascii="Trebuchet MS" w:hAnsi="Trebuchet MS"/>
                <w:iCs/>
                <w:color w:val="000000" w:themeColor="text1"/>
              </w:rPr>
              <w:t xml:space="preserve"> se face prin emiterea unei decizii motivată în fapt și în drept, care se comunică </w:t>
            </w:r>
            <w:r w:rsidR="00BA2F44" w:rsidRPr="00F0727B">
              <w:rPr>
                <w:rFonts w:ascii="Trebuchet MS" w:hAnsi="Trebuchet MS"/>
                <w:iCs/>
                <w:color w:val="000000" w:themeColor="text1"/>
              </w:rPr>
              <w:t>solicitantului</w:t>
            </w:r>
            <w:r w:rsidRPr="00F0727B">
              <w:rPr>
                <w:rFonts w:ascii="Trebuchet MS" w:hAnsi="Trebuchet MS"/>
                <w:iCs/>
                <w:color w:val="000000" w:themeColor="text1"/>
              </w:rPr>
              <w:t xml:space="preserve">, electronic, prin intermediul sistemului informatic MySMIS2021/SMIS2021+. Decizia de soluționare a contestației poate fi atacată în fața </w:t>
            </w:r>
            <w:proofErr w:type="spellStart"/>
            <w:r w:rsidRPr="00F0727B">
              <w:rPr>
                <w:rFonts w:ascii="Trebuchet MS" w:hAnsi="Trebuchet MS"/>
                <w:iCs/>
                <w:color w:val="000000" w:themeColor="text1"/>
              </w:rPr>
              <w:t>instanţei</w:t>
            </w:r>
            <w:proofErr w:type="spellEnd"/>
            <w:r w:rsidRPr="00F0727B">
              <w:rPr>
                <w:rFonts w:ascii="Trebuchet MS" w:hAnsi="Trebuchet MS"/>
                <w:iCs/>
                <w:color w:val="000000" w:themeColor="text1"/>
              </w:rPr>
              <w:t xml:space="preserve"> de contencios administrativ, în conformitate cu prevederile art. 8 din Legea nr. 554/2004, cu modificările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completările ulterioare.</w:t>
            </w:r>
          </w:p>
          <w:p w14:paraId="30B03907" w14:textId="4F0E9490" w:rsidR="00DA693E" w:rsidRPr="00F0727B" w:rsidRDefault="009421D7" w:rsidP="009421D7">
            <w:pPr>
              <w:jc w:val="both"/>
              <w:rPr>
                <w:rFonts w:ascii="Trebuchet MS" w:hAnsi="Trebuchet MS"/>
                <w:iCs/>
                <w:color w:val="000000" w:themeColor="text1"/>
              </w:rPr>
            </w:pPr>
            <w:r w:rsidRPr="00F0727B">
              <w:rPr>
                <w:rFonts w:ascii="Trebuchet MS" w:hAnsi="Trebuchet MS"/>
                <w:iCs/>
                <w:color w:val="000000" w:themeColor="text1"/>
              </w:rPr>
              <w:t>Nu se acceptă contestații asupra procesului de evaluare tehnică și financiară semnate de alte persoane decât reprezentantul legal și/sau persoana împuternicită expres de către acesta.</w:t>
            </w:r>
          </w:p>
        </w:tc>
      </w:tr>
    </w:tbl>
    <w:p w14:paraId="6E0FB813" w14:textId="0FF49C78" w:rsidR="004C0B72" w:rsidRPr="00F0727B" w:rsidRDefault="00D80D16" w:rsidP="00FB1CCC">
      <w:pPr>
        <w:pStyle w:val="Heading2"/>
        <w:ind w:firstLine="708"/>
        <w:rPr>
          <w:b w:val="0"/>
          <w:bCs/>
          <w:i/>
          <w:iCs/>
          <w:color w:val="000000" w:themeColor="text1"/>
          <w:sz w:val="22"/>
          <w:szCs w:val="22"/>
        </w:rPr>
      </w:pPr>
      <w:bookmarkStart w:id="188" w:name="_Toc141432197"/>
      <w:bookmarkStart w:id="189" w:name="_Toc209171786"/>
      <w:r w:rsidRPr="00F0727B">
        <w:rPr>
          <w:b w:val="0"/>
          <w:bCs/>
          <w:i/>
          <w:iCs/>
          <w:color w:val="000000" w:themeColor="text1"/>
          <w:sz w:val="22"/>
          <w:szCs w:val="22"/>
        </w:rPr>
        <w:lastRenderedPageBreak/>
        <w:t>8.9</w:t>
      </w:r>
      <w:r w:rsidR="009205AA"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Contractarea proiectelor</w:t>
      </w:r>
      <w:bookmarkEnd w:id="188"/>
      <w:bookmarkEnd w:id="189"/>
    </w:p>
    <w:p w14:paraId="107C1D42" w14:textId="0150F0C6" w:rsidR="007022AD" w:rsidRPr="00F0727B" w:rsidRDefault="00566CCA" w:rsidP="004108CC">
      <w:pPr>
        <w:rPr>
          <w:rFonts w:ascii="Trebuchet MS" w:hAnsi="Trebuchet MS"/>
          <w:i/>
          <w:iCs/>
          <w:color w:val="000000" w:themeColor="text1"/>
        </w:rPr>
      </w:pPr>
      <w:r w:rsidRPr="00F0727B">
        <w:rPr>
          <w:rFonts w:ascii="Trebuchet MS" w:hAnsi="Trebuchet MS"/>
          <w:i/>
          <w:color w:val="000000" w:themeColor="text1"/>
        </w:rPr>
        <w:tab/>
      </w:r>
      <w:r w:rsidR="00D80D16" w:rsidRPr="00F0727B">
        <w:rPr>
          <w:rFonts w:ascii="Trebuchet MS" w:hAnsi="Trebuchet MS"/>
          <w:i/>
          <w:iCs/>
          <w:color w:val="000000" w:themeColor="text1"/>
        </w:rPr>
        <w:t>8.9.1</w:t>
      </w:r>
      <w:r w:rsidR="009205AA" w:rsidRPr="00F0727B">
        <w:rPr>
          <w:rFonts w:ascii="Trebuchet MS" w:hAnsi="Trebuchet MS"/>
          <w:i/>
          <w:iCs/>
          <w:color w:val="000000" w:themeColor="text1"/>
        </w:rPr>
        <w:t>.</w:t>
      </w:r>
      <w:r w:rsidR="00D80D16" w:rsidRPr="00F0727B">
        <w:rPr>
          <w:rFonts w:ascii="Trebuchet MS" w:hAnsi="Trebuchet MS"/>
          <w:i/>
          <w:iCs/>
          <w:color w:val="000000" w:themeColor="text1"/>
        </w:rPr>
        <w:t xml:space="preserve"> </w:t>
      </w:r>
      <w:r w:rsidR="007022AD" w:rsidRPr="00F0727B">
        <w:rPr>
          <w:rFonts w:ascii="Trebuchet MS" w:hAnsi="Trebuchet MS"/>
          <w:i/>
          <w:iCs/>
          <w:color w:val="000000" w:themeColor="text1"/>
        </w:rPr>
        <w:t>Verificarea îndeplinirii condițiilor de eligibilitate</w:t>
      </w:r>
    </w:p>
    <w:tbl>
      <w:tblPr>
        <w:tblStyle w:val="TableGrid"/>
        <w:tblW w:w="9776" w:type="dxa"/>
        <w:tblLook w:val="04A0" w:firstRow="1" w:lastRow="0" w:firstColumn="1" w:lastColumn="0" w:noHBand="0" w:noVBand="1"/>
      </w:tblPr>
      <w:tblGrid>
        <w:gridCol w:w="10201"/>
      </w:tblGrid>
      <w:tr w:rsidR="008D6569" w:rsidRPr="00F0727B" w14:paraId="3C427C48"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0C5EF7" w14:textId="0FBD4E88"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După finalizarea evaluării tehnice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financiare a cererilor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OIPSI demarează etapa de contractare.</w:t>
            </w:r>
          </w:p>
          <w:p w14:paraId="26A40BBD" w14:textId="77777777"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Intrarea în etapa de contractare este adusă la </w:t>
            </w:r>
            <w:proofErr w:type="spellStart"/>
            <w:r w:rsidRPr="00F0727B">
              <w:rPr>
                <w:rFonts w:ascii="Trebuchet MS" w:hAnsi="Trebuchet MS"/>
                <w:iCs/>
                <w:color w:val="000000" w:themeColor="text1"/>
              </w:rPr>
              <w:t>cunoştinţă</w:t>
            </w:r>
            <w:proofErr w:type="spellEnd"/>
            <w:r w:rsidRPr="00F0727B">
              <w:rPr>
                <w:rFonts w:ascii="Trebuchet MS" w:hAnsi="Trebuchet MS"/>
                <w:iCs/>
                <w:color w:val="000000" w:themeColor="text1"/>
              </w:rPr>
              <w:t xml:space="preserve"> solicitantului prin </w:t>
            </w:r>
            <w:proofErr w:type="spellStart"/>
            <w:r w:rsidRPr="00F0727B">
              <w:rPr>
                <w:rFonts w:ascii="Trebuchet MS" w:hAnsi="Trebuchet MS"/>
                <w:iCs/>
                <w:color w:val="000000" w:themeColor="text1"/>
              </w:rPr>
              <w:t>aplicaţia</w:t>
            </w:r>
            <w:proofErr w:type="spellEnd"/>
            <w:r w:rsidRPr="00F0727B">
              <w:rPr>
                <w:rFonts w:ascii="Trebuchet MS" w:hAnsi="Trebuchet MS"/>
                <w:iCs/>
                <w:color w:val="000000" w:themeColor="text1"/>
              </w:rPr>
              <w:t xml:space="preserve"> informatică MySMIS2021/SMIS2021+.</w:t>
            </w:r>
          </w:p>
          <w:p w14:paraId="7E631B9C" w14:textId="26BD895B"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etapa de contractare, în </w:t>
            </w:r>
            <w:proofErr w:type="spellStart"/>
            <w:r w:rsidRPr="00F0727B">
              <w:rPr>
                <w:rFonts w:ascii="Trebuchet MS" w:hAnsi="Trebuchet MS"/>
                <w:iCs/>
                <w:color w:val="000000" w:themeColor="text1"/>
              </w:rPr>
              <w:t>condiţiile</w:t>
            </w:r>
            <w:proofErr w:type="spellEnd"/>
            <w:r w:rsidRPr="00F0727B">
              <w:rPr>
                <w:rFonts w:ascii="Trebuchet MS" w:hAnsi="Trebuchet MS"/>
                <w:iCs/>
                <w:color w:val="000000" w:themeColor="text1"/>
              </w:rPr>
              <w:t xml:space="preserve"> din Ghidul solicitantului, </w:t>
            </w:r>
            <w:proofErr w:type="spellStart"/>
            <w:r w:rsidRPr="00F0727B">
              <w:rPr>
                <w:rFonts w:ascii="Trebuchet MS" w:hAnsi="Trebuchet MS"/>
                <w:iCs/>
                <w:color w:val="000000" w:themeColor="text1"/>
              </w:rPr>
              <w:t>solicitanţilor</w:t>
            </w:r>
            <w:proofErr w:type="spellEnd"/>
            <w:r w:rsidRPr="00F0727B">
              <w:rPr>
                <w:rFonts w:ascii="Trebuchet MS" w:hAnsi="Trebuchet MS"/>
                <w:iCs/>
                <w:color w:val="000000" w:themeColor="text1"/>
              </w:rPr>
              <w:t xml:space="preserve"> li se solicită de către OIPSI, prin sistemul informatic MySMIS2021/SMIS2021+, să facă dovada celor declarate prin </w:t>
            </w:r>
            <w:proofErr w:type="spellStart"/>
            <w:r w:rsidRPr="00F0727B">
              <w:rPr>
                <w:rFonts w:ascii="Trebuchet MS" w:hAnsi="Trebuchet MS"/>
                <w:iCs/>
                <w:color w:val="000000" w:themeColor="text1"/>
              </w:rPr>
              <w:t>declaraţia</w:t>
            </w:r>
            <w:proofErr w:type="spellEnd"/>
            <w:r w:rsidRPr="00F0727B">
              <w:rPr>
                <w:rFonts w:ascii="Trebuchet MS" w:hAnsi="Trebuchet MS"/>
                <w:iCs/>
                <w:color w:val="000000" w:themeColor="text1"/>
              </w:rPr>
              <w:t xml:space="preserve"> unică, respectiv să prezinte documentele justificative prin care fac dovada îndeplinirii tuturor </w:t>
            </w:r>
            <w:proofErr w:type="spellStart"/>
            <w:r w:rsidRPr="00F0727B">
              <w:rPr>
                <w:rFonts w:ascii="Trebuchet MS" w:hAnsi="Trebuchet MS"/>
                <w:iCs/>
                <w:color w:val="000000" w:themeColor="text1"/>
              </w:rPr>
              <w:t>condiţiilor</w:t>
            </w:r>
            <w:proofErr w:type="spellEnd"/>
            <w:r w:rsidRPr="00F0727B">
              <w:rPr>
                <w:rFonts w:ascii="Trebuchet MS" w:hAnsi="Trebuchet MS"/>
                <w:iCs/>
                <w:color w:val="000000" w:themeColor="text1"/>
              </w:rPr>
              <w:t xml:space="preserve"> de eligibilitate, în vederea verificării eligibilității proiectului și a solicitantului.</w:t>
            </w:r>
          </w:p>
          <w:p w14:paraId="105F67C7" w14:textId="7D81BCBC" w:rsidR="007214CD" w:rsidRPr="00F0727B" w:rsidRDefault="007214CD"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Documentele solicitate în etapa de contractare sunt enumerate în secțiunea </w:t>
            </w:r>
            <w:r w:rsidRPr="00F0727B">
              <w:rPr>
                <w:rFonts w:ascii="Trebuchet MS" w:hAnsi="Trebuchet MS"/>
                <w:i/>
                <w:color w:val="000000" w:themeColor="text1"/>
              </w:rPr>
              <w:t xml:space="preserve">7.6. Anexele și documente obligatorii la momentul contractării </w:t>
            </w:r>
            <w:r w:rsidRPr="00F0727B">
              <w:rPr>
                <w:rFonts w:ascii="Trebuchet MS" w:hAnsi="Trebuchet MS"/>
                <w:iCs/>
                <w:color w:val="000000" w:themeColor="text1"/>
              </w:rPr>
              <w:t>din prezentul.</w:t>
            </w:r>
          </w:p>
          <w:p w14:paraId="3B273A97" w14:textId="77777777"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Nu vor fi solicitate:</w:t>
            </w:r>
          </w:p>
          <w:p w14:paraId="6AFF83B3" w14:textId="42BDAFCD" w:rsidR="0083386B" w:rsidRPr="00F0727B" w:rsidRDefault="0083386B" w:rsidP="00092F50">
            <w:pPr>
              <w:pStyle w:val="ListParagraph"/>
              <w:numPr>
                <w:ilvl w:val="2"/>
                <w:numId w:val="55"/>
              </w:numPr>
              <w:spacing w:before="120" w:after="120"/>
              <w:ind w:left="520"/>
              <w:jc w:val="both"/>
              <w:rPr>
                <w:rFonts w:ascii="Trebuchet MS" w:hAnsi="Trebuchet MS"/>
                <w:iCs/>
                <w:color w:val="000000" w:themeColor="text1"/>
              </w:rPr>
            </w:pPr>
            <w:r w:rsidRPr="00F0727B">
              <w:rPr>
                <w:rFonts w:ascii="Trebuchet MS" w:hAnsi="Trebuchet MS"/>
                <w:iCs/>
                <w:color w:val="000000" w:themeColor="text1"/>
              </w:rPr>
              <w:t xml:space="preserve">documentele verificate deja în procesul de evaluare tehnică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financiară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despre care OIPSI a decis că îndeplinesc </w:t>
            </w:r>
            <w:proofErr w:type="spellStart"/>
            <w:r w:rsidRPr="00F0727B">
              <w:rPr>
                <w:rFonts w:ascii="Trebuchet MS" w:hAnsi="Trebuchet MS"/>
                <w:iCs/>
                <w:color w:val="000000" w:themeColor="text1"/>
              </w:rPr>
              <w:t>condiţiile</w:t>
            </w:r>
            <w:proofErr w:type="spellEnd"/>
            <w:r w:rsidRPr="00F0727B">
              <w:rPr>
                <w:rFonts w:ascii="Trebuchet MS" w:hAnsi="Trebuchet MS"/>
                <w:iCs/>
                <w:color w:val="000000" w:themeColor="text1"/>
              </w:rPr>
              <w:t xml:space="preserve"> de formă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conţinut</w:t>
            </w:r>
            <w:proofErr w:type="spellEnd"/>
            <w:r w:rsidRPr="00F0727B">
              <w:rPr>
                <w:rFonts w:ascii="Trebuchet MS" w:hAnsi="Trebuchet MS"/>
                <w:iCs/>
                <w:color w:val="000000" w:themeColor="text1"/>
              </w:rPr>
              <w:t xml:space="preserve"> necesare pentru trecerea în etapa de contractare, cu </w:t>
            </w:r>
            <w:proofErr w:type="spellStart"/>
            <w:r w:rsidRPr="00F0727B">
              <w:rPr>
                <w:rFonts w:ascii="Trebuchet MS" w:hAnsi="Trebuchet MS"/>
                <w:iCs/>
                <w:color w:val="000000" w:themeColor="text1"/>
              </w:rPr>
              <w:t>excepţia</w:t>
            </w:r>
            <w:proofErr w:type="spellEnd"/>
            <w:r w:rsidRPr="00F0727B">
              <w:rPr>
                <w:rFonts w:ascii="Trebuchet MS" w:hAnsi="Trebuchet MS"/>
                <w:iCs/>
                <w:color w:val="000000" w:themeColor="text1"/>
              </w:rPr>
              <w:t xml:space="preserve"> documentelor pentru care este necesară prezentarea dovezii </w:t>
            </w:r>
            <w:proofErr w:type="spellStart"/>
            <w:r w:rsidRPr="00F0727B">
              <w:rPr>
                <w:rFonts w:ascii="Trebuchet MS" w:hAnsi="Trebuchet MS"/>
                <w:iCs/>
                <w:color w:val="000000" w:themeColor="text1"/>
              </w:rPr>
              <w:t>valabilităţii</w:t>
            </w:r>
            <w:proofErr w:type="spellEnd"/>
            <w:r w:rsidRPr="00F0727B">
              <w:rPr>
                <w:rFonts w:ascii="Trebuchet MS" w:hAnsi="Trebuchet MS"/>
                <w:iCs/>
                <w:color w:val="000000" w:themeColor="text1"/>
              </w:rPr>
              <w:t xml:space="preserve"> acestora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în etapa de contractare,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 documentelor pentru care se constată erori materiale.</w:t>
            </w:r>
          </w:p>
          <w:p w14:paraId="676C69DA" w14:textId="1FAA82E4" w:rsidR="0083386B" w:rsidRPr="00F0727B" w:rsidRDefault="0083386B" w:rsidP="00092F50">
            <w:pPr>
              <w:pStyle w:val="ListParagraph"/>
              <w:numPr>
                <w:ilvl w:val="2"/>
                <w:numId w:val="55"/>
              </w:numPr>
              <w:spacing w:before="120" w:after="120"/>
              <w:ind w:left="520"/>
              <w:jc w:val="both"/>
              <w:rPr>
                <w:rFonts w:ascii="Trebuchet MS" w:hAnsi="Trebuchet MS"/>
                <w:iCs/>
                <w:color w:val="000000" w:themeColor="text1"/>
              </w:rPr>
            </w:pPr>
            <w:r w:rsidRPr="00F0727B">
              <w:rPr>
                <w:rFonts w:ascii="Trebuchet MS" w:hAnsi="Trebuchet MS"/>
                <w:iCs/>
                <w:color w:val="000000" w:themeColor="text1"/>
              </w:rPr>
              <w:t xml:space="preserve">documente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informaţii</w:t>
            </w:r>
            <w:proofErr w:type="spellEnd"/>
            <w:r w:rsidRPr="00F0727B">
              <w:rPr>
                <w:rFonts w:ascii="Trebuchet MS" w:hAnsi="Trebuchet MS"/>
                <w:iCs/>
                <w:color w:val="000000" w:themeColor="text1"/>
              </w:rPr>
              <w:t xml:space="preserve">, în vederea confirmării </w:t>
            </w:r>
            <w:proofErr w:type="spellStart"/>
            <w:r w:rsidRPr="00F0727B">
              <w:rPr>
                <w:rFonts w:ascii="Trebuchet MS" w:hAnsi="Trebuchet MS"/>
                <w:iCs/>
                <w:color w:val="000000" w:themeColor="text1"/>
              </w:rPr>
              <w:t>realităţii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din </w:t>
            </w:r>
            <w:proofErr w:type="spellStart"/>
            <w:r w:rsidRPr="00F0727B">
              <w:rPr>
                <w:rFonts w:ascii="Trebuchet MS" w:hAnsi="Trebuchet MS"/>
                <w:iCs/>
                <w:color w:val="000000" w:themeColor="text1"/>
              </w:rPr>
              <w:t>Declaraţia</w:t>
            </w:r>
            <w:proofErr w:type="spellEnd"/>
            <w:r w:rsidRPr="00F0727B">
              <w:rPr>
                <w:rFonts w:ascii="Trebuchet MS" w:hAnsi="Trebuchet MS"/>
                <w:iCs/>
                <w:color w:val="000000" w:themeColor="text1"/>
              </w:rPr>
              <w:t xml:space="preserve"> unică depusă de către solicitant, pe care OIPSI le poate </w:t>
            </w:r>
            <w:proofErr w:type="spellStart"/>
            <w:r w:rsidRPr="00F0727B">
              <w:rPr>
                <w:rFonts w:ascii="Trebuchet MS" w:hAnsi="Trebuchet MS"/>
                <w:iCs/>
                <w:color w:val="000000" w:themeColor="text1"/>
              </w:rPr>
              <w:t>obţine</w:t>
            </w:r>
            <w:proofErr w:type="spellEnd"/>
            <w:r w:rsidRPr="00F0727B">
              <w:rPr>
                <w:rFonts w:ascii="Trebuchet MS" w:hAnsi="Trebuchet MS"/>
                <w:iCs/>
                <w:color w:val="000000" w:themeColor="text1"/>
              </w:rPr>
              <w:t xml:space="preserve"> în mod direct în baza </w:t>
            </w:r>
            <w:proofErr w:type="spellStart"/>
            <w:r w:rsidRPr="00F0727B">
              <w:rPr>
                <w:rFonts w:ascii="Trebuchet MS" w:hAnsi="Trebuchet MS"/>
                <w:iCs/>
                <w:color w:val="000000" w:themeColor="text1"/>
              </w:rPr>
              <w:t>consimţământului</w:t>
            </w:r>
            <w:proofErr w:type="spellEnd"/>
            <w:r w:rsidRPr="00F0727B">
              <w:rPr>
                <w:rFonts w:ascii="Trebuchet MS" w:hAnsi="Trebuchet MS"/>
                <w:iCs/>
                <w:color w:val="000000" w:themeColor="text1"/>
              </w:rPr>
              <w:t xml:space="preserve"> </w:t>
            </w:r>
            <w:r w:rsidRPr="00F0727B">
              <w:rPr>
                <w:rFonts w:ascii="Trebuchet MS" w:hAnsi="Trebuchet MS"/>
                <w:iCs/>
                <w:color w:val="000000" w:themeColor="text1"/>
              </w:rPr>
              <w:lastRenderedPageBreak/>
              <w:t xml:space="preserve">solicitantului, cu respectarea prevederilor legale privind </w:t>
            </w:r>
            <w:proofErr w:type="spellStart"/>
            <w:r w:rsidRPr="00F0727B">
              <w:rPr>
                <w:rFonts w:ascii="Trebuchet MS" w:hAnsi="Trebuchet MS"/>
                <w:iCs/>
                <w:color w:val="000000" w:themeColor="text1"/>
              </w:rPr>
              <w:t>protecţia</w:t>
            </w:r>
            <w:proofErr w:type="spellEnd"/>
            <w:r w:rsidRPr="00F0727B">
              <w:rPr>
                <w:rFonts w:ascii="Trebuchet MS" w:hAnsi="Trebuchet MS"/>
                <w:iCs/>
                <w:color w:val="000000" w:themeColor="text1"/>
              </w:rPr>
              <w:t xml:space="preserve"> datelor personale din bazele de date administrate de alte </w:t>
            </w:r>
            <w:proofErr w:type="spellStart"/>
            <w:r w:rsidRPr="00F0727B">
              <w:rPr>
                <w:rFonts w:ascii="Trebuchet MS" w:hAnsi="Trebuchet MS"/>
                <w:iCs/>
                <w:color w:val="000000" w:themeColor="text1"/>
              </w:rPr>
              <w:t>instituţii</w:t>
            </w:r>
            <w:proofErr w:type="spellEnd"/>
            <w:r w:rsidRPr="00F0727B">
              <w:rPr>
                <w:rFonts w:ascii="Trebuchet MS" w:hAnsi="Trebuchet MS"/>
                <w:iCs/>
                <w:color w:val="000000" w:themeColor="text1"/>
              </w:rPr>
              <w:t xml:space="preserve"> publice, în cazul în care sunt implementate măsurile de interoperabilitate/interogare a sistemelor/bazelor de date/rapoartelor a sistemului informatic MySMIS2021/SMIS2021+ cu baze de date ale altor </w:t>
            </w:r>
            <w:proofErr w:type="spellStart"/>
            <w:r w:rsidRPr="00F0727B">
              <w:rPr>
                <w:rFonts w:ascii="Trebuchet MS" w:hAnsi="Trebuchet MS"/>
                <w:iCs/>
                <w:color w:val="000000" w:themeColor="text1"/>
              </w:rPr>
              <w:t>autorităţi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instituţii</w:t>
            </w:r>
            <w:proofErr w:type="spellEnd"/>
            <w:r w:rsidRPr="00F0727B">
              <w:rPr>
                <w:rFonts w:ascii="Trebuchet MS" w:hAnsi="Trebuchet MS"/>
                <w:iCs/>
                <w:color w:val="000000" w:themeColor="text1"/>
              </w:rPr>
              <w:t xml:space="preserve"> publice, pe baza protocoalelor încheiate cu acestea de Ministerul </w:t>
            </w:r>
            <w:proofErr w:type="spellStart"/>
            <w:r w:rsidRPr="00F0727B">
              <w:rPr>
                <w:rFonts w:ascii="Trebuchet MS" w:hAnsi="Trebuchet MS"/>
                <w:iCs/>
                <w:color w:val="000000" w:themeColor="text1"/>
              </w:rPr>
              <w:t>lnvestiţiilor</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Proiectelor Europene sau de </w:t>
            </w:r>
            <w:r w:rsidR="006F6518" w:rsidRPr="00F0727B">
              <w:rPr>
                <w:rFonts w:ascii="Trebuchet MS" w:hAnsi="Trebuchet MS"/>
                <w:iCs/>
                <w:color w:val="000000" w:themeColor="text1"/>
              </w:rPr>
              <w:t>OIPSI</w:t>
            </w:r>
            <w:r w:rsidRPr="00F0727B">
              <w:rPr>
                <w:rFonts w:ascii="Trebuchet MS" w:hAnsi="Trebuchet MS"/>
                <w:iCs/>
                <w:color w:val="000000" w:themeColor="text1"/>
              </w:rPr>
              <w:t>.</w:t>
            </w:r>
          </w:p>
          <w:p w14:paraId="4525CBE7" w14:textId="249C1056"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Pentru acele </w:t>
            </w:r>
            <w:r w:rsidR="007D7668" w:rsidRPr="00F0727B">
              <w:rPr>
                <w:rFonts w:ascii="Trebuchet MS" w:hAnsi="Trebuchet MS"/>
                <w:iCs/>
                <w:color w:val="000000" w:themeColor="text1"/>
              </w:rPr>
              <w:t>situații</w:t>
            </w:r>
            <w:r w:rsidRPr="00F0727B">
              <w:rPr>
                <w:rFonts w:ascii="Trebuchet MS" w:hAnsi="Trebuchet MS"/>
                <w:iCs/>
                <w:color w:val="000000" w:themeColor="text1"/>
              </w:rPr>
              <w:t xml:space="preserve"> în care </w:t>
            </w:r>
            <w:proofErr w:type="spellStart"/>
            <w:r w:rsidRPr="00F0727B">
              <w:rPr>
                <w:rFonts w:ascii="Trebuchet MS" w:hAnsi="Trebuchet MS"/>
                <w:iCs/>
                <w:color w:val="000000" w:themeColor="text1"/>
              </w:rPr>
              <w:t>obţinerea</w:t>
            </w:r>
            <w:proofErr w:type="spellEnd"/>
            <w:r w:rsidRPr="00F0727B">
              <w:rPr>
                <w:rFonts w:ascii="Trebuchet MS" w:hAnsi="Trebuchet MS"/>
                <w:iCs/>
                <w:color w:val="000000" w:themeColor="text1"/>
              </w:rPr>
              <w:t xml:space="preserve"> datelor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respective nu este posibilă sau </w:t>
            </w:r>
            <w:proofErr w:type="spellStart"/>
            <w:r w:rsidRPr="00F0727B">
              <w:rPr>
                <w:rFonts w:ascii="Trebuchet MS" w:hAnsi="Trebuchet MS"/>
                <w:iCs/>
                <w:color w:val="000000" w:themeColor="text1"/>
              </w:rPr>
              <w:t>informaţiile</w:t>
            </w:r>
            <w:proofErr w:type="spellEnd"/>
            <w:r w:rsidRPr="00F0727B">
              <w:rPr>
                <w:rFonts w:ascii="Trebuchet MS" w:hAnsi="Trebuchet MS"/>
                <w:iCs/>
                <w:color w:val="000000" w:themeColor="text1"/>
              </w:rPr>
              <w:t xml:space="preserve"> nu corespund cu cele furnizate de solicitant, OIPSI are </w:t>
            </w:r>
            <w:proofErr w:type="spellStart"/>
            <w:r w:rsidRPr="00F0727B">
              <w:rPr>
                <w:rFonts w:ascii="Trebuchet MS" w:hAnsi="Trebuchet MS"/>
                <w:iCs/>
                <w:color w:val="000000" w:themeColor="text1"/>
              </w:rPr>
              <w:t>obligaţia</w:t>
            </w:r>
            <w:proofErr w:type="spellEnd"/>
            <w:r w:rsidRPr="00F0727B">
              <w:rPr>
                <w:rFonts w:ascii="Trebuchet MS" w:hAnsi="Trebuchet MS"/>
                <w:iCs/>
                <w:color w:val="000000" w:themeColor="text1"/>
              </w:rPr>
              <w:t xml:space="preserve"> de a-i solicita acestuia clarificări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documente doveditoare. </w:t>
            </w:r>
            <w:bookmarkStart w:id="190" w:name="_Hlk205813859"/>
            <w:r w:rsidR="00BA2F44" w:rsidRPr="00F0727B">
              <w:rPr>
                <w:rFonts w:ascii="Trebuchet MS" w:hAnsi="Trebuchet MS"/>
                <w:iCs/>
                <w:color w:val="000000" w:themeColor="text1"/>
              </w:rPr>
              <w:t>Solicitantul</w:t>
            </w:r>
            <w:r w:rsidRPr="00F0727B">
              <w:rPr>
                <w:rFonts w:ascii="Trebuchet MS" w:hAnsi="Trebuchet MS"/>
                <w:iCs/>
                <w:color w:val="000000" w:themeColor="text1"/>
              </w:rPr>
              <w:t xml:space="preserve"> are la dispoziție un termen de maxim 15 zile lucrătoare, calculat de la data primirii solicitării de la OIPSI, pentru a transmite documentele solicitate, sub sancțiunea respingerii cererii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termen calculat începând cu următoarea zi lucrătoare după transmiterea adresei de solicitare documente obligatorii și nu include ziua transmiterii răspunsului la adresa de solicitare documente obligatorii.</w:t>
            </w:r>
            <w:bookmarkEnd w:id="190"/>
          </w:p>
          <w:p w14:paraId="0431D407" w14:textId="77777777" w:rsidR="006F6518" w:rsidRPr="00F0727B" w:rsidRDefault="006F6518" w:rsidP="006F6518">
            <w:pPr>
              <w:spacing w:before="120" w:after="120"/>
              <w:jc w:val="both"/>
              <w:rPr>
                <w:rFonts w:ascii="Trebuchet MS" w:hAnsi="Trebuchet MS"/>
                <w:iCs/>
                <w:color w:val="000000" w:themeColor="text1"/>
              </w:rPr>
            </w:pPr>
            <w:r w:rsidRPr="00F0727B">
              <w:rPr>
                <w:rFonts w:ascii="Trebuchet MS" w:hAnsi="Trebuchet MS"/>
                <w:iCs/>
                <w:color w:val="000000" w:themeColor="text1"/>
              </w:rPr>
              <w:t>În cazul în care solicitantul al cărui proiect a fost aprobat nu transmite documentele și informațiile solicitate în termenul prevăzut, termenul poate fi prelungit cu acceptul OIPSI. Cererea unui solicitant de prelungire a termenului de răspuns nu va fi acceptată în mod automat de OIPSI, ci trebuie să existe motive întemeiate pentru această solicitare. OIPSI examinează motivele date și poate respinge cererile care prezintă justificări nefundamentate sau care nu respectă prevederile ghidului și/sau a legislației naționale și comunitare relevante.</w:t>
            </w:r>
          </w:p>
          <w:p w14:paraId="2EBFBA61" w14:textId="080FAB28" w:rsidR="006F6518"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OIPSI poate solicita clarificări în legătură cu documentele verificate, cu respectarea principiului tratamentului egal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nediscriminării, cu termen de răspuns cuprins între 1 și </w:t>
            </w:r>
            <w:r w:rsidR="006F6518" w:rsidRPr="00F0727B">
              <w:rPr>
                <w:rFonts w:ascii="Trebuchet MS" w:hAnsi="Trebuchet MS"/>
                <w:iCs/>
                <w:color w:val="000000" w:themeColor="text1"/>
              </w:rPr>
              <w:t>maxim 1</w:t>
            </w:r>
            <w:r w:rsidRPr="00F0727B">
              <w:rPr>
                <w:rFonts w:ascii="Trebuchet MS" w:hAnsi="Trebuchet MS"/>
                <w:iCs/>
                <w:color w:val="000000" w:themeColor="text1"/>
              </w:rPr>
              <w:t xml:space="preserve">5 zile lucrătoare, stabilit în funcție de complexitatea clarificărilor. </w:t>
            </w:r>
          </w:p>
          <w:p w14:paraId="309C7EEE" w14:textId="246BF284" w:rsidR="006F6518"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Solicitantul are </w:t>
            </w:r>
            <w:r w:rsidR="007D7668" w:rsidRPr="00F0727B">
              <w:rPr>
                <w:rFonts w:ascii="Trebuchet MS" w:hAnsi="Trebuchet MS"/>
                <w:iCs/>
                <w:color w:val="000000" w:themeColor="text1"/>
              </w:rPr>
              <w:t>obligația</w:t>
            </w:r>
            <w:r w:rsidRPr="00F0727B">
              <w:rPr>
                <w:rFonts w:ascii="Trebuchet MS" w:hAnsi="Trebuchet MS"/>
                <w:iCs/>
                <w:color w:val="000000" w:themeColor="text1"/>
              </w:rPr>
              <w:t xml:space="preserve"> să răspundă la clarificări în termenul comunicat de OIPSI, sub </w:t>
            </w:r>
            <w:proofErr w:type="spellStart"/>
            <w:r w:rsidRPr="00F0727B">
              <w:rPr>
                <w:rFonts w:ascii="Trebuchet MS" w:hAnsi="Trebuchet MS"/>
                <w:iCs/>
                <w:color w:val="000000" w:themeColor="text1"/>
              </w:rPr>
              <w:t>sancţiunea</w:t>
            </w:r>
            <w:proofErr w:type="spellEnd"/>
            <w:r w:rsidRPr="00F0727B">
              <w:rPr>
                <w:rFonts w:ascii="Trebuchet MS" w:hAnsi="Trebuchet MS"/>
                <w:iCs/>
                <w:color w:val="000000" w:themeColor="text1"/>
              </w:rPr>
              <w:t xml:space="preserve"> respingerii cererii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Termenul de 15 zile lucrătoare este un termen maxim. </w:t>
            </w:r>
          </w:p>
          <w:p w14:paraId="14C5C4AE" w14:textId="1E1575EE" w:rsidR="006F6518"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Verificarea îndeplinirii </w:t>
            </w:r>
            <w:proofErr w:type="spellStart"/>
            <w:r w:rsidRPr="00F0727B">
              <w:rPr>
                <w:rFonts w:ascii="Trebuchet MS" w:hAnsi="Trebuchet MS"/>
                <w:iCs/>
                <w:color w:val="000000" w:themeColor="text1"/>
              </w:rPr>
              <w:t>condiţiilor</w:t>
            </w:r>
            <w:proofErr w:type="spellEnd"/>
            <w:r w:rsidRPr="00F0727B">
              <w:rPr>
                <w:rFonts w:ascii="Trebuchet MS" w:hAnsi="Trebuchet MS"/>
                <w:iCs/>
                <w:color w:val="000000" w:themeColor="text1"/>
              </w:rPr>
              <w:t xml:space="preserve"> de eligibilitate se realizează pe baza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documentelor prezentate de </w:t>
            </w:r>
            <w:r w:rsidR="00BA2F44" w:rsidRPr="00F0727B">
              <w:rPr>
                <w:rFonts w:ascii="Trebuchet MS" w:hAnsi="Trebuchet MS"/>
                <w:iCs/>
                <w:color w:val="000000" w:themeColor="text1"/>
              </w:rPr>
              <w:t>solicitant</w:t>
            </w:r>
            <w:r w:rsidRPr="00F0727B">
              <w:rPr>
                <w:rFonts w:ascii="Trebuchet MS" w:hAnsi="Trebuchet MS"/>
                <w:iCs/>
                <w:color w:val="000000" w:themeColor="text1"/>
              </w:rPr>
              <w:t xml:space="preserve">, inclusiv a răspunsurilor la solicitările de clarificări, a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documentelor care pot fi accesate, </w:t>
            </w:r>
            <w:proofErr w:type="spellStart"/>
            <w:r w:rsidRPr="00F0727B">
              <w:rPr>
                <w:rFonts w:ascii="Trebuchet MS" w:hAnsi="Trebuchet MS"/>
                <w:iCs/>
                <w:color w:val="000000" w:themeColor="text1"/>
              </w:rPr>
              <w:t>obţinute</w:t>
            </w:r>
            <w:proofErr w:type="spellEnd"/>
            <w:r w:rsidRPr="00F0727B">
              <w:rPr>
                <w:rFonts w:ascii="Trebuchet MS" w:hAnsi="Trebuchet MS"/>
                <w:iCs/>
                <w:color w:val="000000" w:themeColor="text1"/>
              </w:rPr>
              <w:t xml:space="preserve"> sau puse la </w:t>
            </w:r>
            <w:proofErr w:type="spellStart"/>
            <w:r w:rsidRPr="00F0727B">
              <w:rPr>
                <w:rFonts w:ascii="Trebuchet MS" w:hAnsi="Trebuchet MS"/>
                <w:iCs/>
                <w:color w:val="000000" w:themeColor="text1"/>
              </w:rPr>
              <w:t>dispoziţia</w:t>
            </w:r>
            <w:proofErr w:type="spellEnd"/>
            <w:r w:rsidRPr="00F0727B">
              <w:rPr>
                <w:rFonts w:ascii="Trebuchet MS" w:hAnsi="Trebuchet MS"/>
                <w:iCs/>
                <w:color w:val="000000" w:themeColor="text1"/>
              </w:rPr>
              <w:t xml:space="preserve"> </w:t>
            </w:r>
            <w:r w:rsidR="006F6518" w:rsidRPr="00F0727B">
              <w:rPr>
                <w:rFonts w:ascii="Trebuchet MS" w:hAnsi="Trebuchet MS"/>
                <w:iCs/>
                <w:color w:val="000000" w:themeColor="text1"/>
              </w:rPr>
              <w:t>OIPSI</w:t>
            </w:r>
            <w:r w:rsidRPr="00F0727B">
              <w:rPr>
                <w:rFonts w:ascii="Trebuchet MS" w:hAnsi="Trebuchet MS"/>
                <w:iCs/>
                <w:color w:val="000000" w:themeColor="text1"/>
              </w:rPr>
              <w:t xml:space="preserve"> din bazele de date administrate de alte </w:t>
            </w:r>
            <w:proofErr w:type="spellStart"/>
            <w:r w:rsidRPr="00F0727B">
              <w:rPr>
                <w:rFonts w:ascii="Trebuchet MS" w:hAnsi="Trebuchet MS"/>
                <w:iCs/>
                <w:color w:val="000000" w:themeColor="text1"/>
              </w:rPr>
              <w:t>instituţii</w:t>
            </w:r>
            <w:proofErr w:type="spellEnd"/>
            <w:r w:rsidRPr="00F0727B">
              <w:rPr>
                <w:rFonts w:ascii="Trebuchet MS" w:hAnsi="Trebuchet MS"/>
                <w:iCs/>
                <w:color w:val="000000" w:themeColor="text1"/>
              </w:rPr>
              <w:t xml:space="preserve"> publice, pe baza protocoalelor încheiate cu acestea,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transmise ca anexă la cererea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și disponibile în sistemul informatic MySMIS2021/SMIS2021+. </w:t>
            </w:r>
          </w:p>
          <w:p w14:paraId="4AC393C2" w14:textId="1E4DC7FB" w:rsidR="006F6518"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cazuri </w:t>
            </w:r>
            <w:proofErr w:type="spellStart"/>
            <w:r w:rsidRPr="00F0727B">
              <w:rPr>
                <w:rFonts w:ascii="Trebuchet MS" w:hAnsi="Trebuchet MS"/>
                <w:iCs/>
                <w:color w:val="000000" w:themeColor="text1"/>
              </w:rPr>
              <w:t>excepţionale</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pentru motive independente de solicitant, la solicitarea acestuia, procesul de contractare poate fi suspendat, sub </w:t>
            </w:r>
            <w:proofErr w:type="spellStart"/>
            <w:r w:rsidRPr="00F0727B">
              <w:rPr>
                <w:rFonts w:ascii="Trebuchet MS" w:hAnsi="Trebuchet MS"/>
                <w:iCs/>
                <w:color w:val="000000" w:themeColor="text1"/>
              </w:rPr>
              <w:t>condiţia</w:t>
            </w:r>
            <w:proofErr w:type="spellEnd"/>
            <w:r w:rsidRPr="00F0727B">
              <w:rPr>
                <w:rFonts w:ascii="Trebuchet MS" w:hAnsi="Trebuchet MS"/>
                <w:iCs/>
                <w:color w:val="000000" w:themeColor="text1"/>
              </w:rPr>
              <w:t xml:space="preserve"> ca perioada de suspendare să nu afecteze proiectul, astfel încât să se asigure implementarea acestuia în </w:t>
            </w:r>
            <w:proofErr w:type="spellStart"/>
            <w:r w:rsidRPr="00F0727B">
              <w:rPr>
                <w:rFonts w:ascii="Trebuchet MS" w:hAnsi="Trebuchet MS"/>
                <w:iCs/>
                <w:color w:val="000000" w:themeColor="text1"/>
              </w:rPr>
              <w:t>condiţii</w:t>
            </w:r>
            <w:proofErr w:type="spellEnd"/>
            <w:r w:rsidRPr="00F0727B">
              <w:rPr>
                <w:rFonts w:ascii="Trebuchet MS" w:hAnsi="Trebuchet MS"/>
                <w:iCs/>
                <w:color w:val="000000" w:themeColor="text1"/>
              </w:rPr>
              <w:t xml:space="preserve"> optime, în conformitate cu cererea de </w:t>
            </w:r>
            <w:r w:rsidR="007D7668" w:rsidRPr="00F0727B">
              <w:rPr>
                <w:rFonts w:ascii="Trebuchet MS" w:hAnsi="Trebuchet MS"/>
                <w:iCs/>
                <w:color w:val="000000" w:themeColor="text1"/>
              </w:rPr>
              <w:t>finanțare</w:t>
            </w:r>
            <w:r w:rsidRPr="00F0727B">
              <w:rPr>
                <w:rFonts w:ascii="Trebuchet MS" w:hAnsi="Trebuchet MS"/>
                <w:iCs/>
                <w:color w:val="000000" w:themeColor="text1"/>
              </w:rPr>
              <w:t xml:space="preserve">, cu respectarea condițiilor de finanțare prevăzute în ghidul solicitantului și cu încadrarea în perioada de programare. Perioadele de suspendare nu pot </w:t>
            </w:r>
            <w:proofErr w:type="spellStart"/>
            <w:r w:rsidRPr="00F0727B">
              <w:rPr>
                <w:rFonts w:ascii="Trebuchet MS" w:hAnsi="Trebuchet MS"/>
                <w:iCs/>
                <w:color w:val="000000" w:themeColor="text1"/>
              </w:rPr>
              <w:t>depăşi</w:t>
            </w:r>
            <w:proofErr w:type="spellEnd"/>
            <w:r w:rsidRPr="00F0727B">
              <w:rPr>
                <w:rFonts w:ascii="Trebuchet MS" w:hAnsi="Trebuchet MS"/>
                <w:iCs/>
                <w:color w:val="000000" w:themeColor="text1"/>
              </w:rPr>
              <w:t xml:space="preserve"> 45 de zile calendaristice. </w:t>
            </w:r>
          </w:p>
          <w:p w14:paraId="42AFFD93" w14:textId="693880DA" w:rsidR="0083386B" w:rsidRPr="00F0727B" w:rsidRDefault="0083386B" w:rsidP="00092F50">
            <w:pPr>
              <w:pStyle w:val="ListParagraph"/>
              <w:numPr>
                <w:ilvl w:val="0"/>
                <w:numId w:val="56"/>
              </w:numPr>
              <w:spacing w:before="120" w:after="120"/>
              <w:jc w:val="both"/>
              <w:rPr>
                <w:rFonts w:ascii="Trebuchet MS" w:hAnsi="Trebuchet MS"/>
                <w:iCs/>
                <w:color w:val="000000" w:themeColor="text1"/>
              </w:rPr>
            </w:pPr>
            <w:r w:rsidRPr="00F0727B">
              <w:rPr>
                <w:rFonts w:ascii="Trebuchet MS" w:hAnsi="Trebuchet MS"/>
                <w:iCs/>
                <w:color w:val="000000" w:themeColor="text1"/>
              </w:rPr>
              <w:t>Toate termenele menționate în ghidul solicitantului de finanțare: termenul aferent etapelor de evaluare și selecție, termenul de transmitere a răspunsului la adresele de clarificări din cadrul procesului de evaluare, selecție și contractare, termenul pentru depunerea contestațiilor, termenul pentru semnarea contractului de finanțare, sunt calculate începând cu următoarea zi lucrătoare după transmiterea adresei/notificării și nu includ ziua transmiterii răspunsului.</w:t>
            </w:r>
          </w:p>
          <w:p w14:paraId="749FD1F5" w14:textId="77777777"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Eligibilitatea solicitantului și a proiectului sunt verificate conform grilei de verificare de eligibilitate și contractare, după îndeplinirea condițiilor și a punctajului minim acordat în cadrul procesului de evaluare </w:t>
            </w:r>
            <w:proofErr w:type="spellStart"/>
            <w:r w:rsidRPr="00F0727B">
              <w:rPr>
                <w:rFonts w:ascii="Trebuchet MS" w:hAnsi="Trebuchet MS"/>
                <w:iCs/>
                <w:color w:val="000000" w:themeColor="text1"/>
              </w:rPr>
              <w:t>tehnico</w:t>
            </w:r>
            <w:proofErr w:type="spellEnd"/>
            <w:r w:rsidRPr="00F0727B">
              <w:rPr>
                <w:rFonts w:ascii="Trebuchet MS" w:hAnsi="Trebuchet MS"/>
                <w:iCs/>
                <w:color w:val="000000" w:themeColor="text1"/>
              </w:rPr>
              <w:t>-financiară.</w:t>
            </w:r>
          </w:p>
          <w:p w14:paraId="324690E0" w14:textId="45383379"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Urmare a verificării îndeplinirii condițiilor de eligibilitate, </w:t>
            </w:r>
            <w:r w:rsidR="006F6518" w:rsidRPr="00F0727B">
              <w:rPr>
                <w:rFonts w:ascii="Trebuchet MS" w:hAnsi="Trebuchet MS"/>
                <w:iCs/>
                <w:color w:val="000000" w:themeColor="text1"/>
              </w:rPr>
              <w:t>OIPSI</w:t>
            </w:r>
            <w:r w:rsidRPr="00F0727B">
              <w:rPr>
                <w:rFonts w:ascii="Trebuchet MS" w:hAnsi="Trebuchet MS"/>
                <w:iCs/>
                <w:color w:val="000000" w:themeColor="text1"/>
              </w:rPr>
              <w:t xml:space="preserve"> va demara întocmirea contractului de finanțare sau va emite decizia de respingere a finanțării.</w:t>
            </w:r>
          </w:p>
          <w:p w14:paraId="5A2A4742" w14:textId="3F7A2EDF" w:rsidR="0083386B" w:rsidRPr="00F0727B" w:rsidRDefault="0083386B" w:rsidP="0083386B">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 xml:space="preserve">În cazul neîndeplinirii condițiilor de eligibilitate conform Ghidului solicitantului oricând pe perioada procesului de evaluare, selecție și contractare, cererea de finanțare va fi respinsă. În acest sens, </w:t>
            </w:r>
            <w:r w:rsidR="007D7668" w:rsidRPr="00F0727B">
              <w:rPr>
                <w:rFonts w:ascii="Trebuchet MS" w:hAnsi="Trebuchet MS"/>
                <w:iCs/>
                <w:color w:val="000000" w:themeColor="text1"/>
              </w:rPr>
              <w:t>solicitantul</w:t>
            </w:r>
            <w:r w:rsidRPr="00F0727B">
              <w:rPr>
                <w:rFonts w:ascii="Trebuchet MS" w:hAnsi="Trebuchet MS"/>
                <w:iCs/>
                <w:color w:val="000000" w:themeColor="text1"/>
              </w:rPr>
              <w:t xml:space="preserve"> trebuie ca la apariția oricărei situații, eveniment ori modificare care afectează sau ar putea afecta respectarea condițiilor de eligibilitate menționate în Ghidul solicitantului să o aducă la cunoștința </w:t>
            </w:r>
            <w:r w:rsidR="006F6518" w:rsidRPr="00F0727B">
              <w:rPr>
                <w:rFonts w:ascii="Trebuchet MS" w:hAnsi="Trebuchet MS"/>
                <w:iCs/>
                <w:color w:val="000000" w:themeColor="text1"/>
              </w:rPr>
              <w:t>OIPSI</w:t>
            </w:r>
            <w:r w:rsidRPr="00F0727B">
              <w:rPr>
                <w:rFonts w:ascii="Trebuchet MS" w:hAnsi="Trebuchet MS"/>
                <w:iCs/>
                <w:color w:val="000000" w:themeColor="text1"/>
              </w:rPr>
              <w:t xml:space="preserve"> în termen de 5 zile lucrătoare de la luarea la cunoștință a situației respective.</w:t>
            </w:r>
          </w:p>
          <w:p w14:paraId="3BAA32D0" w14:textId="3F699AE6" w:rsidR="00312076" w:rsidRPr="00F0727B" w:rsidRDefault="00312076" w:rsidP="00312076">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Eligibilitatea solicitantului și a proiectului sunt verificate </w:t>
            </w:r>
            <w:r w:rsidR="00C012C6" w:rsidRPr="00F0727B">
              <w:rPr>
                <w:rFonts w:ascii="Trebuchet MS" w:hAnsi="Trebuchet MS"/>
                <w:iCs/>
                <w:color w:val="000000" w:themeColor="text1"/>
              </w:rPr>
              <w:t>conform criteriilor</w:t>
            </w:r>
            <w:r w:rsidRPr="00F0727B">
              <w:rPr>
                <w:rFonts w:ascii="Trebuchet MS" w:hAnsi="Trebuchet MS"/>
                <w:iCs/>
                <w:color w:val="000000" w:themeColor="text1"/>
              </w:rPr>
              <w:t xml:space="preserve"> de eligibilitate </w:t>
            </w:r>
            <w:r w:rsidR="00C012C6" w:rsidRPr="00F0727B">
              <w:rPr>
                <w:rFonts w:ascii="Trebuchet MS" w:hAnsi="Trebuchet MS"/>
                <w:iCs/>
              </w:rPr>
              <w:t>menționate la pct.8.2</w:t>
            </w:r>
            <w:r w:rsidRPr="00F0727B">
              <w:rPr>
                <w:rFonts w:ascii="Trebuchet MS" w:hAnsi="Trebuchet MS"/>
                <w:iCs/>
              </w:rPr>
              <w:t xml:space="preserve">, după </w:t>
            </w:r>
            <w:r w:rsidRPr="00F0727B">
              <w:rPr>
                <w:rFonts w:ascii="Trebuchet MS" w:hAnsi="Trebuchet MS"/>
                <w:iCs/>
                <w:color w:val="000000" w:themeColor="text1"/>
              </w:rPr>
              <w:t xml:space="preserve">îndeplinirea condițiilor și a punctajului minim acordat în cadrul procesului de evaluare </w:t>
            </w:r>
            <w:proofErr w:type="spellStart"/>
            <w:r w:rsidRPr="00F0727B">
              <w:rPr>
                <w:rFonts w:ascii="Trebuchet MS" w:hAnsi="Trebuchet MS"/>
                <w:iCs/>
                <w:color w:val="000000" w:themeColor="text1"/>
              </w:rPr>
              <w:t>tehnico</w:t>
            </w:r>
            <w:proofErr w:type="spellEnd"/>
            <w:r w:rsidRPr="00F0727B">
              <w:rPr>
                <w:rFonts w:ascii="Trebuchet MS" w:hAnsi="Trebuchet MS"/>
                <w:iCs/>
                <w:color w:val="000000" w:themeColor="text1"/>
              </w:rPr>
              <w:t>-financiară.</w:t>
            </w:r>
          </w:p>
          <w:tbl>
            <w:tblPr>
              <w:tblW w:w="99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469"/>
              <w:gridCol w:w="552"/>
              <w:gridCol w:w="549"/>
              <w:gridCol w:w="4570"/>
            </w:tblGrid>
            <w:tr w:rsidR="00F832CC" w:rsidRPr="00F0727B" w14:paraId="67F69C91" w14:textId="77777777" w:rsidTr="00F832CC">
              <w:trPr>
                <w:trHeight w:val="512"/>
              </w:trPr>
              <w:tc>
                <w:tcPr>
                  <w:tcW w:w="9953" w:type="dxa"/>
                  <w:gridSpan w:val="5"/>
                  <w:tcBorders>
                    <w:top w:val="double" w:sz="4" w:space="0" w:color="auto"/>
                    <w:left w:val="double" w:sz="4" w:space="0" w:color="auto"/>
                    <w:bottom w:val="double" w:sz="4" w:space="0" w:color="auto"/>
                    <w:right w:val="double" w:sz="4" w:space="0" w:color="auto"/>
                  </w:tcBorders>
                  <w:shd w:val="clear" w:color="auto" w:fill="DEEAF6" w:themeFill="accent1" w:themeFillTint="33"/>
                  <w:vAlign w:val="center"/>
                  <w:hideMark/>
                </w:tcPr>
                <w:p w14:paraId="50A1BDAE" w14:textId="3C8E570B" w:rsidR="00F832CC" w:rsidRPr="00F0727B" w:rsidRDefault="00F832CC" w:rsidP="00F832CC">
                  <w:pPr>
                    <w:pStyle w:val="Default"/>
                    <w:ind w:left="360"/>
                    <w:jc w:val="center"/>
                    <w:rPr>
                      <w:rFonts w:ascii="Trebuchet MS" w:hAnsi="Trebuchet MS" w:cstheme="minorHAnsi"/>
                      <w:color w:val="auto"/>
                      <w:sz w:val="22"/>
                      <w:szCs w:val="22"/>
                      <w:lang w:val="ro-RO"/>
                    </w:rPr>
                  </w:pPr>
                  <w:r w:rsidRPr="00F0727B">
                    <w:rPr>
                      <w:rFonts w:ascii="Trebuchet MS" w:hAnsi="Trebuchet MS" w:cstheme="minorHAnsi"/>
                      <w:b/>
                      <w:sz w:val="22"/>
                      <w:szCs w:val="22"/>
                      <w:lang w:val="ro-RO"/>
                    </w:rPr>
                    <w:t>ELIGIBILITATEA SOLICITANTULUI</w:t>
                  </w:r>
                </w:p>
              </w:tc>
            </w:tr>
            <w:tr w:rsidR="00F657C3" w:rsidRPr="00F0727B" w14:paraId="73DBF76E" w14:textId="77777777" w:rsidTr="009E7273">
              <w:trPr>
                <w:trHeight w:val="692"/>
              </w:trPr>
              <w:tc>
                <w:tcPr>
                  <w:tcW w:w="813" w:type="dxa"/>
                  <w:tcBorders>
                    <w:top w:val="double" w:sz="4" w:space="0" w:color="auto"/>
                    <w:left w:val="double" w:sz="4" w:space="0" w:color="auto"/>
                    <w:bottom w:val="double" w:sz="4" w:space="0" w:color="auto"/>
                    <w:right w:val="single" w:sz="4" w:space="0" w:color="auto"/>
                  </w:tcBorders>
                  <w:vAlign w:val="center"/>
                  <w:hideMark/>
                </w:tcPr>
                <w:p w14:paraId="7AE15724" w14:textId="77777777" w:rsidR="00F832CC" w:rsidRPr="00F0727B" w:rsidRDefault="00F832CC"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Nr.</w:t>
                  </w:r>
                </w:p>
                <w:p w14:paraId="31D8F292" w14:textId="77777777" w:rsidR="00F832CC" w:rsidRPr="00F0727B" w:rsidRDefault="00F832CC"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crt.</w:t>
                  </w:r>
                </w:p>
              </w:tc>
              <w:tc>
                <w:tcPr>
                  <w:tcW w:w="3469" w:type="dxa"/>
                  <w:tcBorders>
                    <w:top w:val="double" w:sz="4" w:space="0" w:color="auto"/>
                    <w:left w:val="single" w:sz="4" w:space="0" w:color="auto"/>
                    <w:bottom w:val="double" w:sz="4" w:space="0" w:color="auto"/>
                    <w:right w:val="single" w:sz="4" w:space="0" w:color="auto"/>
                  </w:tcBorders>
                  <w:vAlign w:val="center"/>
                  <w:hideMark/>
                </w:tcPr>
                <w:p w14:paraId="6ADE937E" w14:textId="77777777" w:rsidR="00F832CC" w:rsidRPr="00F0727B" w:rsidRDefault="00F832CC" w:rsidP="00F832CC">
                  <w:pPr>
                    <w:autoSpaceDE w:val="0"/>
                    <w:autoSpaceDN w:val="0"/>
                    <w:adjustRightInd w:val="0"/>
                    <w:spacing w:after="0" w:line="240" w:lineRule="auto"/>
                    <w:jc w:val="center"/>
                    <w:rPr>
                      <w:rFonts w:ascii="Trebuchet MS" w:hAnsi="Trebuchet MS" w:cstheme="minorHAnsi"/>
                      <w:b/>
                      <w:bCs/>
                    </w:rPr>
                  </w:pPr>
                  <w:r w:rsidRPr="00F0727B">
                    <w:rPr>
                      <w:rFonts w:ascii="Trebuchet MS" w:hAnsi="Trebuchet MS" w:cstheme="minorHAnsi"/>
                      <w:b/>
                      <w:bCs/>
                    </w:rPr>
                    <w:t>Documente verificate</w:t>
                  </w:r>
                </w:p>
              </w:tc>
              <w:tc>
                <w:tcPr>
                  <w:tcW w:w="552" w:type="dxa"/>
                  <w:tcBorders>
                    <w:top w:val="double" w:sz="4" w:space="0" w:color="auto"/>
                    <w:left w:val="single" w:sz="4" w:space="0" w:color="auto"/>
                    <w:bottom w:val="double" w:sz="4" w:space="0" w:color="auto"/>
                    <w:right w:val="single" w:sz="4" w:space="0" w:color="auto"/>
                  </w:tcBorders>
                  <w:vAlign w:val="center"/>
                  <w:hideMark/>
                </w:tcPr>
                <w:p w14:paraId="77CD3B69" w14:textId="77777777" w:rsidR="00F832CC" w:rsidRPr="00F0727B" w:rsidRDefault="00F832CC" w:rsidP="00F832CC">
                  <w:pPr>
                    <w:autoSpaceDE w:val="0"/>
                    <w:autoSpaceDN w:val="0"/>
                    <w:adjustRightInd w:val="0"/>
                    <w:spacing w:after="0" w:line="240" w:lineRule="auto"/>
                    <w:jc w:val="center"/>
                    <w:rPr>
                      <w:rFonts w:ascii="Trebuchet MS" w:hAnsi="Trebuchet MS" w:cstheme="minorHAnsi"/>
                      <w:b/>
                      <w:bCs/>
                    </w:rPr>
                  </w:pPr>
                  <w:r w:rsidRPr="00F0727B">
                    <w:rPr>
                      <w:rFonts w:ascii="Trebuchet MS" w:hAnsi="Trebuchet MS" w:cstheme="minorHAnsi"/>
                      <w:b/>
                      <w:bCs/>
                    </w:rPr>
                    <w:t>DA</w:t>
                  </w:r>
                </w:p>
              </w:tc>
              <w:tc>
                <w:tcPr>
                  <w:tcW w:w="549" w:type="dxa"/>
                  <w:tcBorders>
                    <w:top w:val="double" w:sz="4" w:space="0" w:color="auto"/>
                    <w:left w:val="single" w:sz="4" w:space="0" w:color="auto"/>
                    <w:bottom w:val="double" w:sz="4" w:space="0" w:color="auto"/>
                    <w:right w:val="single" w:sz="4" w:space="0" w:color="auto"/>
                  </w:tcBorders>
                  <w:vAlign w:val="center"/>
                  <w:hideMark/>
                </w:tcPr>
                <w:p w14:paraId="176D280E" w14:textId="77777777" w:rsidR="00F832CC" w:rsidRPr="00F0727B" w:rsidRDefault="00F832CC" w:rsidP="00F832CC">
                  <w:pPr>
                    <w:autoSpaceDE w:val="0"/>
                    <w:autoSpaceDN w:val="0"/>
                    <w:adjustRightInd w:val="0"/>
                    <w:spacing w:after="0" w:line="240" w:lineRule="auto"/>
                    <w:jc w:val="center"/>
                    <w:rPr>
                      <w:rFonts w:ascii="Trebuchet MS" w:hAnsi="Trebuchet MS" w:cstheme="minorHAnsi"/>
                      <w:b/>
                      <w:bCs/>
                    </w:rPr>
                  </w:pPr>
                  <w:r w:rsidRPr="00F0727B">
                    <w:rPr>
                      <w:rFonts w:ascii="Trebuchet MS" w:hAnsi="Trebuchet MS" w:cstheme="minorHAnsi"/>
                      <w:b/>
                      <w:bCs/>
                    </w:rPr>
                    <w:t>NU</w:t>
                  </w:r>
                </w:p>
              </w:tc>
              <w:tc>
                <w:tcPr>
                  <w:tcW w:w="4570" w:type="dxa"/>
                  <w:tcBorders>
                    <w:top w:val="double" w:sz="4" w:space="0" w:color="auto"/>
                    <w:left w:val="single" w:sz="4" w:space="0" w:color="auto"/>
                    <w:bottom w:val="double" w:sz="4" w:space="0" w:color="auto"/>
                    <w:right w:val="double" w:sz="4" w:space="0" w:color="auto"/>
                  </w:tcBorders>
                  <w:vAlign w:val="center"/>
                  <w:hideMark/>
                </w:tcPr>
                <w:p w14:paraId="51A64CC5" w14:textId="77777777" w:rsidR="00F832CC" w:rsidRPr="00F0727B" w:rsidRDefault="00F832CC" w:rsidP="00F832CC">
                  <w:pPr>
                    <w:autoSpaceDE w:val="0"/>
                    <w:autoSpaceDN w:val="0"/>
                    <w:adjustRightInd w:val="0"/>
                    <w:spacing w:after="0" w:line="240" w:lineRule="auto"/>
                    <w:jc w:val="center"/>
                    <w:rPr>
                      <w:rFonts w:ascii="Trebuchet MS" w:hAnsi="Trebuchet MS" w:cstheme="minorHAnsi"/>
                      <w:b/>
                      <w:bCs/>
                    </w:rPr>
                  </w:pPr>
                  <w:r w:rsidRPr="00F0727B">
                    <w:rPr>
                      <w:rFonts w:ascii="Trebuchet MS" w:hAnsi="Trebuchet MS" w:cstheme="minorHAnsi"/>
                      <w:b/>
                      <w:bCs/>
                    </w:rPr>
                    <w:t>Obs.</w:t>
                  </w:r>
                </w:p>
              </w:tc>
            </w:tr>
            <w:tr w:rsidR="00F657C3" w:rsidRPr="00F0727B" w14:paraId="40F02496"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58B03D4E" w14:textId="73A060CE" w:rsidR="00F832CC" w:rsidRPr="00F0727B" w:rsidRDefault="00F832CC"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 xml:space="preserve">1. </w:t>
                  </w:r>
                </w:p>
              </w:tc>
              <w:tc>
                <w:tcPr>
                  <w:tcW w:w="3469" w:type="dxa"/>
                  <w:tcBorders>
                    <w:top w:val="single" w:sz="4" w:space="0" w:color="auto"/>
                    <w:left w:val="single" w:sz="4" w:space="0" w:color="auto"/>
                    <w:bottom w:val="single" w:sz="4" w:space="0" w:color="auto"/>
                    <w:right w:val="single" w:sz="4" w:space="0" w:color="auto"/>
                  </w:tcBorders>
                  <w:vAlign w:val="center"/>
                  <w:hideMark/>
                </w:tcPr>
                <w:p w14:paraId="7C2CCD66" w14:textId="6BBBE3FE" w:rsidR="00F832CC" w:rsidRPr="00F0727B" w:rsidRDefault="00F832CC"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Solicitantul se încadrează în categoria microîntreprinderilor și întreprinderilor mici, conform prevederilor Recomandării Comisiei privind definirea microîntreprinderilor și a întreprinderilor mici și mijlocii, în anexa I a Regulamentului nr. 651/2014, cu modificările și completările ulterioare</w:t>
                  </w:r>
                </w:p>
              </w:tc>
              <w:tc>
                <w:tcPr>
                  <w:tcW w:w="552" w:type="dxa"/>
                  <w:tcBorders>
                    <w:top w:val="single" w:sz="4" w:space="0" w:color="auto"/>
                    <w:left w:val="single" w:sz="4" w:space="0" w:color="auto"/>
                    <w:bottom w:val="single" w:sz="4" w:space="0" w:color="auto"/>
                    <w:right w:val="single" w:sz="4" w:space="0" w:color="auto"/>
                  </w:tcBorders>
                  <w:vAlign w:val="center"/>
                </w:tcPr>
                <w:p w14:paraId="5DD0A9C1" w14:textId="77777777" w:rsidR="00F832CC" w:rsidRPr="00F0727B" w:rsidRDefault="00F832CC"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290D39F1" w14:textId="77777777" w:rsidR="00F832CC" w:rsidRPr="00F0727B" w:rsidRDefault="00F832CC"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2551176D" w14:textId="77777777" w:rsidR="00F832CC" w:rsidRPr="00F0727B" w:rsidRDefault="00F832CC" w:rsidP="00F832CC">
                  <w:pPr>
                    <w:pStyle w:val="TableParagraph"/>
                    <w:spacing w:line="243" w:lineRule="exact"/>
                    <w:jc w:val="both"/>
                    <w:rPr>
                      <w:rFonts w:eastAsiaTheme="minorHAnsi" w:cstheme="minorHAnsi"/>
                    </w:rPr>
                  </w:pPr>
                  <w:r w:rsidRPr="00F0727B">
                    <w:rPr>
                      <w:rFonts w:eastAsiaTheme="minorHAnsi" w:cstheme="minorHAnsi"/>
                    </w:rPr>
                    <w:t>Documente verificate:</w:t>
                  </w:r>
                </w:p>
                <w:p w14:paraId="32FC759C" w14:textId="003AE8C1" w:rsidR="00F832CC" w:rsidRPr="00F0727B" w:rsidRDefault="00F832CC"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Anexa - Declarația unică;</w:t>
                  </w:r>
                </w:p>
                <w:p w14:paraId="1A38A051" w14:textId="6EFFD1B5" w:rsidR="00F832CC" w:rsidRPr="00F0727B" w:rsidRDefault="00F832CC" w:rsidP="00092F50">
                  <w:pPr>
                    <w:pStyle w:val="TableParagraph"/>
                    <w:numPr>
                      <w:ilvl w:val="1"/>
                      <w:numId w:val="57"/>
                    </w:numPr>
                    <w:spacing w:line="243" w:lineRule="exact"/>
                    <w:ind w:left="340" w:hanging="270"/>
                    <w:rPr>
                      <w:rFonts w:eastAsiaTheme="minorHAnsi" w:cstheme="minorHAnsi"/>
                    </w:rPr>
                  </w:pPr>
                  <w:r w:rsidRPr="00F0727B">
                    <w:rPr>
                      <w:rFonts w:eastAsiaTheme="minorHAnsi" w:cstheme="minorHAnsi"/>
                    </w:rPr>
                    <w:t>Anexa - Declarația privind încadrarea întreprinderii în categoria IMM;</w:t>
                  </w:r>
                </w:p>
                <w:p w14:paraId="66B4576B" w14:textId="671D034A" w:rsidR="00F832CC" w:rsidRPr="00F0727B" w:rsidRDefault="00F832CC" w:rsidP="00092F50">
                  <w:pPr>
                    <w:pStyle w:val="TableParagraph"/>
                    <w:numPr>
                      <w:ilvl w:val="1"/>
                      <w:numId w:val="57"/>
                    </w:numPr>
                    <w:spacing w:line="243" w:lineRule="exact"/>
                    <w:ind w:left="340" w:hanging="270"/>
                    <w:rPr>
                      <w:rFonts w:eastAsiaTheme="minorHAnsi" w:cstheme="minorHAnsi"/>
                    </w:rPr>
                  </w:pPr>
                  <w:r w:rsidRPr="00F0727B">
                    <w:rPr>
                      <w:rFonts w:eastAsiaTheme="minorHAnsi" w:cstheme="minorHAnsi"/>
                    </w:rPr>
                    <w:t xml:space="preserve">Certificatul constatator în baza protocolului încheiat de </w:t>
                  </w:r>
                  <w:r w:rsidR="003B79A0" w:rsidRPr="00F0727B">
                    <w:rPr>
                      <w:rFonts w:eastAsiaTheme="minorHAnsi" w:cstheme="minorHAnsi"/>
                    </w:rPr>
                    <w:t>ADR</w:t>
                  </w:r>
                  <w:r w:rsidRPr="00F0727B">
                    <w:rPr>
                      <w:rFonts w:eastAsiaTheme="minorHAnsi" w:cstheme="minorHAnsi"/>
                    </w:rPr>
                    <w:t xml:space="preserve"> cu ONRC.</w:t>
                  </w:r>
                </w:p>
                <w:p w14:paraId="14031D2B" w14:textId="4803891C" w:rsidR="00DE48B4" w:rsidRPr="00F0727B" w:rsidRDefault="00DE48B4" w:rsidP="00DE48B4">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Situațiile financiare anuale ale solicitantului depuse la Ministerul Finanțelor, după caz.</w:t>
                  </w:r>
                </w:p>
                <w:p w14:paraId="7B748A72" w14:textId="77777777" w:rsidR="00F832CC" w:rsidRPr="00F0727B" w:rsidRDefault="00F832CC" w:rsidP="00467640">
                  <w:pPr>
                    <w:pStyle w:val="TableParagraph"/>
                    <w:spacing w:line="243" w:lineRule="exact"/>
                    <w:ind w:left="340"/>
                    <w:jc w:val="both"/>
                    <w:rPr>
                      <w:rFonts w:cstheme="minorHAnsi"/>
                    </w:rPr>
                  </w:pPr>
                </w:p>
              </w:tc>
            </w:tr>
            <w:tr w:rsidR="003B79A0" w:rsidRPr="00F0727B" w14:paraId="1D02EB9E"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1A4F3A0C" w14:textId="2406C82D" w:rsidR="003B79A0" w:rsidRPr="00F0727B" w:rsidRDefault="003B79A0"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2.</w:t>
                  </w:r>
                </w:p>
              </w:tc>
              <w:tc>
                <w:tcPr>
                  <w:tcW w:w="3469" w:type="dxa"/>
                  <w:tcBorders>
                    <w:top w:val="single" w:sz="4" w:space="0" w:color="auto"/>
                    <w:left w:val="single" w:sz="4" w:space="0" w:color="auto"/>
                    <w:bottom w:val="single" w:sz="4" w:space="0" w:color="auto"/>
                    <w:right w:val="single" w:sz="4" w:space="0" w:color="auto"/>
                  </w:tcBorders>
                  <w:vAlign w:val="center"/>
                </w:tcPr>
                <w:p w14:paraId="118A6EFC" w14:textId="77777777" w:rsidR="00092F50" w:rsidRPr="00F0727B" w:rsidRDefault="003B79A0"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Documentele privind identificarea reprezentantului legal al solicitantului </w:t>
                  </w:r>
                </w:p>
                <w:p w14:paraId="6C72A11E" w14:textId="22268621" w:rsidR="003B79A0" w:rsidRPr="00F0727B" w:rsidRDefault="003B79A0" w:rsidP="00467640">
                  <w:pPr>
                    <w:pStyle w:val="ListParagraph"/>
                    <w:autoSpaceDE w:val="0"/>
                    <w:autoSpaceDN w:val="0"/>
                    <w:adjustRightInd w:val="0"/>
                    <w:spacing w:after="0" w:line="240" w:lineRule="auto"/>
                    <w:jc w:val="both"/>
                    <w:rPr>
                      <w:rFonts w:ascii="Trebuchet MS" w:hAnsi="Trebuchet MS" w:cstheme="minorHAnsi"/>
                    </w:rPr>
                  </w:pPr>
                </w:p>
              </w:tc>
              <w:tc>
                <w:tcPr>
                  <w:tcW w:w="552" w:type="dxa"/>
                  <w:tcBorders>
                    <w:top w:val="single" w:sz="4" w:space="0" w:color="auto"/>
                    <w:left w:val="single" w:sz="4" w:space="0" w:color="auto"/>
                    <w:bottom w:val="single" w:sz="4" w:space="0" w:color="auto"/>
                    <w:right w:val="single" w:sz="4" w:space="0" w:color="auto"/>
                  </w:tcBorders>
                  <w:vAlign w:val="center"/>
                </w:tcPr>
                <w:p w14:paraId="049BF609" w14:textId="77777777" w:rsidR="003B79A0" w:rsidRPr="00F0727B" w:rsidRDefault="003B79A0"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6E3A6DBD" w14:textId="77777777" w:rsidR="003B79A0" w:rsidRPr="00F0727B" w:rsidRDefault="003B79A0"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56EBB989" w14:textId="77777777" w:rsidR="003B79A0" w:rsidRPr="00F0727B" w:rsidRDefault="003B79A0" w:rsidP="003B79A0">
                  <w:pPr>
                    <w:pStyle w:val="TableParagraph"/>
                    <w:spacing w:line="243" w:lineRule="exact"/>
                    <w:jc w:val="both"/>
                    <w:rPr>
                      <w:rFonts w:eastAsiaTheme="minorHAnsi" w:cstheme="minorHAnsi"/>
                    </w:rPr>
                  </w:pPr>
                  <w:r w:rsidRPr="00F0727B">
                    <w:rPr>
                      <w:rFonts w:eastAsiaTheme="minorHAnsi" w:cstheme="minorHAnsi"/>
                    </w:rPr>
                    <w:t>Documente verificate:</w:t>
                  </w:r>
                </w:p>
                <w:p w14:paraId="7BC8A6A3" w14:textId="5BADAA7B" w:rsidR="00092F50" w:rsidRPr="00F0727B" w:rsidRDefault="003B79A0"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Anexa -</w:t>
                  </w:r>
                  <w:r w:rsidR="00092F50" w:rsidRPr="00F0727B">
                    <w:rPr>
                      <w:rFonts w:eastAsiaTheme="minorHAnsi" w:cstheme="minorHAnsi"/>
                    </w:rPr>
                    <w:t xml:space="preserve"> </w:t>
                  </w:r>
                  <w:r w:rsidRPr="00F0727B">
                    <w:rPr>
                      <w:rFonts w:eastAsiaTheme="minorHAnsi" w:cstheme="minorHAnsi"/>
                    </w:rPr>
                    <w:t>Declarația unică;</w:t>
                  </w:r>
                </w:p>
                <w:p w14:paraId="3C72A0E2" w14:textId="1889DBF9" w:rsidR="003B79A0" w:rsidRPr="00F0727B" w:rsidRDefault="003B79A0"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Documente care atesta calitatea de reprezentant legal.</w:t>
                  </w:r>
                </w:p>
                <w:p w14:paraId="1492C73C" w14:textId="77777777" w:rsidR="003B79A0" w:rsidRPr="00F0727B" w:rsidRDefault="003B79A0" w:rsidP="003B79A0">
                  <w:pPr>
                    <w:pStyle w:val="TableParagraph"/>
                    <w:spacing w:line="243" w:lineRule="exact"/>
                    <w:jc w:val="both"/>
                    <w:rPr>
                      <w:rFonts w:eastAsiaTheme="minorHAnsi" w:cstheme="minorHAnsi"/>
                    </w:rPr>
                  </w:pPr>
                </w:p>
                <w:p w14:paraId="5DF20710" w14:textId="5D1618C1" w:rsidR="003B79A0" w:rsidRPr="00F0727B" w:rsidRDefault="003B79A0"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S-a transm</w:t>
                  </w:r>
                  <w:r w:rsidR="00092F50" w:rsidRPr="00F0727B">
                    <w:rPr>
                      <w:rFonts w:eastAsiaTheme="minorHAnsi" w:cstheme="minorHAnsi"/>
                    </w:rPr>
                    <w:t>is</w:t>
                  </w:r>
                  <w:r w:rsidRPr="00F0727B">
                    <w:rPr>
                      <w:rFonts w:eastAsiaTheme="minorHAnsi" w:cstheme="minorHAnsi"/>
                    </w:rPr>
                    <w:t xml:space="preserve"> un document de identificare al reprezentantului legal al solicitantului, aflat în termen de valabilitate?</w:t>
                  </w:r>
                </w:p>
                <w:p w14:paraId="5290EDE2" w14:textId="5DE8DE17" w:rsidR="003B79A0" w:rsidRPr="00F0727B" w:rsidRDefault="003B79A0"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Datele din documentele de identificare sunt aceleași cu cele menționate în cadrul cererii de finanțare la secțiunea privind identificarea reprezentantului legal?</w:t>
                  </w:r>
                </w:p>
              </w:tc>
            </w:tr>
            <w:tr w:rsidR="003B79A0" w:rsidRPr="00F0727B" w14:paraId="428316FB"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036B50AC" w14:textId="66847E56" w:rsidR="003B79A0" w:rsidRPr="00F0727B" w:rsidRDefault="003B79A0"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3.</w:t>
                  </w:r>
                </w:p>
              </w:tc>
              <w:tc>
                <w:tcPr>
                  <w:tcW w:w="3469" w:type="dxa"/>
                  <w:tcBorders>
                    <w:top w:val="single" w:sz="4" w:space="0" w:color="auto"/>
                    <w:left w:val="single" w:sz="4" w:space="0" w:color="auto"/>
                    <w:bottom w:val="single" w:sz="4" w:space="0" w:color="auto"/>
                    <w:right w:val="single" w:sz="4" w:space="0" w:color="auto"/>
                  </w:tcBorders>
                  <w:vAlign w:val="center"/>
                </w:tcPr>
                <w:p w14:paraId="57EEDFC2" w14:textId="77777777" w:rsidR="003B79A0" w:rsidRPr="00F0727B" w:rsidRDefault="00206ABB"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Documentele întreprinderii sunt semnate, asumate și transmise sub semnătura electronică </w:t>
                  </w:r>
                  <w:r w:rsidRPr="00F0727B">
                    <w:rPr>
                      <w:rFonts w:ascii="Trebuchet MS" w:hAnsi="Trebuchet MS" w:cstheme="minorHAnsi"/>
                      <w:color w:val="000000" w:themeColor="text1"/>
                    </w:rPr>
                    <w:t>extinsă a reprezentantului legal</w:t>
                  </w:r>
                  <w:r w:rsidR="00092F50" w:rsidRPr="00F0727B">
                    <w:rPr>
                      <w:rFonts w:ascii="Trebuchet MS" w:hAnsi="Trebuchet MS" w:cstheme="minorHAnsi"/>
                      <w:color w:val="000000" w:themeColor="text1"/>
                    </w:rPr>
                    <w:t>, inclusiv</w:t>
                  </w:r>
                  <w:r w:rsidR="00092F50" w:rsidRPr="00F0727B">
                    <w:rPr>
                      <w:rFonts w:ascii="Trebuchet MS" w:hAnsi="Trebuchet MS" w:cstheme="minorHAnsi"/>
                    </w:rPr>
                    <w:t xml:space="preserve"> pentru c</w:t>
                  </w:r>
                  <w:r w:rsidRPr="00F0727B">
                    <w:rPr>
                      <w:rFonts w:ascii="Trebuchet MS" w:hAnsi="Trebuchet MS" w:cstheme="minorHAnsi"/>
                    </w:rPr>
                    <w:t>azul în care reprezentantul legal este cetățean străin nerezident?</w:t>
                  </w:r>
                </w:p>
                <w:p w14:paraId="470283BE" w14:textId="3AF46765" w:rsidR="00092F50" w:rsidRPr="00F0727B" w:rsidRDefault="00092F50" w:rsidP="00092F50">
                  <w:pPr>
                    <w:pStyle w:val="ListParagraph"/>
                    <w:numPr>
                      <w:ilvl w:val="0"/>
                      <w:numId w:val="59"/>
                    </w:numPr>
                    <w:autoSpaceDE w:val="0"/>
                    <w:autoSpaceDN w:val="0"/>
                    <w:adjustRightInd w:val="0"/>
                    <w:spacing w:after="0" w:line="240" w:lineRule="auto"/>
                    <w:jc w:val="both"/>
                    <w:rPr>
                      <w:rFonts w:ascii="Trebuchet MS" w:hAnsi="Trebuchet MS" w:cstheme="minorHAnsi"/>
                    </w:rPr>
                  </w:pPr>
                </w:p>
              </w:tc>
              <w:tc>
                <w:tcPr>
                  <w:tcW w:w="552" w:type="dxa"/>
                  <w:tcBorders>
                    <w:top w:val="single" w:sz="4" w:space="0" w:color="auto"/>
                    <w:left w:val="single" w:sz="4" w:space="0" w:color="auto"/>
                    <w:bottom w:val="single" w:sz="4" w:space="0" w:color="auto"/>
                    <w:right w:val="single" w:sz="4" w:space="0" w:color="auto"/>
                  </w:tcBorders>
                  <w:vAlign w:val="center"/>
                </w:tcPr>
                <w:p w14:paraId="4684DEC6" w14:textId="77777777" w:rsidR="003B79A0" w:rsidRPr="00F0727B" w:rsidRDefault="003B79A0"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72632818" w14:textId="77777777" w:rsidR="003B79A0" w:rsidRPr="00F0727B" w:rsidRDefault="003B79A0"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0448C44D" w14:textId="77777777" w:rsidR="00206ABB" w:rsidRPr="00F0727B" w:rsidRDefault="00206ABB" w:rsidP="00206ABB">
                  <w:pPr>
                    <w:pStyle w:val="TableParagraph"/>
                    <w:spacing w:line="243" w:lineRule="exact"/>
                    <w:jc w:val="both"/>
                    <w:rPr>
                      <w:rFonts w:eastAsiaTheme="minorHAnsi" w:cstheme="minorHAnsi"/>
                    </w:rPr>
                  </w:pPr>
                  <w:r w:rsidRPr="00F0727B">
                    <w:rPr>
                      <w:rFonts w:eastAsiaTheme="minorHAnsi" w:cstheme="minorHAnsi"/>
                    </w:rPr>
                    <w:t>Documente verificate:</w:t>
                  </w:r>
                </w:p>
                <w:p w14:paraId="769F7903" w14:textId="3A790BF4" w:rsidR="00206ABB" w:rsidRPr="00F0727B" w:rsidRDefault="00206ABB"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Documentul privind identificarea reprezentantului legal al solicitantului de finanțare;</w:t>
                  </w:r>
                </w:p>
                <w:p w14:paraId="5EF26D63" w14:textId="4E3F169D" w:rsidR="00206ABB" w:rsidRPr="00F0727B" w:rsidRDefault="00206ABB"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Documentul privind identificarea împuternicitului reprezentantului legal dacă acesta este cetățean străin nerezident.</w:t>
                  </w:r>
                </w:p>
                <w:p w14:paraId="61061C93" w14:textId="04BD082C" w:rsidR="003B79A0" w:rsidRPr="00F0727B" w:rsidRDefault="00206ABB" w:rsidP="00092F50">
                  <w:pPr>
                    <w:pStyle w:val="TableParagraph"/>
                    <w:spacing w:line="243" w:lineRule="exact"/>
                    <w:jc w:val="both"/>
                    <w:rPr>
                      <w:rFonts w:eastAsiaTheme="minorHAnsi" w:cstheme="minorHAnsi"/>
                    </w:rPr>
                  </w:pPr>
                  <w:r w:rsidRPr="00F0727B">
                    <w:rPr>
                      <w:rFonts w:eastAsiaTheme="minorHAnsi" w:cstheme="minorHAnsi"/>
                    </w:rPr>
                    <w:t>Se verifică</w:t>
                  </w:r>
                  <w:r w:rsidR="00092F50" w:rsidRPr="00F0727B">
                    <w:rPr>
                      <w:rFonts w:eastAsiaTheme="minorHAnsi" w:cstheme="minorHAnsi"/>
                    </w:rPr>
                    <w:t xml:space="preserve"> dacă</w:t>
                  </w:r>
                  <w:r w:rsidRPr="00F0727B">
                    <w:rPr>
                      <w:rFonts w:eastAsiaTheme="minorHAnsi" w:cstheme="minorHAnsi"/>
                    </w:rPr>
                    <w:t xml:space="preserve"> anexele la aceasta au fost transmise sub semnătura electronică extinsă a reprezentantului legal, în cazul în care reprezentantul legal este cetățean străin nerezident, cu respectarea prevederilor GS.</w:t>
                  </w:r>
                </w:p>
              </w:tc>
            </w:tr>
            <w:tr w:rsidR="00092F50" w:rsidRPr="00F0727B" w14:paraId="3F3801D9"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16D2F6D6" w14:textId="0D5ACC7D" w:rsidR="00092F50" w:rsidRPr="00F0727B" w:rsidRDefault="00092F50"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4.</w:t>
                  </w:r>
                </w:p>
              </w:tc>
              <w:tc>
                <w:tcPr>
                  <w:tcW w:w="3469" w:type="dxa"/>
                  <w:tcBorders>
                    <w:top w:val="single" w:sz="4" w:space="0" w:color="auto"/>
                    <w:left w:val="single" w:sz="4" w:space="0" w:color="auto"/>
                    <w:bottom w:val="single" w:sz="4" w:space="0" w:color="auto"/>
                    <w:right w:val="single" w:sz="4" w:space="0" w:color="auto"/>
                  </w:tcBorders>
                  <w:vAlign w:val="center"/>
                </w:tcPr>
                <w:p w14:paraId="711EC10B" w14:textId="77777777" w:rsidR="00092F50" w:rsidRPr="00F0727B" w:rsidRDefault="00092F50"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Solicitantul </w:t>
                  </w:r>
                  <w:proofErr w:type="spellStart"/>
                  <w:r w:rsidRPr="00F0727B">
                    <w:rPr>
                      <w:rFonts w:ascii="Trebuchet MS" w:hAnsi="Trebuchet MS" w:cstheme="minorHAnsi"/>
                    </w:rPr>
                    <w:t>şi</w:t>
                  </w:r>
                  <w:proofErr w:type="spellEnd"/>
                  <w:r w:rsidRPr="00F0727B">
                    <w:rPr>
                      <w:rFonts w:ascii="Trebuchet MS" w:hAnsi="Trebuchet MS" w:cstheme="minorHAnsi"/>
                    </w:rPr>
                    <w:t xml:space="preserve">/sau reprezentantul său legal NU se </w:t>
                  </w:r>
                  <w:r w:rsidRPr="00F0727B">
                    <w:rPr>
                      <w:rFonts w:ascii="Trebuchet MS" w:hAnsi="Trebuchet MS" w:cstheme="minorHAnsi"/>
                    </w:rPr>
                    <w:lastRenderedPageBreak/>
                    <w:t xml:space="preserve">încadrează în niciuna din </w:t>
                  </w:r>
                  <w:proofErr w:type="spellStart"/>
                  <w:r w:rsidRPr="00F0727B">
                    <w:rPr>
                      <w:rFonts w:ascii="Trebuchet MS" w:hAnsi="Trebuchet MS" w:cstheme="minorHAnsi"/>
                    </w:rPr>
                    <w:t>situaţiile</w:t>
                  </w:r>
                  <w:proofErr w:type="spellEnd"/>
                  <w:r w:rsidRPr="00F0727B">
                    <w:rPr>
                      <w:rFonts w:ascii="Trebuchet MS" w:hAnsi="Trebuchet MS" w:cstheme="minorHAnsi"/>
                    </w:rPr>
                    <w:t xml:space="preserve"> de excludere prezentate în Declarația unică</w:t>
                  </w:r>
                </w:p>
                <w:p w14:paraId="36543221" w14:textId="4D2F6B80" w:rsidR="00092F50" w:rsidRPr="00F0727B" w:rsidRDefault="00092F50" w:rsidP="00092F50">
                  <w:pPr>
                    <w:pStyle w:val="ListParagraph"/>
                    <w:numPr>
                      <w:ilvl w:val="0"/>
                      <w:numId w:val="59"/>
                    </w:numPr>
                    <w:autoSpaceDE w:val="0"/>
                    <w:autoSpaceDN w:val="0"/>
                    <w:adjustRightInd w:val="0"/>
                    <w:spacing w:after="0" w:line="240" w:lineRule="auto"/>
                    <w:jc w:val="both"/>
                    <w:rPr>
                      <w:rFonts w:ascii="Trebuchet MS" w:hAnsi="Trebuchet MS" w:cstheme="minorHAnsi"/>
                    </w:rPr>
                  </w:pPr>
                </w:p>
              </w:tc>
              <w:tc>
                <w:tcPr>
                  <w:tcW w:w="552" w:type="dxa"/>
                  <w:tcBorders>
                    <w:top w:val="single" w:sz="4" w:space="0" w:color="auto"/>
                    <w:left w:val="single" w:sz="4" w:space="0" w:color="auto"/>
                    <w:bottom w:val="single" w:sz="4" w:space="0" w:color="auto"/>
                    <w:right w:val="single" w:sz="4" w:space="0" w:color="auto"/>
                  </w:tcBorders>
                  <w:vAlign w:val="center"/>
                </w:tcPr>
                <w:p w14:paraId="5713F347" w14:textId="77777777" w:rsidR="00092F50" w:rsidRPr="00F0727B" w:rsidRDefault="00092F50"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368DC16" w14:textId="77777777" w:rsidR="00092F50" w:rsidRPr="00F0727B" w:rsidRDefault="00092F50"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0F776155" w14:textId="77777777" w:rsidR="00092F50" w:rsidRPr="00F0727B" w:rsidRDefault="00092F50" w:rsidP="00092F50">
                  <w:pPr>
                    <w:pStyle w:val="TableParagraph"/>
                    <w:spacing w:line="243" w:lineRule="exact"/>
                    <w:jc w:val="both"/>
                    <w:rPr>
                      <w:rFonts w:eastAsiaTheme="minorHAnsi" w:cstheme="minorHAnsi"/>
                    </w:rPr>
                  </w:pPr>
                  <w:r w:rsidRPr="00F0727B">
                    <w:rPr>
                      <w:rFonts w:eastAsiaTheme="minorHAnsi" w:cstheme="minorHAnsi"/>
                    </w:rPr>
                    <w:t>Documente verificate:</w:t>
                  </w:r>
                </w:p>
                <w:p w14:paraId="71DDB226" w14:textId="02DD2A6B" w:rsidR="00092F50" w:rsidRPr="00F0727B" w:rsidRDefault="00092F50"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Anexa -Declarația unică;</w:t>
                  </w:r>
                </w:p>
                <w:p w14:paraId="61084574" w14:textId="7208058B" w:rsidR="00092F50" w:rsidRPr="00F0727B" w:rsidRDefault="00092F50"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lastRenderedPageBreak/>
                    <w:t>Certificatul de atestare fiscală, referitor la obligațiile de plată la bugetul local, pentru sediul social și toate punctele de lucru;</w:t>
                  </w:r>
                </w:p>
                <w:p w14:paraId="380B8319" w14:textId="2ADB164B" w:rsidR="00092F50" w:rsidRPr="00F0727B" w:rsidRDefault="00092F50"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Certificatul de atestare fiscală, referitor la obligațiile de plată la bugetul de stat;</w:t>
                  </w:r>
                </w:p>
                <w:p w14:paraId="2CB11E64" w14:textId="48620CC1" w:rsidR="00092F50" w:rsidRPr="00F0727B" w:rsidRDefault="00092F50" w:rsidP="00092F50">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Certificatul de cazier fiscal.</w:t>
                  </w:r>
                </w:p>
                <w:p w14:paraId="408F8557" w14:textId="79C0DA3A" w:rsidR="007364C3" w:rsidRPr="00F0727B" w:rsidRDefault="007364C3" w:rsidP="007364C3">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Situațiile financiare anuale ale solicitantului depuse la Ministerul Finanțelor, după caz.</w:t>
                  </w:r>
                </w:p>
                <w:p w14:paraId="21E7A0AC" w14:textId="77777777" w:rsidR="00092F50" w:rsidRPr="00F0727B" w:rsidRDefault="00092F50" w:rsidP="00092F50">
                  <w:pPr>
                    <w:pStyle w:val="TableParagraph"/>
                    <w:spacing w:line="243" w:lineRule="exact"/>
                    <w:jc w:val="both"/>
                    <w:rPr>
                      <w:rFonts w:eastAsiaTheme="minorHAnsi" w:cstheme="minorHAnsi"/>
                    </w:rPr>
                  </w:pPr>
                </w:p>
                <w:p w14:paraId="4E0B9EC1" w14:textId="77777777" w:rsidR="00092F50" w:rsidRPr="00F0727B" w:rsidRDefault="00092F50" w:rsidP="00092F50">
                  <w:pPr>
                    <w:pStyle w:val="TableParagraph"/>
                    <w:spacing w:line="243" w:lineRule="exact"/>
                    <w:jc w:val="both"/>
                    <w:rPr>
                      <w:rFonts w:eastAsiaTheme="minorHAnsi" w:cstheme="minorHAnsi"/>
                    </w:rPr>
                  </w:pPr>
                  <w:r w:rsidRPr="00F0727B">
                    <w:rPr>
                      <w:rFonts w:eastAsiaTheme="minorHAnsi" w:cstheme="minorHAnsi"/>
                    </w:rPr>
                    <w:t>Se verifică dacă solicitantul de finanțare are:</w:t>
                  </w:r>
                </w:p>
                <w:p w14:paraId="2ED63BC3" w14:textId="041E16F2" w:rsidR="00092F50" w:rsidRPr="00F0727B" w:rsidRDefault="00092F50"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datorii scadente neachitate la termen sau neeșalonate către bugetul de stat respectiv către bugetul local pentru sediul social și toate punctele de lucru;</w:t>
                  </w:r>
                </w:p>
                <w:p w14:paraId="4ACC7878" w14:textId="77777777" w:rsidR="00092F50" w:rsidRPr="00F0727B" w:rsidRDefault="00092F50"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 xml:space="preserve">fapte înscrise în cazierul fiscal legate de cauze referitoare la </w:t>
                  </w:r>
                  <w:r w:rsidR="007D7668" w:rsidRPr="00F0727B">
                    <w:rPr>
                      <w:rFonts w:eastAsiaTheme="minorHAnsi" w:cstheme="minorHAnsi"/>
                    </w:rPr>
                    <w:t>obținerea</w:t>
                  </w:r>
                  <w:r w:rsidRPr="00F0727B">
                    <w:rPr>
                      <w:rFonts w:eastAsiaTheme="minorHAnsi" w:cstheme="minorHAnsi"/>
                    </w:rPr>
                    <w:t xml:space="preserve"> </w:t>
                  </w:r>
                  <w:proofErr w:type="spellStart"/>
                  <w:r w:rsidRPr="00F0727B">
                    <w:rPr>
                      <w:rFonts w:eastAsiaTheme="minorHAnsi" w:cstheme="minorHAnsi"/>
                    </w:rPr>
                    <w:t>şi</w:t>
                  </w:r>
                  <w:proofErr w:type="spellEnd"/>
                  <w:r w:rsidRPr="00F0727B">
                    <w:rPr>
                      <w:rFonts w:eastAsiaTheme="minorHAnsi" w:cstheme="minorHAnsi"/>
                    </w:rPr>
                    <w:t xml:space="preserve"> utilizarea fondurilor europene </w:t>
                  </w:r>
                  <w:proofErr w:type="spellStart"/>
                  <w:r w:rsidRPr="00F0727B">
                    <w:rPr>
                      <w:rFonts w:eastAsiaTheme="minorHAnsi" w:cstheme="minorHAnsi"/>
                    </w:rPr>
                    <w:t>şi</w:t>
                  </w:r>
                  <w:proofErr w:type="spellEnd"/>
                  <w:r w:rsidRPr="00F0727B">
                    <w:rPr>
                      <w:rFonts w:eastAsiaTheme="minorHAnsi" w:cstheme="minorHAnsi"/>
                    </w:rPr>
                    <w:t>/sau a fondurilor publice naționale.</w:t>
                  </w:r>
                </w:p>
                <w:p w14:paraId="58D0040B" w14:textId="30847DC0" w:rsidR="007364C3" w:rsidRPr="00F0727B" w:rsidRDefault="007364C3"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 xml:space="preserve">profit din exploatare mai mare decât 0 în ultimul exercițiu fiscal încheiat, după caz. </w:t>
                  </w:r>
                </w:p>
              </w:tc>
            </w:tr>
            <w:tr w:rsidR="00105775" w:rsidRPr="00F0727B" w14:paraId="0FB5E268"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26CC9791" w14:textId="62C78D8D" w:rsidR="00105775" w:rsidRPr="00F0727B" w:rsidRDefault="00105775"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lastRenderedPageBreak/>
                    <w:t>5.</w:t>
                  </w:r>
                </w:p>
              </w:tc>
              <w:tc>
                <w:tcPr>
                  <w:tcW w:w="3469" w:type="dxa"/>
                  <w:tcBorders>
                    <w:top w:val="single" w:sz="4" w:space="0" w:color="auto"/>
                    <w:left w:val="single" w:sz="4" w:space="0" w:color="auto"/>
                    <w:bottom w:val="single" w:sz="4" w:space="0" w:color="auto"/>
                    <w:right w:val="single" w:sz="4" w:space="0" w:color="auto"/>
                  </w:tcBorders>
                  <w:vAlign w:val="center"/>
                </w:tcPr>
                <w:p w14:paraId="11DF60AF" w14:textId="79274FD7" w:rsidR="00105775" w:rsidRPr="00F0727B" w:rsidRDefault="00105775"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Capacitatea financiară a solicitantului de a asigura contribuția proprie la valoarea cheltuielilor eligibile, precum și de a acoperi cheltuielile neeligibile și de a asigura costurile de funcționare și întreținere a investiției și serviciile asociate necesare, în vederea asigurării sustenabilității financiare a acesteia, pe perioada de implementare și durabilitate a proiectului</w:t>
                  </w:r>
                </w:p>
              </w:tc>
              <w:tc>
                <w:tcPr>
                  <w:tcW w:w="552" w:type="dxa"/>
                  <w:tcBorders>
                    <w:top w:val="single" w:sz="4" w:space="0" w:color="auto"/>
                    <w:left w:val="single" w:sz="4" w:space="0" w:color="auto"/>
                    <w:bottom w:val="single" w:sz="4" w:space="0" w:color="auto"/>
                    <w:right w:val="single" w:sz="4" w:space="0" w:color="auto"/>
                  </w:tcBorders>
                  <w:vAlign w:val="center"/>
                </w:tcPr>
                <w:p w14:paraId="418CC63B" w14:textId="77777777" w:rsidR="00105775" w:rsidRPr="00F0727B" w:rsidRDefault="00105775"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509DA92A" w14:textId="77777777" w:rsidR="00105775" w:rsidRPr="00F0727B" w:rsidRDefault="00105775"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17D56113" w14:textId="77777777" w:rsidR="00105775" w:rsidRPr="00F0727B" w:rsidRDefault="00105775" w:rsidP="00105775">
                  <w:pPr>
                    <w:pStyle w:val="TableParagraph"/>
                    <w:spacing w:line="243" w:lineRule="exact"/>
                    <w:jc w:val="both"/>
                    <w:rPr>
                      <w:rFonts w:eastAsiaTheme="minorHAnsi" w:cstheme="minorHAnsi"/>
                    </w:rPr>
                  </w:pPr>
                  <w:r w:rsidRPr="00F0727B">
                    <w:rPr>
                      <w:rFonts w:eastAsiaTheme="minorHAnsi" w:cstheme="minorHAnsi"/>
                    </w:rPr>
                    <w:t>Documente verificate:</w:t>
                  </w:r>
                </w:p>
                <w:p w14:paraId="6FF9DE35" w14:textId="3F68E00C" w:rsidR="00105775" w:rsidRPr="00F0727B" w:rsidRDefault="00105775" w:rsidP="00105775">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Anexa -Declarația unică;</w:t>
                  </w:r>
                </w:p>
                <w:p w14:paraId="5FCE7BF5" w14:textId="0984BCBE" w:rsidR="00105775" w:rsidRPr="00F0727B" w:rsidRDefault="00105775" w:rsidP="00105775">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Hotărârea de aprobare a proiectului</w:t>
                  </w:r>
                  <w:r w:rsidR="00FC2157" w:rsidRPr="00F0727B">
                    <w:t xml:space="preserve"> </w:t>
                  </w:r>
                  <w:r w:rsidR="00FC2157" w:rsidRPr="00F0727B">
                    <w:rPr>
                      <w:rFonts w:eastAsiaTheme="minorHAnsi" w:cstheme="minorHAnsi"/>
                    </w:rPr>
                    <w:t>si documentele justificative (de ex. extras de cont sau contract de credit</w:t>
                  </w:r>
                  <w:r w:rsidRPr="00F0727B">
                    <w:rPr>
                      <w:rFonts w:eastAsiaTheme="minorHAnsi" w:cstheme="minorHAnsi"/>
                    </w:rPr>
                    <w:t>.</w:t>
                  </w:r>
                  <w:r w:rsidR="00050BD4" w:rsidRPr="00F0727B">
                    <w:rPr>
                      <w:rFonts w:eastAsiaTheme="minorHAnsi" w:cstheme="minorHAnsi"/>
                    </w:rPr>
                    <w:t>)</w:t>
                  </w:r>
                </w:p>
                <w:p w14:paraId="0F7644A4" w14:textId="77777777" w:rsidR="00105775" w:rsidRPr="00F0727B" w:rsidRDefault="00105775" w:rsidP="00105775">
                  <w:pPr>
                    <w:pStyle w:val="TableParagraph"/>
                    <w:spacing w:line="243" w:lineRule="exact"/>
                    <w:jc w:val="both"/>
                    <w:rPr>
                      <w:rFonts w:eastAsiaTheme="minorHAnsi" w:cstheme="minorHAnsi"/>
                    </w:rPr>
                  </w:pPr>
                </w:p>
                <w:p w14:paraId="47340ADD" w14:textId="77777777" w:rsidR="00105775" w:rsidRPr="00F0727B" w:rsidRDefault="00105775" w:rsidP="00105775">
                  <w:pPr>
                    <w:pStyle w:val="TableParagraph"/>
                    <w:spacing w:line="243" w:lineRule="exact"/>
                    <w:jc w:val="both"/>
                    <w:rPr>
                      <w:rFonts w:eastAsiaTheme="minorHAnsi" w:cstheme="minorHAnsi"/>
                    </w:rPr>
                  </w:pPr>
                  <w:r w:rsidRPr="00F0727B">
                    <w:rPr>
                      <w:rFonts w:eastAsiaTheme="minorHAnsi" w:cstheme="minorHAnsi"/>
                    </w:rPr>
                    <w:t>Se verifică:</w:t>
                  </w:r>
                </w:p>
                <w:p w14:paraId="32919E79" w14:textId="31BDDC3A" w:rsidR="00105775" w:rsidRPr="00F0727B" w:rsidRDefault="00105775"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Este atașată Hotărârea de aprobare a proiectului și a cheltuielilor aferente, pentru solicitant, prin care se angajează că dețin(e) capacitatea financiară de a asigura contribuția proprie la valoarea cheltuielilor neeligibile ale proiectului în condițiile rambursării/decontării ulterioare a cheltuielilor?</w:t>
                  </w:r>
                </w:p>
                <w:p w14:paraId="22C42DA9" w14:textId="77777777" w:rsidR="00105775" w:rsidRPr="00F0727B" w:rsidRDefault="00105775"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Sumele menționate în Hotărâre sunt acoperitoare pentru cheltuielile aferente investiției (cheltuieli neeligibile și contribuția la cheltuielile eligibile), conform bugetului? Există documente justificative în acest sens (de ex. extras de cont sau contract de credit)?</w:t>
                  </w:r>
                </w:p>
                <w:p w14:paraId="4B6F8108" w14:textId="52A6CE39" w:rsidR="00105775" w:rsidRPr="00F0727B" w:rsidRDefault="00105775"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 xml:space="preserve">Solicitantul își asumă în Hotărâre că pe o perioadă de 3 ani de la data finalizării investiției, în conformitate cu schema de ajutor de stat și prevederile art. 65 din Regulamentul (UE) nr. 2021/1060, să mențină investiția realizată, asigurând costurile de funcționare, </w:t>
                  </w:r>
                  <w:r w:rsidRPr="00F0727B">
                    <w:rPr>
                      <w:rFonts w:eastAsiaTheme="minorHAnsi" w:cstheme="minorHAnsi"/>
                    </w:rPr>
                    <w:lastRenderedPageBreak/>
                    <w:t>întreținere și serviciile asociate necesare, în vederea asigurării sustenabilității financiare a acesteia?</w:t>
                  </w:r>
                </w:p>
              </w:tc>
            </w:tr>
            <w:tr w:rsidR="00105775" w:rsidRPr="00F0727B" w14:paraId="0A5319C4"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234ABB3" w14:textId="25EEE338" w:rsidR="00105775" w:rsidRPr="00F0727B" w:rsidRDefault="00105775"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lastRenderedPageBreak/>
                    <w:t>6.</w:t>
                  </w:r>
                </w:p>
              </w:tc>
              <w:tc>
                <w:tcPr>
                  <w:tcW w:w="3469" w:type="dxa"/>
                  <w:tcBorders>
                    <w:top w:val="single" w:sz="4" w:space="0" w:color="auto"/>
                    <w:left w:val="single" w:sz="4" w:space="0" w:color="auto"/>
                    <w:bottom w:val="single" w:sz="4" w:space="0" w:color="auto"/>
                    <w:right w:val="single" w:sz="4" w:space="0" w:color="auto"/>
                  </w:tcBorders>
                  <w:vAlign w:val="center"/>
                </w:tcPr>
                <w:p w14:paraId="6D11C190" w14:textId="77777777" w:rsidR="00105775" w:rsidRPr="00F0727B" w:rsidRDefault="00105775" w:rsidP="00105775">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Solicitantul de finanțare deține unul din următoarele drepturi reale pe o perioadă care să acopere inclusiv perioada de durabilitate a proiectului:</w:t>
                  </w:r>
                </w:p>
                <w:p w14:paraId="5D3BAE11" w14:textId="77777777" w:rsidR="00105775" w:rsidRPr="00F0727B" w:rsidRDefault="00105775" w:rsidP="00105775">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contract de vânzare-cumpărare/titlu de proprietate;</w:t>
                  </w:r>
                </w:p>
                <w:p w14:paraId="19ABD084" w14:textId="33F50DE2" w:rsidR="00105775" w:rsidRPr="00F0727B" w:rsidRDefault="00105775" w:rsidP="00105775">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contract de închiriere, concesiune, superficie sau comodat cu o durată care să  acopere perioada de implementare și de durabilitate a proiectului:</w:t>
                  </w:r>
                </w:p>
              </w:tc>
              <w:tc>
                <w:tcPr>
                  <w:tcW w:w="552" w:type="dxa"/>
                  <w:tcBorders>
                    <w:top w:val="single" w:sz="4" w:space="0" w:color="auto"/>
                    <w:left w:val="single" w:sz="4" w:space="0" w:color="auto"/>
                    <w:bottom w:val="single" w:sz="4" w:space="0" w:color="auto"/>
                    <w:right w:val="single" w:sz="4" w:space="0" w:color="auto"/>
                  </w:tcBorders>
                  <w:vAlign w:val="center"/>
                </w:tcPr>
                <w:p w14:paraId="6F6B0D4D" w14:textId="77777777" w:rsidR="00105775" w:rsidRPr="00F0727B" w:rsidRDefault="00105775"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78EA2966" w14:textId="77777777" w:rsidR="00105775" w:rsidRPr="00F0727B" w:rsidRDefault="00105775"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1CF73DB2" w14:textId="3DD87454" w:rsidR="00105775" w:rsidRPr="00F0727B" w:rsidRDefault="00105775" w:rsidP="00105775">
                  <w:pPr>
                    <w:pStyle w:val="TableParagraph"/>
                    <w:spacing w:line="243" w:lineRule="exact"/>
                    <w:jc w:val="both"/>
                    <w:rPr>
                      <w:rFonts w:eastAsiaTheme="minorHAnsi" w:cstheme="minorHAnsi"/>
                    </w:rPr>
                  </w:pPr>
                  <w:r w:rsidRPr="00F0727B">
                    <w:rPr>
                      <w:rFonts w:eastAsiaTheme="minorHAnsi" w:cstheme="minorHAnsi"/>
                    </w:rPr>
                    <w:t>Se poate prevedea o clauză suspensivă prin care să se precizeze:</w:t>
                  </w:r>
                  <w:r w:rsidR="007D7668" w:rsidRPr="00F0727B">
                    <w:rPr>
                      <w:rFonts w:eastAsiaTheme="minorHAnsi" w:cstheme="minorHAnsi"/>
                    </w:rPr>
                    <w:t xml:space="preserve"> </w:t>
                  </w:r>
                  <w:r w:rsidRPr="00F0727B">
                    <w:rPr>
                      <w:rFonts w:eastAsiaTheme="minorHAnsi" w:cstheme="minorHAnsi"/>
                    </w:rPr>
                    <w:t>”</w:t>
                  </w:r>
                  <w:r w:rsidRPr="00F0727B">
                    <w:rPr>
                      <w:rFonts w:eastAsiaTheme="minorHAnsi" w:cstheme="minorHAnsi"/>
                      <w:i/>
                      <w:iCs/>
                    </w:rPr>
                    <w:t xml:space="preserve">Contractul este valid din momentul semnării </w:t>
                  </w:r>
                  <w:proofErr w:type="spellStart"/>
                  <w:r w:rsidRPr="00F0727B">
                    <w:rPr>
                      <w:rFonts w:eastAsiaTheme="minorHAnsi" w:cstheme="minorHAnsi"/>
                      <w:i/>
                      <w:iCs/>
                    </w:rPr>
                    <w:t>şi</w:t>
                  </w:r>
                  <w:proofErr w:type="spellEnd"/>
                  <w:r w:rsidRPr="00F0727B">
                    <w:rPr>
                      <w:rFonts w:eastAsiaTheme="minorHAnsi" w:cstheme="minorHAnsi"/>
                      <w:i/>
                      <w:iCs/>
                    </w:rPr>
                    <w:t xml:space="preserve"> intră în vigoare la data la care proiectul cu titlul și ID.......... este selectat pentru finanțare. În caz contrar, contractul este reziliat de plin drept, fără nicio formalitate prealabilă</w:t>
                  </w:r>
                  <w:r w:rsidRPr="00F0727B">
                    <w:rPr>
                      <w:rFonts w:eastAsiaTheme="minorHAnsi" w:cstheme="minorHAnsi"/>
                    </w:rPr>
                    <w:t>”;</w:t>
                  </w:r>
                </w:p>
                <w:p w14:paraId="4BA845AB" w14:textId="77777777" w:rsidR="00105775" w:rsidRPr="00F0727B" w:rsidRDefault="00105775" w:rsidP="00105775">
                  <w:pPr>
                    <w:pStyle w:val="TableParagraph"/>
                    <w:spacing w:line="243" w:lineRule="exact"/>
                    <w:jc w:val="both"/>
                    <w:rPr>
                      <w:rFonts w:eastAsiaTheme="minorHAnsi" w:cstheme="minorHAnsi"/>
                    </w:rPr>
                  </w:pPr>
                  <w:r w:rsidRPr="00F0727B">
                    <w:rPr>
                      <w:rFonts w:eastAsiaTheme="minorHAnsi" w:cstheme="minorHAnsi"/>
                    </w:rPr>
                    <w:t>- nu vor exista clauze în contract care să afecteze bunurile achiziționate din valoarea grantului; pentru bunurile achiziționate beneficiarii vor insera în contracte, clauze conform cărora „</w:t>
                  </w:r>
                  <w:r w:rsidRPr="00F0727B">
                    <w:rPr>
                      <w:rFonts w:eastAsiaTheme="minorHAnsi" w:cstheme="minorHAnsi"/>
                      <w:i/>
                      <w:iCs/>
                    </w:rPr>
                    <w:t>proprietarii imobilelor nu vor avea niciun drept cu privire la bunurile achiziționate din finanțare, renunțând astfel la orice drept de retenție, gaj, preemțiune și se vor abține de la orice acțiune sau inacțiune care ar putea face improprie utilizarea bunurilor pentru activitățile din proiect sau prin care să împiedice bună desfășurare a activităților proiectului</w:t>
                  </w:r>
                  <w:r w:rsidRPr="00F0727B">
                    <w:rPr>
                      <w:rFonts w:eastAsiaTheme="minorHAnsi" w:cstheme="minorHAnsi"/>
                    </w:rPr>
                    <w:t>”.</w:t>
                  </w:r>
                </w:p>
                <w:p w14:paraId="11859F58" w14:textId="77777777" w:rsidR="00105775" w:rsidRPr="00F0727B" w:rsidRDefault="00105775" w:rsidP="00105775">
                  <w:pPr>
                    <w:pStyle w:val="TableParagraph"/>
                    <w:spacing w:line="243" w:lineRule="exact"/>
                    <w:jc w:val="both"/>
                    <w:rPr>
                      <w:rFonts w:eastAsiaTheme="minorHAnsi" w:cstheme="minorHAnsi"/>
                    </w:rPr>
                  </w:pPr>
                </w:p>
                <w:p w14:paraId="55A0C848" w14:textId="77777777" w:rsidR="00105775" w:rsidRPr="00F0727B" w:rsidRDefault="00105775" w:rsidP="00105775">
                  <w:pPr>
                    <w:pStyle w:val="TableParagraph"/>
                    <w:spacing w:line="243" w:lineRule="exact"/>
                    <w:jc w:val="both"/>
                    <w:rPr>
                      <w:rFonts w:eastAsiaTheme="minorHAnsi" w:cstheme="minorHAnsi"/>
                    </w:rPr>
                  </w:pPr>
                  <w:r w:rsidRPr="00F0727B">
                    <w:rPr>
                      <w:rFonts w:eastAsiaTheme="minorHAnsi" w:cstheme="minorHAnsi"/>
                    </w:rPr>
                    <w:t>Documente verificate:</w:t>
                  </w:r>
                </w:p>
                <w:p w14:paraId="1430598F" w14:textId="13D44F31" w:rsidR="00105775" w:rsidRPr="00F0727B" w:rsidRDefault="00105775" w:rsidP="001C71BA">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Anexa - Declarația unică;</w:t>
                  </w:r>
                </w:p>
                <w:p w14:paraId="1DE88FE7" w14:textId="2BE6DCE4" w:rsidR="00105775" w:rsidRPr="00F0727B" w:rsidRDefault="00105775" w:rsidP="001C71BA">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Formularul cererii de finanțare;</w:t>
                  </w:r>
                </w:p>
                <w:p w14:paraId="7DE5594C" w14:textId="7DBBF8C1" w:rsidR="00105775" w:rsidRPr="00F0727B" w:rsidRDefault="00105775" w:rsidP="001C71BA">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Documente care conferă solicitantului de finanțare dreptul de a realiza investiția:</w:t>
                  </w:r>
                </w:p>
                <w:p w14:paraId="3AFB2A39" w14:textId="77777777" w:rsidR="001C71BA" w:rsidRPr="00F0727B" w:rsidRDefault="00105775" w:rsidP="001C71BA">
                  <w:pPr>
                    <w:pStyle w:val="TableParagraph"/>
                    <w:numPr>
                      <w:ilvl w:val="0"/>
                      <w:numId w:val="58"/>
                    </w:numPr>
                    <w:spacing w:line="243" w:lineRule="exact"/>
                    <w:ind w:left="511" w:hanging="180"/>
                    <w:jc w:val="both"/>
                    <w:rPr>
                      <w:rFonts w:eastAsiaTheme="minorHAnsi" w:cstheme="minorHAnsi"/>
                    </w:rPr>
                  </w:pPr>
                  <w:r w:rsidRPr="00F0727B">
                    <w:rPr>
                      <w:rFonts w:eastAsiaTheme="minorHAnsi" w:cstheme="minorHAnsi"/>
                    </w:rPr>
                    <w:t>contract de vânzare cumpărare/ contract de concesiune/contract de superficie/contract de comodat/contract de închiriere/contract de donație/contract de locațiune;</w:t>
                  </w:r>
                </w:p>
                <w:p w14:paraId="55BF3DFE" w14:textId="77777777" w:rsidR="00F93AFC" w:rsidRPr="00F0727B" w:rsidRDefault="00F93AFC" w:rsidP="00F93AFC">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 xml:space="preserve">Nu vor exista clauze în contractul de închiriere, concesiune, superficie sau comodat care să afecteze bunurile achiziționate din valoarea grantului; pentru bunurile achiziționate beneficiarii vor insera în contracte clauze conform cărora „proprietarii imobilelor nu vor avea niciun drept cu privire la bunurile achiziționate din finanțare, renunțând astfel la orice drept de retenție, gaj, preemțiune și se vor abține de la orice acțiune sau inacțiune care ar putea face improprie utilizarea bunurilor pentru activitățile din proiect sau prin care să împiedice </w:t>
                  </w:r>
                  <w:r w:rsidRPr="00F0727B">
                    <w:rPr>
                      <w:rFonts w:ascii="Trebuchet MS" w:hAnsi="Trebuchet MS" w:cstheme="minorHAnsi"/>
                    </w:rPr>
                    <w:lastRenderedPageBreak/>
                    <w:t>buna desfășurare a activităților proiectului”;</w:t>
                  </w:r>
                </w:p>
                <w:p w14:paraId="24BA2D6A" w14:textId="660C93D7" w:rsidR="00F93AFC" w:rsidRPr="00F0727B" w:rsidRDefault="00F93AFC" w:rsidP="00F93AFC">
                  <w:pPr>
                    <w:autoSpaceDE w:val="0"/>
                    <w:autoSpaceDN w:val="0"/>
                    <w:adjustRightInd w:val="0"/>
                    <w:spacing w:before="120"/>
                    <w:ind w:left="360"/>
                    <w:jc w:val="both"/>
                    <w:rPr>
                      <w:rFonts w:ascii="Trebuchet MS" w:hAnsi="Trebuchet MS" w:cstheme="minorHAnsi"/>
                    </w:rPr>
                  </w:pPr>
                  <w:r w:rsidRPr="00F0727B">
                    <w:rPr>
                      <w:rFonts w:ascii="Trebuchet MS" w:hAnsi="Trebuchet MS" w:cstheme="minorHAnsi"/>
                    </w:rPr>
                    <w:t>În situația în care întreprinderea solicitantă depune contract de vânzare-cumpărare/titlu de proprietate, se verifică dacă imobilul (teren și construcții) vizat de proiect îndeplinește cumulativ următoarele condiții:</w:t>
                  </w:r>
                </w:p>
                <w:p w14:paraId="14DDA01F" w14:textId="0295FE32" w:rsidR="00011015" w:rsidRPr="00F0727B" w:rsidRDefault="00105775" w:rsidP="00011015">
                  <w:pPr>
                    <w:pStyle w:val="TableParagraph"/>
                    <w:numPr>
                      <w:ilvl w:val="0"/>
                      <w:numId w:val="78"/>
                    </w:numPr>
                    <w:spacing w:line="243" w:lineRule="exact"/>
                    <w:ind w:left="781"/>
                    <w:jc w:val="both"/>
                    <w:rPr>
                      <w:rFonts w:eastAsiaTheme="minorHAnsi" w:cstheme="minorHAnsi"/>
                    </w:rPr>
                  </w:pPr>
                  <w:r w:rsidRPr="00F0727B">
                    <w:rPr>
                      <w:rFonts w:eastAsiaTheme="minorHAnsi" w:cstheme="minorHAnsi"/>
                    </w:rPr>
                    <w:t>este liber de orice sarcini sau interdicții ce afectează implementarea proiectului, respectiv nu este afectat de limitări legale, convenționale, judiciare ale dreptului real invocat, incompatibile cu realizarea activităților proiectului, de ex. limite legale, convenționale etc, și nu este afectat de dezmembrăminte ale dreptului de proprietate;</w:t>
                  </w:r>
                </w:p>
                <w:p w14:paraId="4D84AC8A" w14:textId="4F4566DB" w:rsidR="00011015" w:rsidRPr="00F0727B" w:rsidRDefault="00105775" w:rsidP="00011015">
                  <w:pPr>
                    <w:pStyle w:val="TableParagraph"/>
                    <w:numPr>
                      <w:ilvl w:val="0"/>
                      <w:numId w:val="78"/>
                    </w:numPr>
                    <w:spacing w:line="243" w:lineRule="exact"/>
                    <w:ind w:left="781"/>
                    <w:jc w:val="both"/>
                    <w:rPr>
                      <w:rFonts w:eastAsiaTheme="minorHAnsi" w:cstheme="minorHAnsi"/>
                    </w:rPr>
                  </w:pPr>
                  <w:r w:rsidRPr="00F0727B">
                    <w:rPr>
                      <w:rFonts w:eastAsiaTheme="minorHAnsi" w:cstheme="minorHAnsi"/>
                    </w:rPr>
                    <w:t>nu face obiectul unor litigii având ca obiect dreptul invocat de către solicitant pentru realizarea proiectului, aflate în curs de soluționare la instanțele judecătorești;</w:t>
                  </w:r>
                </w:p>
                <w:p w14:paraId="4A431395" w14:textId="3487BD39" w:rsidR="00105775" w:rsidRPr="00F0727B" w:rsidRDefault="00105775" w:rsidP="00011015">
                  <w:pPr>
                    <w:pStyle w:val="TableParagraph"/>
                    <w:numPr>
                      <w:ilvl w:val="0"/>
                      <w:numId w:val="78"/>
                    </w:numPr>
                    <w:spacing w:line="243" w:lineRule="exact"/>
                    <w:ind w:left="781"/>
                    <w:jc w:val="both"/>
                    <w:rPr>
                      <w:rFonts w:eastAsiaTheme="minorHAnsi" w:cstheme="minorHAnsi"/>
                    </w:rPr>
                  </w:pPr>
                  <w:r w:rsidRPr="00F0727B">
                    <w:rPr>
                      <w:rFonts w:eastAsiaTheme="minorHAnsi" w:cstheme="minorHAnsi"/>
                    </w:rPr>
                    <w:t>nu face obiectul revendicărilor potrivit unor legi speciale în materie sau dreptului comun.</w:t>
                  </w:r>
                </w:p>
              </w:tc>
            </w:tr>
            <w:tr w:rsidR="00105775" w:rsidRPr="00F0727B" w14:paraId="747D968E"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4B2C1ED6" w14:textId="008FC952" w:rsidR="00105775" w:rsidRPr="00F0727B" w:rsidRDefault="00E43F13" w:rsidP="00F832CC">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lastRenderedPageBreak/>
                    <w:t>7.</w:t>
                  </w:r>
                </w:p>
              </w:tc>
              <w:tc>
                <w:tcPr>
                  <w:tcW w:w="3469" w:type="dxa"/>
                  <w:tcBorders>
                    <w:top w:val="single" w:sz="4" w:space="0" w:color="auto"/>
                    <w:left w:val="single" w:sz="4" w:space="0" w:color="auto"/>
                    <w:bottom w:val="single" w:sz="4" w:space="0" w:color="auto"/>
                    <w:right w:val="single" w:sz="4" w:space="0" w:color="auto"/>
                  </w:tcBorders>
                  <w:vAlign w:val="center"/>
                </w:tcPr>
                <w:p w14:paraId="33AEB4CE" w14:textId="77777777" w:rsidR="00105775" w:rsidRPr="00F0727B" w:rsidRDefault="00E43F13"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Solicitantul nu are demarate procedurile de achiziții înainte de data depunerii cererii de finanțare, cu excepția procedurilor aferente consultanței pentru scrierea proiectului, managementului de proiect?</w:t>
                  </w:r>
                </w:p>
                <w:p w14:paraId="76A7CD4F" w14:textId="40C6768E" w:rsidR="00B1451F" w:rsidRPr="00F0727B" w:rsidRDefault="00B1451F" w:rsidP="00F832CC">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(efectul stimulativ)</w:t>
                  </w:r>
                </w:p>
              </w:tc>
              <w:tc>
                <w:tcPr>
                  <w:tcW w:w="552" w:type="dxa"/>
                  <w:tcBorders>
                    <w:top w:val="single" w:sz="4" w:space="0" w:color="auto"/>
                    <w:left w:val="single" w:sz="4" w:space="0" w:color="auto"/>
                    <w:bottom w:val="single" w:sz="4" w:space="0" w:color="auto"/>
                    <w:right w:val="single" w:sz="4" w:space="0" w:color="auto"/>
                  </w:tcBorders>
                  <w:vAlign w:val="center"/>
                </w:tcPr>
                <w:p w14:paraId="1E7C512D" w14:textId="77777777" w:rsidR="00105775" w:rsidRPr="00F0727B" w:rsidRDefault="00105775" w:rsidP="00F832CC">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22430065" w14:textId="77777777" w:rsidR="00105775" w:rsidRPr="00F0727B" w:rsidRDefault="00105775" w:rsidP="00F832CC">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5E248B00" w14:textId="77777777" w:rsidR="00E43F13" w:rsidRPr="00F0727B" w:rsidRDefault="00E43F13" w:rsidP="00E43F13">
                  <w:pPr>
                    <w:pStyle w:val="TableParagraph"/>
                    <w:spacing w:line="243" w:lineRule="exact"/>
                    <w:jc w:val="both"/>
                    <w:rPr>
                      <w:rFonts w:eastAsiaTheme="minorHAnsi" w:cstheme="minorHAnsi"/>
                    </w:rPr>
                  </w:pPr>
                  <w:r w:rsidRPr="00F0727B">
                    <w:rPr>
                      <w:rFonts w:eastAsiaTheme="minorHAnsi" w:cstheme="minorHAnsi"/>
                    </w:rPr>
                    <w:t>Documente verificate:</w:t>
                  </w:r>
                </w:p>
                <w:p w14:paraId="3AF56F78" w14:textId="7414E13B" w:rsidR="00E43F13" w:rsidRPr="00F0727B" w:rsidRDefault="00E43F13" w:rsidP="00E43F13">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Formularul cererii de finanțare;</w:t>
                  </w:r>
                </w:p>
                <w:p w14:paraId="74C21AB8" w14:textId="1EA535C6" w:rsidR="00E43F13" w:rsidRPr="00F0727B" w:rsidRDefault="00E43F13" w:rsidP="00E43F13">
                  <w:pPr>
                    <w:pStyle w:val="TableParagraph"/>
                    <w:numPr>
                      <w:ilvl w:val="1"/>
                      <w:numId w:val="57"/>
                    </w:numPr>
                    <w:spacing w:line="243" w:lineRule="exact"/>
                    <w:ind w:left="340" w:hanging="270"/>
                    <w:jc w:val="both"/>
                    <w:rPr>
                      <w:rFonts w:eastAsiaTheme="minorHAnsi" w:cstheme="minorHAnsi"/>
                    </w:rPr>
                  </w:pPr>
                  <w:r w:rsidRPr="00F0727B">
                    <w:rPr>
                      <w:rFonts w:eastAsiaTheme="minorHAnsi" w:cstheme="minorHAnsi"/>
                    </w:rPr>
                    <w:t>Anexa - Declarația unică.</w:t>
                  </w:r>
                </w:p>
                <w:p w14:paraId="5587F3A9" w14:textId="77777777" w:rsidR="00E43F13" w:rsidRPr="00F0727B" w:rsidRDefault="00E43F13" w:rsidP="00E43F13">
                  <w:pPr>
                    <w:pStyle w:val="TableParagraph"/>
                    <w:spacing w:line="243" w:lineRule="exact"/>
                    <w:jc w:val="both"/>
                    <w:rPr>
                      <w:rFonts w:eastAsiaTheme="minorHAnsi" w:cstheme="minorHAnsi"/>
                    </w:rPr>
                  </w:pPr>
                </w:p>
                <w:p w14:paraId="5B9B8D1C" w14:textId="7D7C95CD" w:rsidR="00E43F13" w:rsidRPr="00F0727B" w:rsidRDefault="00E43F13" w:rsidP="00E43F13">
                  <w:pPr>
                    <w:pStyle w:val="TableParagraph"/>
                    <w:spacing w:line="243" w:lineRule="exact"/>
                    <w:jc w:val="both"/>
                    <w:rPr>
                      <w:rFonts w:eastAsiaTheme="minorHAnsi" w:cstheme="minorHAnsi"/>
                    </w:rPr>
                  </w:pPr>
                  <w:r w:rsidRPr="00F0727B">
                    <w:rPr>
                      <w:rFonts w:eastAsiaTheme="minorHAnsi" w:cstheme="minorHAnsi"/>
                    </w:rPr>
                    <w:t>Se verifică: dacă nu au fost demarate procedurile de achiziție înainte de data depunerii cererii de finanțare, în conformitate cu mențiunile din cererea de finanțare și anexele acesteia.</w:t>
                  </w:r>
                </w:p>
                <w:p w14:paraId="79814888" w14:textId="77777777" w:rsidR="00E43F13" w:rsidRPr="00F0727B" w:rsidRDefault="00E43F13" w:rsidP="00E43F13">
                  <w:pPr>
                    <w:pStyle w:val="TableParagraph"/>
                    <w:spacing w:line="243" w:lineRule="exact"/>
                    <w:jc w:val="both"/>
                    <w:rPr>
                      <w:rFonts w:eastAsiaTheme="minorHAnsi" w:cstheme="minorHAnsi"/>
                    </w:rPr>
                  </w:pPr>
                </w:p>
                <w:p w14:paraId="7F72DC62" w14:textId="3C49454E" w:rsidR="00105775" w:rsidRPr="00F0727B" w:rsidRDefault="00105775" w:rsidP="00E43F13">
                  <w:pPr>
                    <w:pStyle w:val="TableParagraph"/>
                    <w:spacing w:line="243" w:lineRule="exact"/>
                    <w:jc w:val="both"/>
                    <w:rPr>
                      <w:rFonts w:eastAsiaTheme="minorHAnsi" w:cstheme="minorHAnsi"/>
                    </w:rPr>
                  </w:pPr>
                </w:p>
              </w:tc>
            </w:tr>
            <w:tr w:rsidR="00245E69" w:rsidRPr="00F0727B" w14:paraId="6C4361F4"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B777273" w14:textId="24070385" w:rsidR="00245E69" w:rsidRPr="00F0727B" w:rsidRDefault="00245E6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9.</w:t>
                  </w:r>
                </w:p>
              </w:tc>
              <w:tc>
                <w:tcPr>
                  <w:tcW w:w="3469" w:type="dxa"/>
                  <w:tcBorders>
                    <w:top w:val="single" w:sz="4" w:space="0" w:color="auto"/>
                    <w:left w:val="single" w:sz="4" w:space="0" w:color="auto"/>
                    <w:bottom w:val="single" w:sz="4" w:space="0" w:color="auto"/>
                    <w:right w:val="single" w:sz="4" w:space="0" w:color="auto"/>
                  </w:tcBorders>
                </w:tcPr>
                <w:p w14:paraId="606E927F" w14:textId="511958A3"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rPr>
                    <w:t xml:space="preserve">Informațiile completate de către solicitantul în MySMIS2021, în secțiunea dedicată beneficiarilor reali, solicitate corespund cu informațiile privind beneficiarii reali din bazele de date a ONRC/MJ/Tribunal/Judecătorie, </w:t>
                  </w:r>
                </w:p>
              </w:tc>
              <w:tc>
                <w:tcPr>
                  <w:tcW w:w="552" w:type="dxa"/>
                  <w:tcBorders>
                    <w:top w:val="single" w:sz="4" w:space="0" w:color="auto"/>
                    <w:left w:val="single" w:sz="4" w:space="0" w:color="auto"/>
                    <w:bottom w:val="single" w:sz="4" w:space="0" w:color="auto"/>
                    <w:right w:val="single" w:sz="4" w:space="0" w:color="auto"/>
                  </w:tcBorders>
                  <w:vAlign w:val="center"/>
                </w:tcPr>
                <w:p w14:paraId="0CF7018F"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7B03823E"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50A886AC" w14:textId="546A57EE" w:rsidR="00245E69" w:rsidRPr="00F0727B" w:rsidRDefault="00245E69" w:rsidP="00245E69">
                  <w:pPr>
                    <w:pStyle w:val="TableParagraph"/>
                    <w:spacing w:line="243" w:lineRule="exact"/>
                    <w:jc w:val="both"/>
                    <w:rPr>
                      <w:rFonts w:eastAsiaTheme="minorHAnsi" w:cstheme="minorHAnsi"/>
                    </w:rPr>
                  </w:pPr>
                  <w:r w:rsidRPr="00F0727B">
                    <w:rPr>
                      <w:rFonts w:eastAsiaTheme="minorHAnsi" w:cstheme="minorHAnsi"/>
                    </w:rPr>
                    <w:t>Ofițerii de contractare verifică corectitudinea informațiilor încărcate în MySMIS2021. În cazul în care informațiile completate în MySMIS2021 nu corespund cu cele din bazele de date a ONRC/MJ/Tribunal/Judecătorie, se vor solicita clarificări.</w:t>
                  </w:r>
                </w:p>
              </w:tc>
            </w:tr>
            <w:tr w:rsidR="00D429DB" w:rsidRPr="00F0727B" w14:paraId="6283A806"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1A7A3127" w14:textId="2F8BC1ED" w:rsidR="00D429DB"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9</w:t>
                  </w:r>
                  <w:r w:rsidR="00D429DB"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5CBC6F7F" w14:textId="46BD9DF2" w:rsidR="00D429DB" w:rsidRPr="00F0727B" w:rsidRDefault="00D429DB" w:rsidP="00245E69">
                  <w:pPr>
                    <w:autoSpaceDE w:val="0"/>
                    <w:autoSpaceDN w:val="0"/>
                    <w:adjustRightInd w:val="0"/>
                    <w:spacing w:after="0" w:line="240" w:lineRule="auto"/>
                    <w:jc w:val="both"/>
                    <w:rPr>
                      <w:rFonts w:ascii="Trebuchet MS" w:hAnsi="Trebuchet MS"/>
                    </w:rPr>
                  </w:pPr>
                  <w:r w:rsidRPr="00F0727B">
                    <w:rPr>
                      <w:rFonts w:ascii="Trebuchet MS" w:hAnsi="Trebuchet MS"/>
                    </w:rPr>
                    <w:t xml:space="preserve">Solicitantul se încadrează în categoria întreprinderilor în dificultate, definite conform prevederilor Regulamentului (UE) nr. 651/2014 al Comisiei din </w:t>
                  </w:r>
                  <w:r w:rsidRPr="00F0727B">
                    <w:rPr>
                      <w:rFonts w:ascii="Trebuchet MS" w:hAnsi="Trebuchet MS"/>
                    </w:rPr>
                    <w:lastRenderedPageBreak/>
                    <w:t xml:space="preserve">17 iunie 2014 de declarare a anumitor categorii de ajutoare compatibile cu </w:t>
                  </w:r>
                  <w:proofErr w:type="spellStart"/>
                  <w:r w:rsidRPr="00F0727B">
                    <w:rPr>
                      <w:rFonts w:ascii="Trebuchet MS" w:hAnsi="Trebuchet MS"/>
                    </w:rPr>
                    <w:t>piaţa</w:t>
                  </w:r>
                  <w:proofErr w:type="spellEnd"/>
                  <w:r w:rsidRPr="00F0727B">
                    <w:rPr>
                      <w:rFonts w:ascii="Trebuchet MS" w:hAnsi="Trebuchet MS"/>
                    </w:rPr>
                    <w:t xml:space="preserve"> internă în aplicarea articolelor 107 </w:t>
                  </w:r>
                  <w:proofErr w:type="spellStart"/>
                  <w:r w:rsidRPr="00F0727B">
                    <w:rPr>
                      <w:rFonts w:ascii="Trebuchet MS" w:hAnsi="Trebuchet MS"/>
                    </w:rPr>
                    <w:t>şi</w:t>
                  </w:r>
                  <w:proofErr w:type="spellEnd"/>
                  <w:r w:rsidRPr="00F0727B">
                    <w:rPr>
                      <w:rFonts w:ascii="Trebuchet MS" w:hAnsi="Trebuchet MS"/>
                    </w:rPr>
                    <w:t xml:space="preserve"> 108 din tratat?</w:t>
                  </w:r>
                </w:p>
              </w:tc>
              <w:tc>
                <w:tcPr>
                  <w:tcW w:w="552" w:type="dxa"/>
                  <w:tcBorders>
                    <w:top w:val="single" w:sz="4" w:space="0" w:color="auto"/>
                    <w:left w:val="single" w:sz="4" w:space="0" w:color="auto"/>
                    <w:bottom w:val="single" w:sz="4" w:space="0" w:color="auto"/>
                    <w:right w:val="single" w:sz="4" w:space="0" w:color="auto"/>
                  </w:tcBorders>
                  <w:vAlign w:val="center"/>
                </w:tcPr>
                <w:p w14:paraId="440E3C2B" w14:textId="77777777" w:rsidR="00D429DB" w:rsidRPr="00F0727B" w:rsidRDefault="00D429DB"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71272013" w14:textId="77777777" w:rsidR="00D429DB" w:rsidRPr="00F0727B" w:rsidRDefault="00D429DB"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573A6EE8" w14:textId="69E7432A" w:rsidR="00D429DB" w:rsidRPr="00F0727B" w:rsidRDefault="00D429DB" w:rsidP="00D429DB">
                  <w:pPr>
                    <w:pStyle w:val="TableParagraph"/>
                    <w:spacing w:line="243" w:lineRule="exact"/>
                    <w:jc w:val="both"/>
                    <w:rPr>
                      <w:rFonts w:eastAsiaTheme="minorHAnsi" w:cstheme="minorHAnsi"/>
                    </w:rPr>
                  </w:pPr>
                  <w:r w:rsidRPr="00F0727B">
                    <w:rPr>
                      <w:rFonts w:eastAsiaTheme="minorHAnsi" w:cstheme="minorHAnsi"/>
                    </w:rPr>
                    <w:t xml:space="preserve">Pentru a verifica dacă o întreprindere se încadrează sau nu în categoria de ”întreprindere în dificultate” se va utiliza Metodologia de verificare a declarației pe propria răspundere a reprezentantului întreprinderii privind încadrarea în </w:t>
                  </w:r>
                  <w:r w:rsidRPr="00F0727B">
                    <w:rPr>
                      <w:rFonts w:eastAsiaTheme="minorHAnsi" w:cstheme="minorHAnsi"/>
                    </w:rPr>
                    <w:lastRenderedPageBreak/>
                    <w:t>categoria  „întreprindere în dificultate”, regăsită ca și anexă la GS.</w:t>
                  </w:r>
                </w:p>
                <w:p w14:paraId="28FDE7F9" w14:textId="457CEE3D" w:rsidR="00D429DB" w:rsidRPr="00F0727B" w:rsidRDefault="00D429DB" w:rsidP="00D429DB">
                  <w:pPr>
                    <w:pStyle w:val="TableParagraph"/>
                    <w:spacing w:line="243" w:lineRule="exact"/>
                    <w:jc w:val="both"/>
                    <w:rPr>
                      <w:rFonts w:eastAsiaTheme="minorHAnsi" w:cstheme="minorHAnsi"/>
                    </w:rPr>
                  </w:pPr>
                  <w:r w:rsidRPr="00F0727B">
                    <w:rPr>
                      <w:rFonts w:eastAsiaTheme="minorHAnsi" w:cstheme="minorHAnsi"/>
                    </w:rPr>
                    <w:t xml:space="preserve">În fișierul </w:t>
                  </w:r>
                  <w:proofErr w:type="spellStart"/>
                  <w:r w:rsidRPr="00F0727B">
                    <w:rPr>
                      <w:rFonts w:eastAsiaTheme="minorHAnsi" w:cstheme="minorHAnsi"/>
                    </w:rPr>
                    <w:t>xls</w:t>
                  </w:r>
                  <w:proofErr w:type="spellEnd"/>
                  <w:r w:rsidRPr="00F0727B">
                    <w:rPr>
                      <w:rFonts w:eastAsiaTheme="minorHAnsi" w:cstheme="minorHAnsi"/>
                    </w:rPr>
                    <w:t xml:space="preserve">. Prevăzut ca anexă la GS, solicitanții trebuie să completeze datele financiare preluate din bilanț. Documentul este prevăzut cu o formulă care concluzionează dacă întreprinderea este sau nu în dificultate. </w:t>
                  </w:r>
                </w:p>
                <w:p w14:paraId="68A9CAD8" w14:textId="5F9A8213" w:rsidR="00D429DB" w:rsidRPr="00F0727B" w:rsidRDefault="00D429DB" w:rsidP="00D429DB">
                  <w:pPr>
                    <w:pStyle w:val="TableParagraph"/>
                    <w:spacing w:line="243" w:lineRule="exact"/>
                    <w:jc w:val="both"/>
                    <w:rPr>
                      <w:rFonts w:eastAsiaTheme="minorHAnsi" w:cstheme="minorHAnsi"/>
                    </w:rPr>
                  </w:pPr>
                  <w:r w:rsidRPr="00F0727B">
                    <w:rPr>
                      <w:rFonts w:eastAsiaTheme="minorHAnsi" w:cstheme="minorHAnsi"/>
                    </w:rPr>
                    <w:t xml:space="preserve">În scrisoarea de demarare a etapei de contractare solicită ca acest document să fie încărcat în MySMIS2021/SMIS2021+ în format </w:t>
                  </w:r>
                  <w:proofErr w:type="spellStart"/>
                  <w:r w:rsidRPr="00F0727B">
                    <w:rPr>
                      <w:rFonts w:eastAsiaTheme="minorHAnsi" w:cstheme="minorHAnsi"/>
                    </w:rPr>
                    <w:t>pdf</w:t>
                  </w:r>
                  <w:proofErr w:type="spellEnd"/>
                  <w:r w:rsidRPr="00F0727B">
                    <w:rPr>
                      <w:rFonts w:eastAsiaTheme="minorHAnsi" w:cstheme="minorHAnsi"/>
                    </w:rPr>
                    <w:t>.</w:t>
                  </w:r>
                </w:p>
                <w:p w14:paraId="05066CAC" w14:textId="2FB90962" w:rsidR="00D429DB" w:rsidRPr="00F0727B" w:rsidRDefault="00D429DB" w:rsidP="00D429DB">
                  <w:pPr>
                    <w:pStyle w:val="TableParagraph"/>
                    <w:spacing w:line="243" w:lineRule="exact"/>
                    <w:jc w:val="both"/>
                    <w:rPr>
                      <w:rFonts w:eastAsiaTheme="minorHAnsi" w:cstheme="minorHAnsi"/>
                    </w:rPr>
                  </w:pPr>
                  <w:r w:rsidRPr="00F0727B">
                    <w:rPr>
                      <w:rFonts w:eastAsiaTheme="minorHAnsi" w:cstheme="minorHAnsi"/>
                    </w:rPr>
                    <w:t xml:space="preserve">Ofițerii de contractare verifică dacă în fișier s-au completat datele corecte din bilanțuri și dacă nu s-a alterat formula. </w:t>
                  </w:r>
                </w:p>
              </w:tc>
            </w:tr>
            <w:tr w:rsidR="00290A09" w:rsidRPr="00F0727B" w14:paraId="4BE0C1CC" w14:textId="77777777" w:rsidTr="00004A77">
              <w:trPr>
                <w:trHeight w:val="424"/>
              </w:trPr>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E6AA" w14:textId="017EAB50" w:rsidR="00290A0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lastRenderedPageBreak/>
                    <w:t>10.</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E2A6" w14:textId="331CF73E" w:rsidR="00290A09" w:rsidRPr="00F0727B" w:rsidRDefault="00290A09" w:rsidP="00245E69">
                  <w:pPr>
                    <w:autoSpaceDE w:val="0"/>
                    <w:autoSpaceDN w:val="0"/>
                    <w:adjustRightInd w:val="0"/>
                    <w:spacing w:after="0" w:line="240" w:lineRule="auto"/>
                    <w:jc w:val="both"/>
                    <w:rPr>
                      <w:rFonts w:ascii="Trebuchet MS" w:hAnsi="Trebuchet MS" w:cstheme="minorHAnsi"/>
                      <w:b/>
                      <w:bCs/>
                    </w:rPr>
                  </w:pPr>
                  <w:r w:rsidRPr="00F0727B">
                    <w:rPr>
                      <w:rFonts w:ascii="Trebuchet MS" w:hAnsi="Trebuchet MS"/>
                    </w:rPr>
                    <w:t>Solicitantul a încărcat planul de monitorizare a proiectului actualizat?</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C5E8" w14:textId="77777777" w:rsidR="00290A09" w:rsidRPr="00F0727B" w:rsidRDefault="00290A0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439AF" w14:textId="77777777" w:rsidR="00290A09" w:rsidRPr="00F0727B" w:rsidRDefault="00290A0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5D7B3" w14:textId="77777777" w:rsidR="00290A09" w:rsidRPr="00F0727B" w:rsidRDefault="00290A09" w:rsidP="00D429DB">
                  <w:pPr>
                    <w:pStyle w:val="TableParagraph"/>
                    <w:spacing w:line="243" w:lineRule="exact"/>
                    <w:jc w:val="both"/>
                    <w:rPr>
                      <w:rFonts w:eastAsiaTheme="minorHAnsi" w:cstheme="minorHAnsi"/>
                      <w:b/>
                      <w:bCs/>
                    </w:rPr>
                  </w:pPr>
                </w:p>
              </w:tc>
            </w:tr>
            <w:tr w:rsidR="00245E69" w:rsidRPr="00F0727B" w14:paraId="3752D622" w14:textId="77777777" w:rsidTr="00E43F13">
              <w:trPr>
                <w:trHeight w:val="424"/>
              </w:trPr>
              <w:tc>
                <w:tcPr>
                  <w:tcW w:w="995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78DA14" w14:textId="6BDF6F50" w:rsidR="00245E69" w:rsidRPr="00F0727B" w:rsidRDefault="00245E69" w:rsidP="00245E69">
                  <w:pPr>
                    <w:pStyle w:val="Default"/>
                    <w:ind w:left="360"/>
                    <w:jc w:val="center"/>
                    <w:rPr>
                      <w:rFonts w:ascii="Trebuchet MS" w:hAnsi="Trebuchet MS" w:cstheme="minorHAnsi"/>
                      <w:sz w:val="22"/>
                      <w:szCs w:val="22"/>
                      <w:lang w:val="ro-RO"/>
                    </w:rPr>
                  </w:pPr>
                  <w:r w:rsidRPr="00F0727B">
                    <w:rPr>
                      <w:rFonts w:ascii="Trebuchet MS" w:hAnsi="Trebuchet MS" w:cstheme="minorHAnsi"/>
                      <w:b/>
                      <w:sz w:val="22"/>
                      <w:szCs w:val="22"/>
                      <w:lang w:val="ro-RO"/>
                    </w:rPr>
                    <w:t>CONFORMITATEA ADMINISTRATIVĂ ȘI ELIGIBILITATEA PROIECTULUI</w:t>
                  </w:r>
                </w:p>
              </w:tc>
            </w:tr>
            <w:tr w:rsidR="00245E69" w:rsidRPr="00F0727B" w14:paraId="724118F2"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52FB5EE3" w14:textId="1F9B5CAB" w:rsidR="00245E6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11</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107417B7" w14:textId="2D9067D2"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Toate secțiunile cererii de finanțare sunt completate și corelate cu informațiile din anexele transmise?</w:t>
                  </w:r>
                </w:p>
              </w:tc>
              <w:tc>
                <w:tcPr>
                  <w:tcW w:w="552" w:type="dxa"/>
                  <w:tcBorders>
                    <w:top w:val="single" w:sz="4" w:space="0" w:color="auto"/>
                    <w:left w:val="single" w:sz="4" w:space="0" w:color="auto"/>
                    <w:bottom w:val="single" w:sz="4" w:space="0" w:color="auto"/>
                    <w:right w:val="single" w:sz="4" w:space="0" w:color="auto"/>
                  </w:tcBorders>
                  <w:vAlign w:val="center"/>
                </w:tcPr>
                <w:p w14:paraId="50BE7483"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588A5CC"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564D65A4"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21BF619E"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1E9468C3" w14:textId="263ECF1C" w:rsidR="00245E6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12</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3E83C1E1" w14:textId="0677161C"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Cererea de finanțare si anexele sunt tehnoredactate în limba română?</w:t>
                  </w:r>
                </w:p>
              </w:tc>
              <w:tc>
                <w:tcPr>
                  <w:tcW w:w="552" w:type="dxa"/>
                  <w:tcBorders>
                    <w:top w:val="single" w:sz="4" w:space="0" w:color="auto"/>
                    <w:left w:val="single" w:sz="4" w:space="0" w:color="auto"/>
                    <w:bottom w:val="single" w:sz="4" w:space="0" w:color="auto"/>
                    <w:right w:val="single" w:sz="4" w:space="0" w:color="auto"/>
                  </w:tcBorders>
                  <w:vAlign w:val="center"/>
                </w:tcPr>
                <w:p w14:paraId="5FB1A1B0"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C94CBAF"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3356BDE2"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76B5A507"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4A7241F" w14:textId="529C277C" w:rsidR="00245E6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13</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7B21A18F" w14:textId="2C726D26"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Toate documentele obligatorii enumerate la </w:t>
                  </w:r>
                  <w:r w:rsidRPr="00F0727B">
                    <w:rPr>
                      <w:rFonts w:ascii="Trebuchet MS" w:hAnsi="Trebuchet MS" w:cstheme="minorHAnsi"/>
                      <w:color w:val="000000" w:themeColor="text1"/>
                    </w:rPr>
                    <w:t>capitol</w:t>
                  </w:r>
                  <w:r w:rsidR="00E06EAA" w:rsidRPr="00F0727B">
                    <w:rPr>
                      <w:rFonts w:ascii="Trebuchet MS" w:hAnsi="Trebuchet MS" w:cstheme="minorHAnsi"/>
                      <w:color w:val="000000" w:themeColor="text1"/>
                    </w:rPr>
                    <w:t>ul</w:t>
                  </w:r>
                  <w:r w:rsidRPr="00F0727B">
                    <w:rPr>
                      <w:rFonts w:ascii="Trebuchet MS" w:hAnsi="Trebuchet MS" w:cstheme="minorHAnsi"/>
                      <w:color w:val="000000" w:themeColor="text1"/>
                    </w:rPr>
                    <w:t xml:space="preserve"> 7.4</w:t>
                  </w:r>
                  <w:r w:rsidR="00290A09" w:rsidRPr="00F0727B">
                    <w:rPr>
                      <w:rFonts w:ascii="Trebuchet MS" w:hAnsi="Trebuchet MS" w:cstheme="minorHAnsi"/>
                      <w:color w:val="000000" w:themeColor="text1"/>
                    </w:rPr>
                    <w:t xml:space="preserve"> și 7.6</w:t>
                  </w:r>
                  <w:r w:rsidRPr="00F0727B">
                    <w:rPr>
                      <w:rFonts w:ascii="Trebuchet MS" w:hAnsi="Trebuchet MS" w:cstheme="minorHAnsi"/>
                      <w:color w:val="000000" w:themeColor="text1"/>
                    </w:rPr>
                    <w:t xml:space="preserve">, obligatorii la momentul </w:t>
                  </w:r>
                  <w:r w:rsidRPr="00F0727B">
                    <w:rPr>
                      <w:rFonts w:ascii="Trebuchet MS" w:hAnsi="Trebuchet MS" w:cstheme="minorHAnsi"/>
                    </w:rPr>
                    <w:t>depunerii și ulterior contractării din cadrul GS au fost transmise, sunt aferente proiectului propus și solicitantului de finanțare și respectă modelul anexă la Ghidul solicitantului de finanțare și sunt în termen de valabilitate, dacă este cazul?</w:t>
                  </w:r>
                </w:p>
              </w:tc>
              <w:tc>
                <w:tcPr>
                  <w:tcW w:w="552" w:type="dxa"/>
                  <w:tcBorders>
                    <w:top w:val="single" w:sz="4" w:space="0" w:color="auto"/>
                    <w:left w:val="single" w:sz="4" w:space="0" w:color="auto"/>
                    <w:bottom w:val="single" w:sz="4" w:space="0" w:color="auto"/>
                    <w:right w:val="single" w:sz="4" w:space="0" w:color="auto"/>
                  </w:tcBorders>
                  <w:vAlign w:val="center"/>
                </w:tcPr>
                <w:p w14:paraId="543FE528"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2471343"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6BBAC21C"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29F53DB8"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79019E7F" w14:textId="4BA3905F" w:rsidR="00245E6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14</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4E2A6892" w14:textId="31D6878C"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NU a mai </w:t>
                  </w:r>
                  <w:proofErr w:type="spellStart"/>
                  <w:r w:rsidRPr="00F0727B">
                    <w:rPr>
                      <w:rFonts w:ascii="Trebuchet MS" w:hAnsi="Trebuchet MS" w:cstheme="minorHAnsi"/>
                    </w:rPr>
                    <w:t>mai</w:t>
                  </w:r>
                  <w:proofErr w:type="spellEnd"/>
                  <w:r w:rsidRPr="00F0727B">
                    <w:rPr>
                      <w:rFonts w:ascii="Trebuchet MS" w:hAnsi="Trebuchet MS" w:cstheme="minorHAnsi"/>
                    </w:rPr>
                    <w:t xml:space="preserve"> beneficiat de </w:t>
                  </w:r>
                  <w:proofErr w:type="spellStart"/>
                  <w:r w:rsidRPr="00F0727B">
                    <w:rPr>
                      <w:rFonts w:ascii="Trebuchet MS" w:hAnsi="Trebuchet MS" w:cstheme="minorHAnsi"/>
                    </w:rPr>
                    <w:t>finanţare</w:t>
                  </w:r>
                  <w:proofErr w:type="spellEnd"/>
                  <w:r w:rsidRPr="00F0727B">
                    <w:rPr>
                      <w:rFonts w:ascii="Trebuchet MS" w:hAnsi="Trebuchet MS" w:cstheme="minorHAnsi"/>
                    </w:rPr>
                    <w:t xml:space="preserve"> din alte programe </w:t>
                  </w:r>
                  <w:proofErr w:type="spellStart"/>
                  <w:r w:rsidRPr="00F0727B">
                    <w:rPr>
                      <w:rFonts w:ascii="Trebuchet MS" w:hAnsi="Trebuchet MS" w:cstheme="minorHAnsi"/>
                    </w:rPr>
                    <w:t>naţionale</w:t>
                  </w:r>
                  <w:proofErr w:type="spellEnd"/>
                  <w:r w:rsidRPr="00F0727B">
                    <w:rPr>
                      <w:rFonts w:ascii="Trebuchet MS" w:hAnsi="Trebuchet MS" w:cstheme="minorHAnsi"/>
                    </w:rPr>
                    <w:t xml:space="preserve"> sau europene, pentru aceleași costuri și nu beneficiază în prezent, parțial sau în totalitate, de fonduri publice din alte surse de finanțare, altele decât cele ale solicitantului, pentru aceleași costuri</w:t>
                  </w:r>
                </w:p>
              </w:tc>
              <w:tc>
                <w:tcPr>
                  <w:tcW w:w="552" w:type="dxa"/>
                  <w:tcBorders>
                    <w:top w:val="single" w:sz="4" w:space="0" w:color="auto"/>
                    <w:left w:val="single" w:sz="4" w:space="0" w:color="auto"/>
                    <w:bottom w:val="single" w:sz="4" w:space="0" w:color="auto"/>
                    <w:right w:val="single" w:sz="4" w:space="0" w:color="auto"/>
                  </w:tcBorders>
                  <w:vAlign w:val="center"/>
                </w:tcPr>
                <w:p w14:paraId="4BFA7B63"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635C5057"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67830F77"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3BE184A6"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4E9663C7" w14:textId="5CE65B8F" w:rsidR="00245E6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15</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7A7E9AA9" w14:textId="38C2CBE9"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Proiectul și activitățile sale se încadrează în Obiectivul Specific al acestei Priorități?</w:t>
                  </w:r>
                </w:p>
              </w:tc>
              <w:tc>
                <w:tcPr>
                  <w:tcW w:w="552" w:type="dxa"/>
                  <w:tcBorders>
                    <w:top w:val="single" w:sz="4" w:space="0" w:color="auto"/>
                    <w:left w:val="single" w:sz="4" w:space="0" w:color="auto"/>
                    <w:bottom w:val="single" w:sz="4" w:space="0" w:color="auto"/>
                    <w:right w:val="single" w:sz="4" w:space="0" w:color="auto"/>
                  </w:tcBorders>
                  <w:vAlign w:val="center"/>
                </w:tcPr>
                <w:p w14:paraId="66004FA3"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4FBFF00"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42727439"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558FDA5D"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7611F5D9" w14:textId="0C536EFE" w:rsidR="00245E69" w:rsidRPr="00F0727B" w:rsidRDefault="00290A0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16</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4FCF7174" w14:textId="095924C0"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Solicitantul  are cod CAEN </w:t>
                  </w:r>
                  <w:r w:rsidR="00A23D26" w:rsidRPr="00F0727B">
                    <w:rPr>
                      <w:rFonts w:ascii="Trebuchet MS" w:hAnsi="Trebuchet MS" w:cstheme="minorHAnsi"/>
                    </w:rPr>
                    <w:t xml:space="preserve">pentru care se solicită finanțare </w:t>
                  </w:r>
                  <w:r w:rsidRPr="00F0727B">
                    <w:rPr>
                      <w:rFonts w:ascii="Trebuchet MS" w:hAnsi="Trebuchet MS" w:cstheme="minorHAnsi"/>
                    </w:rPr>
                    <w:t>autorizat</w:t>
                  </w:r>
                  <w:r w:rsidR="00B04854" w:rsidRPr="00F0727B">
                    <w:rPr>
                      <w:rFonts w:ascii="Trebuchet MS" w:hAnsi="Trebuchet MS" w:cstheme="minorHAnsi"/>
                    </w:rPr>
                    <w:t xml:space="preserve"> </w:t>
                  </w:r>
                  <w:r w:rsidRPr="00F0727B">
                    <w:rPr>
                      <w:rFonts w:ascii="Trebuchet MS" w:hAnsi="Trebuchet MS" w:cstheme="minorHAnsi"/>
                    </w:rPr>
                    <w:t xml:space="preserve">conform codurilor </w:t>
                  </w:r>
                  <w:r w:rsidRPr="00F0727B">
                    <w:rPr>
                      <w:rFonts w:ascii="Trebuchet MS" w:hAnsi="Trebuchet MS" w:cstheme="minorHAnsi"/>
                    </w:rPr>
                    <w:lastRenderedPageBreak/>
                    <w:t xml:space="preserve">CAEN </w:t>
                  </w:r>
                  <w:r w:rsidR="00A23D26" w:rsidRPr="00F0727B">
                    <w:rPr>
                      <w:rFonts w:ascii="Trebuchet MS" w:hAnsi="Trebuchet MS" w:cstheme="minorHAnsi"/>
                    </w:rPr>
                    <w:t>eligibile în cadrul prezentului ghid</w:t>
                  </w:r>
                  <w:r w:rsidRPr="00F0727B">
                    <w:rPr>
                      <w:rFonts w:ascii="Trebuchet MS" w:hAnsi="Trebuchet MS" w:cstheme="minorHAnsi"/>
                    </w:rPr>
                    <w:t>.</w:t>
                  </w:r>
                </w:p>
                <w:p w14:paraId="2A116C7C" w14:textId="44E11C01"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În caz</w:t>
                  </w:r>
                  <w:r w:rsidR="00A23D26" w:rsidRPr="00F0727B">
                    <w:rPr>
                      <w:rFonts w:ascii="Trebuchet MS" w:hAnsi="Trebuchet MS" w:cstheme="minorHAnsi"/>
                    </w:rPr>
                    <w:t xml:space="preserve"> contrar, </w:t>
                  </w:r>
                  <w:r w:rsidRPr="00F0727B">
                    <w:rPr>
                      <w:rFonts w:ascii="Trebuchet MS" w:hAnsi="Trebuchet MS" w:cstheme="minorHAnsi"/>
                    </w:rPr>
                    <w:t xml:space="preserve">, </w:t>
                  </w:r>
                  <w:r w:rsidRPr="00F0727B">
                    <w:rPr>
                      <w:rFonts w:ascii="Trebuchet MS" w:hAnsi="Trebuchet MS" w:cstheme="minorHAnsi"/>
                      <w:b/>
                      <w:bCs/>
                    </w:rPr>
                    <w:t>proiectul se va respinge automat</w:t>
                  </w:r>
                  <w:r w:rsidRPr="00F0727B">
                    <w:rPr>
                      <w:rFonts w:ascii="Trebuchet MS" w:hAnsi="Trebuchet MS" w:cstheme="minorHAnsi"/>
                    </w:rPr>
                    <w:t>, fără a mai solicita clarificări.</w:t>
                  </w:r>
                </w:p>
              </w:tc>
              <w:tc>
                <w:tcPr>
                  <w:tcW w:w="552" w:type="dxa"/>
                  <w:tcBorders>
                    <w:top w:val="single" w:sz="4" w:space="0" w:color="auto"/>
                    <w:left w:val="single" w:sz="4" w:space="0" w:color="auto"/>
                    <w:bottom w:val="single" w:sz="4" w:space="0" w:color="auto"/>
                    <w:right w:val="single" w:sz="4" w:space="0" w:color="auto"/>
                  </w:tcBorders>
                  <w:vAlign w:val="center"/>
                </w:tcPr>
                <w:p w14:paraId="797BA530"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177D21F8"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368CE091"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6F2C0B75"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56AEDC24" w14:textId="386823CC" w:rsidR="00245E69" w:rsidRPr="00F0727B" w:rsidRDefault="00245E6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15.</w:t>
                  </w:r>
                </w:p>
              </w:tc>
              <w:tc>
                <w:tcPr>
                  <w:tcW w:w="3469" w:type="dxa"/>
                  <w:tcBorders>
                    <w:top w:val="single" w:sz="4" w:space="0" w:color="auto"/>
                    <w:left w:val="single" w:sz="4" w:space="0" w:color="auto"/>
                    <w:bottom w:val="single" w:sz="4" w:space="0" w:color="auto"/>
                    <w:right w:val="single" w:sz="4" w:space="0" w:color="auto"/>
                  </w:tcBorders>
                  <w:vAlign w:val="center"/>
                </w:tcPr>
                <w:p w14:paraId="66379275" w14:textId="7A2BEACB" w:rsidR="00245E69" w:rsidRPr="00F0727B" w:rsidRDefault="00245E69" w:rsidP="00245E69">
                  <w:pPr>
                    <w:autoSpaceDE w:val="0"/>
                    <w:autoSpaceDN w:val="0"/>
                    <w:adjustRightInd w:val="0"/>
                    <w:spacing w:after="0" w:line="240" w:lineRule="auto"/>
                    <w:jc w:val="both"/>
                    <w:rPr>
                      <w:rFonts w:ascii="Trebuchet MS" w:hAnsi="Trebuchet MS" w:cstheme="minorHAnsi"/>
                    </w:rPr>
                  </w:pPr>
                  <w:bookmarkStart w:id="191" w:name="_Hlk200461305"/>
                  <w:r w:rsidRPr="00F0727B">
                    <w:rPr>
                      <w:rFonts w:ascii="Trebuchet MS" w:hAnsi="Trebuchet MS" w:cstheme="minorHAnsi"/>
                    </w:rPr>
                    <w:t xml:space="preserve">Proiectul propune dezvoltarea </w:t>
                  </w:r>
                  <w:r w:rsidR="007D6F64" w:rsidRPr="00F0727B">
                    <w:rPr>
                      <w:rFonts w:ascii="Trebuchet MS" w:hAnsi="Trebuchet MS" w:cstheme="minorHAnsi"/>
                    </w:rPr>
                    <w:t>prin CDI</w:t>
                  </w:r>
                  <w:r w:rsidR="00967CE0" w:rsidRPr="00F0727B">
                    <w:rPr>
                      <w:rFonts w:ascii="Trebuchet MS" w:hAnsi="Trebuchet MS" w:cstheme="minorHAnsi"/>
                    </w:rPr>
                    <w:t>,</w:t>
                  </w:r>
                  <w:r w:rsidR="007D6F64" w:rsidRPr="00F0727B">
                    <w:rPr>
                      <w:rFonts w:ascii="Trebuchet MS" w:hAnsi="Trebuchet MS" w:cstheme="minorHAnsi"/>
                    </w:rPr>
                    <w:t xml:space="preserve"> folosind tehnologii avansate</w:t>
                  </w:r>
                  <w:r w:rsidR="00967CE0" w:rsidRPr="00F0727B">
                    <w:rPr>
                      <w:rFonts w:ascii="Trebuchet MS" w:hAnsi="Trebuchet MS" w:cstheme="minorHAnsi"/>
                    </w:rPr>
                    <w:t>.</w:t>
                  </w:r>
                  <w:r w:rsidR="007D6F64" w:rsidRPr="00F0727B">
                    <w:rPr>
                      <w:rFonts w:ascii="Trebuchet MS" w:hAnsi="Trebuchet MS" w:cstheme="minorHAnsi"/>
                    </w:rPr>
                    <w:t xml:space="preserve"> </w:t>
                  </w:r>
                  <w:r w:rsidRPr="00F0727B">
                    <w:rPr>
                      <w:rFonts w:ascii="Trebuchet MS" w:hAnsi="Trebuchet MS" w:cstheme="minorHAnsi"/>
                    </w:rPr>
                    <w:t>a unui serviciu/aplicație/produs inovativ pe cel puțin unul dintre subdomeniile de specializare inteligentă din cadrul Strategiei Naționale de Cercetare, Inovare și Specializare inteligentă 2021-2027, după cum urmează:</w:t>
                  </w:r>
                </w:p>
                <w:p w14:paraId="53FF0934" w14:textId="77777777" w:rsidR="00245E69" w:rsidRPr="00F0727B" w:rsidRDefault="00245E69" w:rsidP="00245E69">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 xml:space="preserve">dispozitive și sisteme microelectronice pentru produse inteligente; </w:t>
                  </w:r>
                </w:p>
                <w:p w14:paraId="7537045D" w14:textId="77777777" w:rsidR="00245E69" w:rsidRPr="00F0727B" w:rsidRDefault="00245E69" w:rsidP="00245E69">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 xml:space="preserve">rețelele viitorului, </w:t>
                  </w:r>
                </w:p>
                <w:p w14:paraId="125FD7E8" w14:textId="77777777" w:rsidR="00245E69" w:rsidRPr="00F0727B" w:rsidRDefault="00245E69" w:rsidP="00245E69">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 xml:space="preserve">comunicații, </w:t>
                  </w:r>
                  <w:proofErr w:type="spellStart"/>
                  <w:r w:rsidRPr="00F0727B">
                    <w:rPr>
                      <w:rFonts w:ascii="Trebuchet MS" w:hAnsi="Trebuchet MS" w:cstheme="minorHAnsi"/>
                    </w:rPr>
                    <w:t>IoT</w:t>
                  </w:r>
                  <w:proofErr w:type="spellEnd"/>
                  <w:r w:rsidRPr="00F0727B">
                    <w:rPr>
                      <w:rFonts w:ascii="Trebuchet MS" w:hAnsi="Trebuchet MS" w:cstheme="minorHAnsi"/>
                    </w:rPr>
                    <w:t xml:space="preserve">; </w:t>
                  </w:r>
                </w:p>
                <w:p w14:paraId="1FAB070A" w14:textId="77777777" w:rsidR="00245E69" w:rsidRPr="00F0727B" w:rsidRDefault="00245E69" w:rsidP="00245E69">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 xml:space="preserve">tehnologii XR; </w:t>
                  </w:r>
                </w:p>
                <w:p w14:paraId="65B4FB8B" w14:textId="77777777" w:rsidR="00245E69" w:rsidRPr="00F0727B" w:rsidRDefault="00245E69" w:rsidP="00245E69">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 xml:space="preserve">sisteme de inteligență artificială; </w:t>
                  </w:r>
                </w:p>
                <w:p w14:paraId="359766A3" w14:textId="77777777" w:rsidR="00245E69" w:rsidRPr="00F0727B" w:rsidRDefault="00245E69" w:rsidP="00245E69">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tehnologii pentru trasabilitate;</w:t>
                  </w:r>
                </w:p>
                <w:p w14:paraId="0D403D34" w14:textId="3F386515" w:rsidR="0012760A" w:rsidRPr="00F0727B" w:rsidRDefault="00245E69" w:rsidP="0012760A">
                  <w:pPr>
                    <w:pStyle w:val="ListParagraph"/>
                    <w:numPr>
                      <w:ilvl w:val="0"/>
                      <w:numId w:val="60"/>
                    </w:numPr>
                    <w:autoSpaceDE w:val="0"/>
                    <w:autoSpaceDN w:val="0"/>
                    <w:adjustRightInd w:val="0"/>
                    <w:spacing w:after="0" w:line="240" w:lineRule="auto"/>
                    <w:ind w:left="241" w:hanging="180"/>
                    <w:jc w:val="both"/>
                    <w:rPr>
                      <w:rFonts w:ascii="Trebuchet MS" w:hAnsi="Trebuchet MS" w:cstheme="minorHAnsi"/>
                    </w:rPr>
                  </w:pPr>
                  <w:r w:rsidRPr="00F0727B">
                    <w:rPr>
                      <w:rFonts w:ascii="Trebuchet MS" w:hAnsi="Trebuchet MS" w:cstheme="minorHAnsi"/>
                    </w:rPr>
                    <w:t xml:space="preserve">roboți și agenți </w:t>
                  </w:r>
                  <w:r w:rsidR="0012760A" w:rsidRPr="00F0727B">
                    <w:rPr>
                      <w:rFonts w:ascii="Trebuchet MS" w:hAnsi="Trebuchet MS" w:cstheme="minorHAnsi"/>
                    </w:rPr>
                    <w:t>cognitive</w:t>
                  </w:r>
                  <w:bookmarkEnd w:id="191"/>
                </w:p>
              </w:tc>
              <w:tc>
                <w:tcPr>
                  <w:tcW w:w="552" w:type="dxa"/>
                  <w:tcBorders>
                    <w:top w:val="single" w:sz="4" w:space="0" w:color="auto"/>
                    <w:left w:val="single" w:sz="4" w:space="0" w:color="auto"/>
                    <w:bottom w:val="single" w:sz="4" w:space="0" w:color="auto"/>
                    <w:right w:val="single" w:sz="4" w:space="0" w:color="auto"/>
                  </w:tcBorders>
                  <w:vAlign w:val="center"/>
                </w:tcPr>
                <w:p w14:paraId="7478AB7C"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5457ABB5"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7A56D4D0" w14:textId="77777777" w:rsidR="00967CE0" w:rsidRPr="00F0727B" w:rsidRDefault="001211C5" w:rsidP="00245E69">
                  <w:pPr>
                    <w:pStyle w:val="TableParagraph"/>
                    <w:spacing w:line="243" w:lineRule="exact"/>
                    <w:jc w:val="both"/>
                    <w:rPr>
                      <w:iCs/>
                      <w:color w:val="000000" w:themeColor="text1"/>
                    </w:rPr>
                  </w:pPr>
                  <w:r w:rsidRPr="00F0727B">
                    <w:rPr>
                      <w:iCs/>
                      <w:color w:val="000000" w:themeColor="text1"/>
                    </w:rPr>
                    <w:t>Se va verifica</w:t>
                  </w:r>
                  <w:r w:rsidR="00967CE0" w:rsidRPr="00F0727B">
                    <w:rPr>
                      <w:iCs/>
                      <w:color w:val="000000" w:themeColor="text1"/>
                    </w:rPr>
                    <w:t>:</w:t>
                  </w:r>
                </w:p>
                <w:p w14:paraId="1F935FF0" w14:textId="69836A7B" w:rsidR="00967CE0" w:rsidRPr="00F0727B" w:rsidRDefault="00967CE0" w:rsidP="009E7273">
                  <w:pPr>
                    <w:pStyle w:val="TableParagraph"/>
                    <w:numPr>
                      <w:ilvl w:val="0"/>
                      <w:numId w:val="58"/>
                    </w:numPr>
                    <w:spacing w:line="243" w:lineRule="exact"/>
                    <w:jc w:val="both"/>
                    <w:rPr>
                      <w:iCs/>
                      <w:color w:val="000000" w:themeColor="text1"/>
                    </w:rPr>
                  </w:pPr>
                  <w:r w:rsidRPr="00F0727B">
                    <w:rPr>
                      <w:iCs/>
                      <w:color w:val="000000" w:themeColor="text1"/>
                    </w:rPr>
                    <w:t>dacă proiectul propune dezvoltarea prin CDI, folosind tehnologii avansate, a unui serviciu/aplicație/produs inovativ pe cel puțin unul dintre subdomeniile de specializare inteligentă conform ghidului.</w:t>
                  </w:r>
                </w:p>
                <w:p w14:paraId="42631BBD" w14:textId="5FE46E28" w:rsidR="00245E69" w:rsidRPr="00F0727B" w:rsidRDefault="001211C5" w:rsidP="00245E69">
                  <w:pPr>
                    <w:pStyle w:val="TableParagraph"/>
                    <w:spacing w:line="243" w:lineRule="exact"/>
                    <w:jc w:val="both"/>
                    <w:rPr>
                      <w:rFonts w:eastAsiaTheme="minorHAnsi" w:cstheme="minorHAnsi"/>
                    </w:rPr>
                  </w:pPr>
                  <w:r w:rsidRPr="00F0727B">
                    <w:rPr>
                      <w:iCs/>
                      <w:color w:val="000000" w:themeColor="text1"/>
                    </w:rPr>
                    <w:t>dacă sunt s</w:t>
                  </w:r>
                  <w:r w:rsidR="0012760A" w:rsidRPr="00F0727B">
                    <w:rPr>
                      <w:iCs/>
                      <w:color w:val="000000" w:themeColor="text1"/>
                    </w:rPr>
                    <w:t xml:space="preserve">olicitanți care au obținut finanțare în cadrul Acțiunii 1.1(măsura 1.1.1 sau măsura 1.1.2 </w:t>
                  </w:r>
                  <w:r w:rsidR="00B04854" w:rsidRPr="00F0727B">
                    <w:rPr>
                      <w:iCs/>
                      <w:color w:val="000000" w:themeColor="text1"/>
                    </w:rPr>
                    <w:t>gestionată</w:t>
                  </w:r>
                  <w:r w:rsidR="0012760A" w:rsidRPr="00F0727B">
                    <w:rPr>
                      <w:iCs/>
                      <w:color w:val="000000" w:themeColor="text1"/>
                    </w:rPr>
                    <w:t xml:space="preserve"> de către Organismul Intermediar pentru Cercetare), pentru proiecte </w:t>
                  </w:r>
                  <w:r w:rsidR="008927B4" w:rsidRPr="00F0727B">
                    <w:rPr>
                      <w:iCs/>
                      <w:color w:val="000000" w:themeColor="text1"/>
                    </w:rPr>
                    <w:t>care presupuneau dezvoltarea de soluții informatice</w:t>
                  </w:r>
                  <w:r w:rsidR="008927B4" w:rsidRPr="00F0727B" w:rsidDel="008927B4">
                    <w:rPr>
                      <w:iCs/>
                      <w:color w:val="000000" w:themeColor="text1"/>
                    </w:rPr>
                    <w:t xml:space="preserve"> </w:t>
                  </w:r>
                  <w:r w:rsidRPr="00F0727B">
                    <w:rPr>
                      <w:iCs/>
                      <w:color w:val="000000" w:themeColor="text1"/>
                    </w:rPr>
                    <w:t xml:space="preserve">- </w:t>
                  </w:r>
                  <w:r w:rsidR="0012760A" w:rsidRPr="00F0727B">
                    <w:rPr>
                      <w:iCs/>
                      <w:color w:val="000000" w:themeColor="text1"/>
                    </w:rPr>
                    <w:t xml:space="preserve"> nu sunt eligibili</w:t>
                  </w:r>
                </w:p>
              </w:tc>
            </w:tr>
            <w:tr w:rsidR="00245E69" w:rsidRPr="00F0727B" w14:paraId="76C1549B"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95FC300" w14:textId="219A9AED" w:rsidR="00245E69" w:rsidRPr="00F0727B" w:rsidRDefault="00245E6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17.</w:t>
                  </w:r>
                </w:p>
              </w:tc>
              <w:tc>
                <w:tcPr>
                  <w:tcW w:w="3469" w:type="dxa"/>
                  <w:tcBorders>
                    <w:top w:val="single" w:sz="4" w:space="0" w:color="auto"/>
                    <w:left w:val="single" w:sz="4" w:space="0" w:color="auto"/>
                    <w:bottom w:val="single" w:sz="4" w:space="0" w:color="auto"/>
                    <w:right w:val="single" w:sz="4" w:space="0" w:color="auto"/>
                  </w:tcBorders>
                  <w:vAlign w:val="center"/>
                </w:tcPr>
                <w:p w14:paraId="19C8C05A" w14:textId="1829D818"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Solicitantul trebuie să nu desfășoare (pe perioada implementării și pe perioada de sustenabilitate a proiectului) activități în unul dintre domeniile/sectoarele excluse (conform Listei codurilor CAEN excluse de la finanțare de la finalul ghidului), activități cu produse cu caracter erotic sau obscen, al jocurilor de noroc, precum și cele care contravin bunelor moravuri, ordinii publice și/sau prevederilor legale în vigoare</w:t>
                  </w:r>
                </w:p>
              </w:tc>
              <w:tc>
                <w:tcPr>
                  <w:tcW w:w="552" w:type="dxa"/>
                  <w:tcBorders>
                    <w:top w:val="single" w:sz="4" w:space="0" w:color="auto"/>
                    <w:left w:val="single" w:sz="4" w:space="0" w:color="auto"/>
                    <w:bottom w:val="single" w:sz="4" w:space="0" w:color="auto"/>
                    <w:right w:val="single" w:sz="4" w:space="0" w:color="auto"/>
                  </w:tcBorders>
                  <w:vAlign w:val="center"/>
                </w:tcPr>
                <w:p w14:paraId="4587FF02"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0D4EC00E"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212A81C6"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586802EB"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66DE9AF" w14:textId="22BC726D" w:rsidR="00245E69" w:rsidRPr="00F0727B" w:rsidRDefault="00245E6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18.</w:t>
                  </w:r>
                </w:p>
              </w:tc>
              <w:tc>
                <w:tcPr>
                  <w:tcW w:w="3469" w:type="dxa"/>
                  <w:tcBorders>
                    <w:top w:val="single" w:sz="4" w:space="0" w:color="auto"/>
                    <w:left w:val="single" w:sz="4" w:space="0" w:color="auto"/>
                    <w:bottom w:val="single" w:sz="4" w:space="0" w:color="auto"/>
                    <w:right w:val="single" w:sz="4" w:space="0" w:color="auto"/>
                  </w:tcBorders>
                  <w:vAlign w:val="center"/>
                </w:tcPr>
                <w:p w14:paraId="21AAD7CF" w14:textId="2EF90A13" w:rsidR="00245E69" w:rsidRPr="00F0727B" w:rsidRDefault="00245E69" w:rsidP="00245E69">
                  <w:pPr>
                    <w:autoSpaceDE w:val="0"/>
                    <w:autoSpaceDN w:val="0"/>
                    <w:adjustRightInd w:val="0"/>
                    <w:spacing w:after="0" w:line="240" w:lineRule="auto"/>
                    <w:jc w:val="both"/>
                    <w:rPr>
                      <w:rFonts w:ascii="Trebuchet MS" w:hAnsi="Trebuchet MS" w:cstheme="minorHAnsi"/>
                    </w:rPr>
                  </w:pPr>
                  <w:bookmarkStart w:id="192" w:name="_Hlk200461358"/>
                  <w:r w:rsidRPr="00F0727B">
                    <w:rPr>
                      <w:rFonts w:ascii="Trebuchet MS" w:hAnsi="Trebuchet MS" w:cstheme="minorHAnsi"/>
                    </w:rPr>
                    <w:t xml:space="preserve">Proiectul respectă limitele valorilor </w:t>
                  </w:r>
                  <w:r w:rsidR="00E57C6D" w:rsidRPr="00F0727B">
                    <w:rPr>
                      <w:rFonts w:ascii="Trebuchet MS" w:hAnsi="Trebuchet MS" w:cstheme="minorHAnsi"/>
                    </w:rPr>
                    <w:t xml:space="preserve">minime și </w:t>
                  </w:r>
                  <w:r w:rsidRPr="00F0727B">
                    <w:rPr>
                      <w:rFonts w:ascii="Trebuchet MS" w:hAnsi="Trebuchet MS" w:cstheme="minorHAnsi"/>
                    </w:rPr>
                    <w:t xml:space="preserve">maxime eligibile definite în ghidul solicitantului </w:t>
                  </w:r>
                  <w:bookmarkEnd w:id="192"/>
                  <w:r w:rsidRPr="00F0727B">
                    <w:rPr>
                      <w:rFonts w:ascii="Trebuchet MS" w:hAnsi="Trebuchet MS" w:cstheme="minorHAnsi"/>
                    </w:rPr>
                    <w:t>?</w:t>
                  </w:r>
                </w:p>
              </w:tc>
              <w:tc>
                <w:tcPr>
                  <w:tcW w:w="552" w:type="dxa"/>
                  <w:tcBorders>
                    <w:top w:val="single" w:sz="4" w:space="0" w:color="auto"/>
                    <w:left w:val="single" w:sz="4" w:space="0" w:color="auto"/>
                    <w:bottom w:val="single" w:sz="4" w:space="0" w:color="auto"/>
                    <w:right w:val="single" w:sz="4" w:space="0" w:color="auto"/>
                  </w:tcBorders>
                  <w:vAlign w:val="center"/>
                </w:tcPr>
                <w:p w14:paraId="3225F5FE"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755AEA49"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3BDAEAA1"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598E4012"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430FAAA9" w14:textId="01D6AB63" w:rsidR="00245E69" w:rsidRPr="00F0727B" w:rsidRDefault="00245E6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19.</w:t>
                  </w:r>
                </w:p>
              </w:tc>
              <w:tc>
                <w:tcPr>
                  <w:tcW w:w="3469" w:type="dxa"/>
                  <w:tcBorders>
                    <w:top w:val="single" w:sz="4" w:space="0" w:color="auto"/>
                    <w:left w:val="single" w:sz="4" w:space="0" w:color="auto"/>
                    <w:bottom w:val="single" w:sz="4" w:space="0" w:color="auto"/>
                    <w:right w:val="single" w:sz="4" w:space="0" w:color="auto"/>
                  </w:tcBorders>
                  <w:vAlign w:val="center"/>
                </w:tcPr>
                <w:p w14:paraId="4B12E425" w14:textId="6E980615" w:rsidR="00245E69" w:rsidRPr="00F0727B" w:rsidRDefault="00245E69" w:rsidP="00245E69">
                  <w:pPr>
                    <w:autoSpaceDE w:val="0"/>
                    <w:autoSpaceDN w:val="0"/>
                    <w:adjustRightInd w:val="0"/>
                    <w:spacing w:after="0" w:line="240" w:lineRule="auto"/>
                    <w:jc w:val="both"/>
                    <w:rPr>
                      <w:rFonts w:ascii="Trebuchet MS" w:hAnsi="Trebuchet MS" w:cstheme="minorHAnsi"/>
                    </w:rPr>
                  </w:pPr>
                  <w:bookmarkStart w:id="193" w:name="_Hlk200461371"/>
                  <w:r w:rsidRPr="00F0727B">
                    <w:rPr>
                      <w:rFonts w:ascii="Trebuchet MS" w:hAnsi="Trebuchet MS" w:cstheme="minorHAnsi"/>
                    </w:rPr>
                    <w:t>Proiectul respectă intensitatea maximă admisă conform ratelor de cofinanțare prevăzute în schemele de finanțare aplicabile ghidului solicitantului</w:t>
                  </w:r>
                  <w:bookmarkEnd w:id="193"/>
                  <w:r w:rsidRPr="00F0727B">
                    <w:rPr>
                      <w:rFonts w:ascii="Trebuchet MS" w:hAnsi="Trebuchet MS" w:cstheme="minorHAnsi"/>
                    </w:rPr>
                    <w:t>?</w:t>
                  </w:r>
                </w:p>
              </w:tc>
              <w:tc>
                <w:tcPr>
                  <w:tcW w:w="552" w:type="dxa"/>
                  <w:tcBorders>
                    <w:top w:val="single" w:sz="4" w:space="0" w:color="auto"/>
                    <w:left w:val="single" w:sz="4" w:space="0" w:color="auto"/>
                    <w:bottom w:val="single" w:sz="4" w:space="0" w:color="auto"/>
                    <w:right w:val="single" w:sz="4" w:space="0" w:color="auto"/>
                  </w:tcBorders>
                  <w:vAlign w:val="center"/>
                </w:tcPr>
                <w:p w14:paraId="2EC7359C"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2B60772B"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2EC869C4"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1683B8D1"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66FCD2D" w14:textId="56B9BBF6" w:rsidR="00245E69" w:rsidRPr="00F0727B" w:rsidRDefault="00861698"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lastRenderedPageBreak/>
                    <w:t>2</w:t>
                  </w:r>
                  <w:r w:rsidR="00B04854" w:rsidRPr="00F0727B">
                    <w:rPr>
                      <w:rFonts w:ascii="Trebuchet MS" w:hAnsi="Trebuchet MS" w:cstheme="minorHAnsi"/>
                      <w:b/>
                      <w:bCs/>
                    </w:rPr>
                    <w:t>0</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vAlign w:val="center"/>
                </w:tcPr>
                <w:p w14:paraId="6A1F3141" w14:textId="7E05CF9D"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Perioada de implementare a activităților proiectului </w:t>
                  </w:r>
                  <w:r w:rsidR="00EE4BBB" w:rsidRPr="00F0727B">
                    <w:rPr>
                      <w:rFonts w:ascii="Trebuchet MS" w:hAnsi="Trebuchet MS" w:cstheme="minorHAnsi"/>
                    </w:rPr>
                    <w:t xml:space="preserve">respectă termenul prevăzut în ghidul solicitantului </w:t>
                  </w:r>
                  <w:r w:rsidRPr="00F0727B">
                    <w:rPr>
                      <w:rFonts w:ascii="Trebuchet MS" w:hAnsi="Trebuchet MS" w:cstheme="minorHAnsi"/>
                    </w:rPr>
                    <w:t>și nu depășește 31 decembrie 2029?</w:t>
                  </w:r>
                </w:p>
              </w:tc>
              <w:tc>
                <w:tcPr>
                  <w:tcW w:w="552" w:type="dxa"/>
                  <w:tcBorders>
                    <w:top w:val="single" w:sz="4" w:space="0" w:color="auto"/>
                    <w:left w:val="single" w:sz="4" w:space="0" w:color="auto"/>
                    <w:bottom w:val="single" w:sz="4" w:space="0" w:color="auto"/>
                    <w:right w:val="single" w:sz="4" w:space="0" w:color="auto"/>
                  </w:tcBorders>
                  <w:vAlign w:val="center"/>
                </w:tcPr>
                <w:p w14:paraId="49B178C2"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87284C4"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1C5C2853" w14:textId="77777777" w:rsidR="00245E69" w:rsidRPr="00F0727B" w:rsidRDefault="00245E69" w:rsidP="00245E69">
                  <w:pPr>
                    <w:pStyle w:val="TableParagraph"/>
                    <w:spacing w:line="243" w:lineRule="exact"/>
                    <w:jc w:val="both"/>
                    <w:rPr>
                      <w:rFonts w:eastAsiaTheme="minorHAnsi" w:cstheme="minorHAnsi"/>
                    </w:rPr>
                  </w:pPr>
                </w:p>
              </w:tc>
            </w:tr>
            <w:tr w:rsidR="00EE4BBB" w:rsidRPr="00F0727B" w14:paraId="6875C57C"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09BFF6FF" w14:textId="1D3BE25F" w:rsidR="00EE4BBB" w:rsidRPr="00F0727B" w:rsidRDefault="00EE4BBB" w:rsidP="00245E69">
                  <w:pPr>
                    <w:autoSpaceDE w:val="0"/>
                    <w:autoSpaceDN w:val="0"/>
                    <w:adjustRightInd w:val="0"/>
                    <w:spacing w:after="0" w:line="240" w:lineRule="auto"/>
                    <w:rPr>
                      <w:rFonts w:ascii="Trebuchet MS" w:hAnsi="Trebuchet MS" w:cstheme="minorHAnsi"/>
                    </w:rPr>
                  </w:pPr>
                  <w:r w:rsidRPr="00F0727B">
                    <w:rPr>
                      <w:rFonts w:ascii="Trebuchet MS" w:hAnsi="Trebuchet MS" w:cstheme="minorHAnsi"/>
                    </w:rPr>
                    <w:t>2</w:t>
                  </w:r>
                  <w:r w:rsidR="00B04854" w:rsidRPr="00F0727B">
                    <w:rPr>
                      <w:rFonts w:ascii="Trebuchet MS" w:hAnsi="Trebuchet MS" w:cstheme="minorHAnsi"/>
                    </w:rPr>
                    <w:t>1</w:t>
                  </w:r>
                  <w:r w:rsidRPr="00F0727B">
                    <w:rPr>
                      <w:rFonts w:ascii="Trebuchet MS" w:hAnsi="Trebuchet MS" w:cstheme="minorHAnsi"/>
                    </w:rPr>
                    <w:t>.</w:t>
                  </w:r>
                </w:p>
              </w:tc>
              <w:tc>
                <w:tcPr>
                  <w:tcW w:w="3469" w:type="dxa"/>
                  <w:tcBorders>
                    <w:top w:val="single" w:sz="4" w:space="0" w:color="auto"/>
                    <w:left w:val="single" w:sz="4" w:space="0" w:color="auto"/>
                    <w:bottom w:val="single" w:sz="4" w:space="0" w:color="auto"/>
                    <w:right w:val="single" w:sz="4" w:space="0" w:color="auto"/>
                  </w:tcBorders>
                </w:tcPr>
                <w:p w14:paraId="247341E5" w14:textId="10E7CBEA" w:rsidR="00EE4BBB" w:rsidRPr="00F0727B" w:rsidRDefault="00EE4BBB"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Echipa de implementare a proiectului conține cel puțin 2 experți tehnici cu calificare și experiență în domeniul proiectului?</w:t>
                  </w:r>
                </w:p>
              </w:tc>
              <w:tc>
                <w:tcPr>
                  <w:tcW w:w="552" w:type="dxa"/>
                  <w:tcBorders>
                    <w:top w:val="single" w:sz="4" w:space="0" w:color="auto"/>
                    <w:left w:val="single" w:sz="4" w:space="0" w:color="auto"/>
                    <w:bottom w:val="single" w:sz="4" w:space="0" w:color="auto"/>
                    <w:right w:val="single" w:sz="4" w:space="0" w:color="auto"/>
                  </w:tcBorders>
                  <w:vAlign w:val="center"/>
                </w:tcPr>
                <w:p w14:paraId="74B3BCF0" w14:textId="77777777" w:rsidR="00EE4BBB" w:rsidRPr="00F0727B" w:rsidRDefault="00EE4BBB" w:rsidP="00245E69">
                  <w:pPr>
                    <w:autoSpaceDE w:val="0"/>
                    <w:autoSpaceDN w:val="0"/>
                    <w:adjustRightInd w:val="0"/>
                    <w:spacing w:after="0" w:line="240" w:lineRule="auto"/>
                    <w:rPr>
                      <w:rFonts w:ascii="Trebuchet MS" w:hAnsi="Trebuchet MS" w:cstheme="minorHAnsi"/>
                    </w:rPr>
                  </w:pPr>
                </w:p>
              </w:tc>
              <w:tc>
                <w:tcPr>
                  <w:tcW w:w="549" w:type="dxa"/>
                  <w:tcBorders>
                    <w:top w:val="single" w:sz="4" w:space="0" w:color="auto"/>
                    <w:left w:val="single" w:sz="4" w:space="0" w:color="auto"/>
                    <w:bottom w:val="single" w:sz="4" w:space="0" w:color="auto"/>
                    <w:right w:val="single" w:sz="4" w:space="0" w:color="auto"/>
                  </w:tcBorders>
                  <w:vAlign w:val="center"/>
                </w:tcPr>
                <w:p w14:paraId="2E643FB8" w14:textId="77777777" w:rsidR="00EE4BBB" w:rsidRPr="00F0727B" w:rsidRDefault="00EE4BBB" w:rsidP="00245E69">
                  <w:pPr>
                    <w:autoSpaceDE w:val="0"/>
                    <w:autoSpaceDN w:val="0"/>
                    <w:adjustRightInd w:val="0"/>
                    <w:spacing w:after="0" w:line="240" w:lineRule="auto"/>
                    <w:rPr>
                      <w:rFonts w:ascii="Trebuchet MS" w:hAnsi="Trebuchet MS" w:cstheme="minorHAnsi"/>
                    </w:rPr>
                  </w:pPr>
                </w:p>
              </w:tc>
              <w:tc>
                <w:tcPr>
                  <w:tcW w:w="4570" w:type="dxa"/>
                  <w:tcBorders>
                    <w:top w:val="single" w:sz="4" w:space="0" w:color="auto"/>
                    <w:left w:val="single" w:sz="4" w:space="0" w:color="auto"/>
                    <w:bottom w:val="single" w:sz="4" w:space="0" w:color="auto"/>
                    <w:right w:val="single" w:sz="4" w:space="0" w:color="auto"/>
                  </w:tcBorders>
                  <w:vAlign w:val="center"/>
                </w:tcPr>
                <w:p w14:paraId="56ED4B7C" w14:textId="77777777" w:rsidR="00EE4BBB" w:rsidRPr="00F0727B" w:rsidRDefault="00EE4BBB" w:rsidP="00245E69">
                  <w:pPr>
                    <w:pStyle w:val="TableParagraph"/>
                    <w:spacing w:line="243" w:lineRule="exact"/>
                    <w:jc w:val="both"/>
                    <w:rPr>
                      <w:rFonts w:eastAsiaTheme="minorHAnsi" w:cstheme="minorHAnsi"/>
                    </w:rPr>
                  </w:pPr>
                </w:p>
              </w:tc>
            </w:tr>
            <w:tr w:rsidR="00EE4BBB" w:rsidRPr="00F0727B" w14:paraId="2BDAD38A" w14:textId="77777777" w:rsidTr="009E72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E052949" w14:textId="3D25ABA2" w:rsidR="00EE4BBB" w:rsidRPr="00F0727B" w:rsidRDefault="0003547F" w:rsidP="00245E69">
                  <w:pPr>
                    <w:autoSpaceDE w:val="0"/>
                    <w:autoSpaceDN w:val="0"/>
                    <w:adjustRightInd w:val="0"/>
                    <w:spacing w:after="0" w:line="240" w:lineRule="auto"/>
                    <w:rPr>
                      <w:rFonts w:ascii="Trebuchet MS" w:hAnsi="Trebuchet MS" w:cstheme="minorHAnsi"/>
                    </w:rPr>
                  </w:pPr>
                  <w:r w:rsidRPr="00F0727B">
                    <w:rPr>
                      <w:rFonts w:ascii="Trebuchet MS" w:hAnsi="Trebuchet MS" w:cstheme="minorHAnsi"/>
                    </w:rPr>
                    <w:t>2</w:t>
                  </w:r>
                  <w:r w:rsidR="00B04854" w:rsidRPr="00F0727B">
                    <w:rPr>
                      <w:rFonts w:ascii="Trebuchet MS" w:hAnsi="Trebuchet MS" w:cstheme="minorHAnsi"/>
                    </w:rPr>
                    <w:t>2</w:t>
                  </w:r>
                  <w:r w:rsidRPr="00F0727B">
                    <w:rPr>
                      <w:rFonts w:ascii="Trebuchet MS" w:hAnsi="Trebuchet MS" w:cstheme="minorHAnsi"/>
                    </w:rPr>
                    <w:t>.</w:t>
                  </w:r>
                </w:p>
              </w:tc>
              <w:tc>
                <w:tcPr>
                  <w:tcW w:w="3469" w:type="dxa"/>
                  <w:tcBorders>
                    <w:top w:val="single" w:sz="4" w:space="0" w:color="auto"/>
                    <w:left w:val="single" w:sz="4" w:space="0" w:color="auto"/>
                    <w:bottom w:val="single" w:sz="4" w:space="0" w:color="auto"/>
                    <w:right w:val="single" w:sz="4" w:space="0" w:color="auto"/>
                  </w:tcBorders>
                </w:tcPr>
                <w:p w14:paraId="570DCA1B" w14:textId="4CF36ED7" w:rsidR="00EE4BBB" w:rsidRPr="00F0727B" w:rsidRDefault="00EE4BBB"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 xml:space="preserve">Solicitantul a </w:t>
                  </w:r>
                  <w:r w:rsidR="00512AAF" w:rsidRPr="00F0727B">
                    <w:rPr>
                      <w:rFonts w:ascii="Trebuchet MS" w:hAnsi="Trebuchet MS" w:cstheme="minorHAnsi"/>
                    </w:rPr>
                    <w:t xml:space="preserve">selectat și </w:t>
                  </w:r>
                  <w:r w:rsidRPr="00F0727B">
                    <w:rPr>
                      <w:rFonts w:ascii="Trebuchet MS" w:hAnsi="Trebuchet MS" w:cstheme="minorHAnsi"/>
                    </w:rPr>
                    <w:t>completat valori realiste</w:t>
                  </w:r>
                  <w:r w:rsidR="00512AAF" w:rsidRPr="00F0727B">
                    <w:rPr>
                      <w:rFonts w:ascii="Trebuchet MS" w:hAnsi="Trebuchet MS" w:cstheme="minorHAnsi"/>
                    </w:rPr>
                    <w:t>,</w:t>
                  </w:r>
                  <w:r w:rsidRPr="00F0727B">
                    <w:rPr>
                      <w:rFonts w:ascii="Trebuchet MS" w:hAnsi="Trebuchet MS" w:cstheme="minorHAnsi"/>
                    </w:rPr>
                    <w:t xml:space="preserve"> diferite de zero</w:t>
                  </w:r>
                  <w:r w:rsidR="00512AAF" w:rsidRPr="00F0727B">
                    <w:rPr>
                      <w:rFonts w:ascii="Trebuchet MS" w:hAnsi="Trebuchet MS" w:cstheme="minorHAnsi"/>
                    </w:rPr>
                    <w:t>, pentru toți indicatorii conform secțiunii</w:t>
                  </w:r>
                  <w:r w:rsidRPr="00F0727B">
                    <w:rPr>
                      <w:rFonts w:ascii="Trebuchet MS" w:hAnsi="Trebuchet MS" w:cstheme="minorHAnsi"/>
                    </w:rPr>
                    <w:t xml:space="preserve"> </w:t>
                  </w:r>
                  <w:r w:rsidR="00512AAF" w:rsidRPr="00F0727B">
                    <w:rPr>
                      <w:rFonts w:ascii="Trebuchet MS" w:hAnsi="Trebuchet MS" w:cstheme="minorHAnsi"/>
                    </w:rPr>
                    <w:t>3.8 și 6 din ghid?</w:t>
                  </w:r>
                </w:p>
              </w:tc>
              <w:tc>
                <w:tcPr>
                  <w:tcW w:w="552" w:type="dxa"/>
                  <w:tcBorders>
                    <w:top w:val="single" w:sz="4" w:space="0" w:color="auto"/>
                    <w:left w:val="single" w:sz="4" w:space="0" w:color="auto"/>
                    <w:bottom w:val="single" w:sz="4" w:space="0" w:color="auto"/>
                    <w:right w:val="single" w:sz="4" w:space="0" w:color="auto"/>
                  </w:tcBorders>
                  <w:vAlign w:val="center"/>
                </w:tcPr>
                <w:p w14:paraId="470F5FED" w14:textId="77777777" w:rsidR="00EE4BBB" w:rsidRPr="00F0727B" w:rsidRDefault="00EE4BBB" w:rsidP="00245E69">
                  <w:pPr>
                    <w:autoSpaceDE w:val="0"/>
                    <w:autoSpaceDN w:val="0"/>
                    <w:adjustRightInd w:val="0"/>
                    <w:spacing w:after="0" w:line="240" w:lineRule="auto"/>
                    <w:rPr>
                      <w:rFonts w:ascii="Trebuchet MS" w:hAnsi="Trebuchet MS" w:cstheme="minorHAnsi"/>
                    </w:rPr>
                  </w:pPr>
                </w:p>
              </w:tc>
              <w:tc>
                <w:tcPr>
                  <w:tcW w:w="549" w:type="dxa"/>
                  <w:tcBorders>
                    <w:top w:val="single" w:sz="4" w:space="0" w:color="auto"/>
                    <w:left w:val="single" w:sz="4" w:space="0" w:color="auto"/>
                    <w:bottom w:val="single" w:sz="4" w:space="0" w:color="auto"/>
                    <w:right w:val="single" w:sz="4" w:space="0" w:color="auto"/>
                  </w:tcBorders>
                  <w:vAlign w:val="center"/>
                </w:tcPr>
                <w:p w14:paraId="33DFD313" w14:textId="77777777" w:rsidR="00EE4BBB" w:rsidRPr="00F0727B" w:rsidRDefault="00EE4BBB" w:rsidP="00245E69">
                  <w:pPr>
                    <w:autoSpaceDE w:val="0"/>
                    <w:autoSpaceDN w:val="0"/>
                    <w:adjustRightInd w:val="0"/>
                    <w:spacing w:after="0" w:line="240" w:lineRule="auto"/>
                    <w:rPr>
                      <w:rFonts w:ascii="Trebuchet MS" w:hAnsi="Trebuchet MS" w:cstheme="minorHAnsi"/>
                    </w:rPr>
                  </w:pPr>
                </w:p>
              </w:tc>
              <w:tc>
                <w:tcPr>
                  <w:tcW w:w="4570" w:type="dxa"/>
                  <w:tcBorders>
                    <w:top w:val="single" w:sz="4" w:space="0" w:color="auto"/>
                    <w:left w:val="single" w:sz="4" w:space="0" w:color="auto"/>
                    <w:bottom w:val="single" w:sz="4" w:space="0" w:color="auto"/>
                    <w:right w:val="single" w:sz="4" w:space="0" w:color="auto"/>
                  </w:tcBorders>
                  <w:vAlign w:val="center"/>
                </w:tcPr>
                <w:p w14:paraId="2CB160C9" w14:textId="77777777" w:rsidR="00EE4BBB" w:rsidRPr="00F0727B" w:rsidRDefault="00EE4BBB" w:rsidP="00245E69">
                  <w:pPr>
                    <w:pStyle w:val="TableParagraph"/>
                    <w:spacing w:line="243" w:lineRule="exact"/>
                    <w:jc w:val="both"/>
                    <w:rPr>
                      <w:rFonts w:eastAsiaTheme="minorHAnsi" w:cstheme="minorHAnsi"/>
                    </w:rPr>
                  </w:pPr>
                </w:p>
              </w:tc>
            </w:tr>
            <w:tr w:rsidR="000C7A54" w:rsidRPr="00F0727B" w14:paraId="6DD1D68D" w14:textId="77777777" w:rsidTr="00EE4BBB">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2EDF80F9" w14:textId="5ED4D663" w:rsidR="000C7A54" w:rsidRPr="00F0727B" w:rsidRDefault="0003547F" w:rsidP="00245E69">
                  <w:pPr>
                    <w:autoSpaceDE w:val="0"/>
                    <w:autoSpaceDN w:val="0"/>
                    <w:adjustRightInd w:val="0"/>
                    <w:spacing w:after="0" w:line="240" w:lineRule="auto"/>
                    <w:rPr>
                      <w:rFonts w:ascii="Trebuchet MS" w:hAnsi="Trebuchet MS" w:cstheme="minorHAnsi"/>
                    </w:rPr>
                  </w:pPr>
                  <w:r w:rsidRPr="00F0727B">
                    <w:rPr>
                      <w:rFonts w:ascii="Trebuchet MS" w:hAnsi="Trebuchet MS" w:cstheme="minorHAnsi"/>
                    </w:rPr>
                    <w:t>2</w:t>
                  </w:r>
                  <w:r w:rsidR="00B04854" w:rsidRPr="00F0727B">
                    <w:rPr>
                      <w:rFonts w:ascii="Trebuchet MS" w:hAnsi="Trebuchet MS" w:cstheme="minorHAnsi"/>
                    </w:rPr>
                    <w:t>3</w:t>
                  </w:r>
                  <w:r w:rsidRPr="00F0727B">
                    <w:rPr>
                      <w:rFonts w:ascii="Trebuchet MS" w:hAnsi="Trebuchet MS" w:cstheme="minorHAnsi"/>
                    </w:rPr>
                    <w:t>.</w:t>
                  </w:r>
                </w:p>
              </w:tc>
              <w:tc>
                <w:tcPr>
                  <w:tcW w:w="3469" w:type="dxa"/>
                  <w:tcBorders>
                    <w:top w:val="single" w:sz="4" w:space="0" w:color="auto"/>
                    <w:left w:val="single" w:sz="4" w:space="0" w:color="auto"/>
                    <w:bottom w:val="single" w:sz="4" w:space="0" w:color="auto"/>
                    <w:right w:val="single" w:sz="4" w:space="0" w:color="auto"/>
                  </w:tcBorders>
                </w:tcPr>
                <w:p w14:paraId="4F63ACB1" w14:textId="594F4F1C" w:rsidR="000C7A54" w:rsidRPr="00F0727B" w:rsidRDefault="000C7A54"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cstheme="minorHAnsi"/>
                    </w:rPr>
                    <w:t>Proiectul prevede activități pentru introducerea în piață a rezultatelor cercetării, dezvoltării și inovării</w:t>
                  </w:r>
                  <w:r w:rsidR="0003547F" w:rsidRPr="00F0727B">
                    <w:rPr>
                      <w:rFonts w:ascii="Trebuchet MS" w:hAnsi="Trebuchet MS" w:cstheme="minorHAnsi"/>
                    </w:rPr>
                    <w:t>?</w:t>
                  </w:r>
                </w:p>
              </w:tc>
              <w:tc>
                <w:tcPr>
                  <w:tcW w:w="552" w:type="dxa"/>
                  <w:tcBorders>
                    <w:top w:val="single" w:sz="4" w:space="0" w:color="auto"/>
                    <w:left w:val="single" w:sz="4" w:space="0" w:color="auto"/>
                    <w:bottom w:val="single" w:sz="4" w:space="0" w:color="auto"/>
                    <w:right w:val="single" w:sz="4" w:space="0" w:color="auto"/>
                  </w:tcBorders>
                  <w:vAlign w:val="center"/>
                </w:tcPr>
                <w:p w14:paraId="3DE4F325" w14:textId="77777777" w:rsidR="000C7A54" w:rsidRPr="00F0727B" w:rsidRDefault="000C7A54" w:rsidP="00245E69">
                  <w:pPr>
                    <w:autoSpaceDE w:val="0"/>
                    <w:autoSpaceDN w:val="0"/>
                    <w:adjustRightInd w:val="0"/>
                    <w:spacing w:after="0" w:line="240" w:lineRule="auto"/>
                    <w:rPr>
                      <w:rFonts w:ascii="Trebuchet MS" w:hAnsi="Trebuchet MS" w:cstheme="minorHAnsi"/>
                    </w:rPr>
                  </w:pPr>
                </w:p>
              </w:tc>
              <w:tc>
                <w:tcPr>
                  <w:tcW w:w="549" w:type="dxa"/>
                  <w:tcBorders>
                    <w:top w:val="single" w:sz="4" w:space="0" w:color="auto"/>
                    <w:left w:val="single" w:sz="4" w:space="0" w:color="auto"/>
                    <w:bottom w:val="single" w:sz="4" w:space="0" w:color="auto"/>
                    <w:right w:val="single" w:sz="4" w:space="0" w:color="auto"/>
                  </w:tcBorders>
                  <w:vAlign w:val="center"/>
                </w:tcPr>
                <w:p w14:paraId="13509B0D" w14:textId="77777777" w:rsidR="000C7A54" w:rsidRPr="00F0727B" w:rsidRDefault="000C7A54" w:rsidP="00245E69">
                  <w:pPr>
                    <w:autoSpaceDE w:val="0"/>
                    <w:autoSpaceDN w:val="0"/>
                    <w:adjustRightInd w:val="0"/>
                    <w:spacing w:after="0" w:line="240" w:lineRule="auto"/>
                    <w:rPr>
                      <w:rFonts w:ascii="Trebuchet MS" w:hAnsi="Trebuchet MS" w:cstheme="minorHAnsi"/>
                    </w:rPr>
                  </w:pPr>
                </w:p>
              </w:tc>
              <w:tc>
                <w:tcPr>
                  <w:tcW w:w="4570" w:type="dxa"/>
                  <w:tcBorders>
                    <w:top w:val="single" w:sz="4" w:space="0" w:color="auto"/>
                    <w:left w:val="single" w:sz="4" w:space="0" w:color="auto"/>
                    <w:bottom w:val="single" w:sz="4" w:space="0" w:color="auto"/>
                    <w:right w:val="single" w:sz="4" w:space="0" w:color="auto"/>
                  </w:tcBorders>
                  <w:vAlign w:val="center"/>
                </w:tcPr>
                <w:p w14:paraId="1658F593" w14:textId="77777777" w:rsidR="000C7A54" w:rsidRPr="00F0727B" w:rsidRDefault="000C7A54" w:rsidP="00245E69">
                  <w:pPr>
                    <w:pStyle w:val="TableParagraph"/>
                    <w:spacing w:line="243" w:lineRule="exact"/>
                    <w:jc w:val="both"/>
                    <w:rPr>
                      <w:rFonts w:eastAsiaTheme="minorHAnsi" w:cstheme="minorHAnsi"/>
                    </w:rPr>
                  </w:pPr>
                </w:p>
              </w:tc>
            </w:tr>
            <w:tr w:rsidR="00245E69" w:rsidRPr="00F0727B" w14:paraId="28A97319" w14:textId="77777777" w:rsidTr="00E360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2529EE27" w14:textId="55AF5712" w:rsidR="00245E69" w:rsidRPr="00F0727B" w:rsidRDefault="00245E69"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2</w:t>
                  </w:r>
                  <w:r w:rsidR="00B04854" w:rsidRPr="00F0727B">
                    <w:rPr>
                      <w:rFonts w:ascii="Trebuchet MS" w:hAnsi="Trebuchet MS" w:cstheme="minorHAnsi"/>
                      <w:b/>
                      <w:bCs/>
                    </w:rPr>
                    <w:t>4</w:t>
                  </w:r>
                  <w:r w:rsidR="0003547F"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54A20264" w14:textId="02674AEB" w:rsidR="00245E69" w:rsidRPr="00F0727B" w:rsidRDefault="00245E69" w:rsidP="00245E69">
                  <w:pPr>
                    <w:autoSpaceDE w:val="0"/>
                    <w:autoSpaceDN w:val="0"/>
                    <w:adjustRightInd w:val="0"/>
                    <w:spacing w:after="0" w:line="240" w:lineRule="auto"/>
                    <w:jc w:val="both"/>
                    <w:rPr>
                      <w:rFonts w:ascii="Trebuchet MS" w:hAnsi="Trebuchet MS" w:cstheme="minorHAnsi"/>
                    </w:rPr>
                  </w:pPr>
                  <w:bookmarkStart w:id="194" w:name="_Hlk200461448"/>
                  <w:r w:rsidRPr="00F0727B">
                    <w:rPr>
                      <w:rFonts w:ascii="Trebuchet MS" w:hAnsi="Trebuchet MS"/>
                    </w:rPr>
                    <w:t>Proiectul include măsurile de comunicare și vizibilitate, conform cerințelor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 în conformitate cu prevederile Manualului de identitate vizuală</w:t>
                  </w:r>
                  <w:bookmarkEnd w:id="194"/>
                  <w:r w:rsidRPr="00F0727B">
                    <w:rPr>
                      <w:rFonts w:ascii="Trebuchet MS" w:hAnsi="Trebuchet MS"/>
                    </w:rPr>
                    <w:t>?</w:t>
                  </w:r>
                </w:p>
              </w:tc>
              <w:tc>
                <w:tcPr>
                  <w:tcW w:w="552" w:type="dxa"/>
                  <w:tcBorders>
                    <w:top w:val="single" w:sz="4" w:space="0" w:color="auto"/>
                    <w:left w:val="single" w:sz="4" w:space="0" w:color="auto"/>
                    <w:bottom w:val="single" w:sz="4" w:space="0" w:color="auto"/>
                    <w:right w:val="single" w:sz="4" w:space="0" w:color="auto"/>
                  </w:tcBorders>
                  <w:vAlign w:val="center"/>
                </w:tcPr>
                <w:p w14:paraId="6642A751"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2619CB55"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469A4DDA"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739EEAF5" w14:textId="77777777" w:rsidTr="00E360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40E1AC30" w14:textId="61F97FB3" w:rsidR="00245E69" w:rsidRPr="00F0727B" w:rsidRDefault="00EE4BBB"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2</w:t>
                  </w:r>
                  <w:r w:rsidR="00B04854" w:rsidRPr="00F0727B">
                    <w:rPr>
                      <w:rFonts w:ascii="Trebuchet MS" w:hAnsi="Trebuchet MS" w:cstheme="minorHAnsi"/>
                      <w:b/>
                      <w:bCs/>
                    </w:rPr>
                    <w:t>5</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2C97851B" w14:textId="4FB1D9BC" w:rsidR="00245E69" w:rsidRPr="00F0727B" w:rsidRDefault="00245E69" w:rsidP="00245E69">
                  <w:pPr>
                    <w:autoSpaceDE w:val="0"/>
                    <w:autoSpaceDN w:val="0"/>
                    <w:adjustRightInd w:val="0"/>
                    <w:spacing w:after="0" w:line="240" w:lineRule="auto"/>
                    <w:jc w:val="both"/>
                    <w:rPr>
                      <w:rFonts w:ascii="Trebuchet MS" w:hAnsi="Trebuchet MS" w:cstheme="minorHAnsi"/>
                    </w:rPr>
                  </w:pPr>
                  <w:bookmarkStart w:id="195" w:name="_Hlk200461499"/>
                  <w:r w:rsidRPr="00F0727B">
                    <w:rPr>
                      <w:rFonts w:ascii="Trebuchet MS" w:hAnsi="Trebuchet MS"/>
                    </w:rPr>
                    <w:t>Proiectul respectă principiile privind dezvoltarea durabilă, accesibilitatea pentru persoanele cu dizabilități în sensul art. 9 din Convenția ONU privind drepturile persoanelor cu dizabilități, egalitatea de șanse, egalitatea de gen și nediscriminarea.</w:t>
                  </w:r>
                  <w:bookmarkEnd w:id="195"/>
                </w:p>
              </w:tc>
              <w:tc>
                <w:tcPr>
                  <w:tcW w:w="552" w:type="dxa"/>
                  <w:tcBorders>
                    <w:top w:val="single" w:sz="4" w:space="0" w:color="auto"/>
                    <w:left w:val="single" w:sz="4" w:space="0" w:color="auto"/>
                    <w:bottom w:val="single" w:sz="4" w:space="0" w:color="auto"/>
                    <w:right w:val="single" w:sz="4" w:space="0" w:color="auto"/>
                  </w:tcBorders>
                  <w:vAlign w:val="center"/>
                </w:tcPr>
                <w:p w14:paraId="4BDA2437"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0AAC2FCB"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0AB2421C"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32ED2298" w14:textId="77777777" w:rsidTr="00E360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031447B" w14:textId="418FD23A" w:rsidR="00245E69" w:rsidRPr="00F0727B" w:rsidRDefault="00EE4BBB"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2</w:t>
                  </w:r>
                  <w:r w:rsidR="00B04854" w:rsidRPr="00F0727B">
                    <w:rPr>
                      <w:rFonts w:ascii="Trebuchet MS" w:hAnsi="Trebuchet MS" w:cstheme="minorHAnsi"/>
                      <w:b/>
                      <w:bCs/>
                    </w:rPr>
                    <w:t>6</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5D1D1805" w14:textId="74FADC42" w:rsidR="00245E69" w:rsidRPr="00F0727B" w:rsidRDefault="00245E69" w:rsidP="00245E69">
                  <w:pPr>
                    <w:autoSpaceDE w:val="0"/>
                    <w:autoSpaceDN w:val="0"/>
                    <w:adjustRightInd w:val="0"/>
                    <w:spacing w:after="0" w:line="240" w:lineRule="auto"/>
                    <w:jc w:val="both"/>
                    <w:rPr>
                      <w:rFonts w:ascii="Trebuchet MS" w:hAnsi="Trebuchet MS" w:cstheme="minorHAnsi"/>
                    </w:rPr>
                  </w:pPr>
                  <w:bookmarkStart w:id="196" w:name="_Hlk200461522"/>
                  <w:r w:rsidRPr="00F0727B">
                    <w:rPr>
                      <w:rFonts w:ascii="Trebuchet MS" w:hAnsi="Trebuchet MS"/>
                    </w:rPr>
                    <w:t xml:space="preserve">Proiectul respectă principiul de „a nu prejudicia în mod semnificativ” (DNSH) și asigură imunizarea la schimbările climatice a investițiilor în infrastructură care au o durată </w:t>
                  </w:r>
                  <w:r w:rsidRPr="00F0727B">
                    <w:rPr>
                      <w:rFonts w:ascii="Trebuchet MS" w:hAnsi="Trebuchet MS"/>
                    </w:rPr>
                    <w:lastRenderedPageBreak/>
                    <w:t>de viață preconizată de cel puțin cinci ani</w:t>
                  </w:r>
                  <w:bookmarkEnd w:id="196"/>
                  <w:r w:rsidRPr="00F0727B">
                    <w:rPr>
                      <w:rFonts w:ascii="Trebuchet MS" w:hAnsi="Trebuchet MS"/>
                    </w:rPr>
                    <w:t>.</w:t>
                  </w:r>
                </w:p>
              </w:tc>
              <w:tc>
                <w:tcPr>
                  <w:tcW w:w="552" w:type="dxa"/>
                  <w:tcBorders>
                    <w:top w:val="single" w:sz="4" w:space="0" w:color="auto"/>
                    <w:left w:val="single" w:sz="4" w:space="0" w:color="auto"/>
                    <w:bottom w:val="single" w:sz="4" w:space="0" w:color="auto"/>
                    <w:right w:val="single" w:sz="4" w:space="0" w:color="auto"/>
                  </w:tcBorders>
                  <w:vAlign w:val="center"/>
                </w:tcPr>
                <w:p w14:paraId="402F62E4"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74F18DF5"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71DFD4A1"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3AA2E2BD" w14:textId="77777777" w:rsidTr="00E360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33032AA8" w14:textId="7BC23150" w:rsidR="00245E69" w:rsidRPr="00F0727B" w:rsidRDefault="00EE4BBB" w:rsidP="00245E69">
                  <w:pPr>
                    <w:autoSpaceDE w:val="0"/>
                    <w:autoSpaceDN w:val="0"/>
                    <w:adjustRightInd w:val="0"/>
                    <w:spacing w:after="0" w:line="240" w:lineRule="auto"/>
                    <w:rPr>
                      <w:rFonts w:ascii="Trebuchet MS" w:hAnsi="Trebuchet MS" w:cstheme="minorHAnsi"/>
                      <w:b/>
                      <w:bCs/>
                    </w:rPr>
                  </w:pPr>
                  <w:bookmarkStart w:id="197" w:name="_Hlk200461550"/>
                  <w:r w:rsidRPr="00F0727B">
                    <w:rPr>
                      <w:rFonts w:ascii="Trebuchet MS" w:hAnsi="Trebuchet MS" w:cstheme="minorHAnsi"/>
                      <w:b/>
                      <w:bCs/>
                    </w:rPr>
                    <w:t>2</w:t>
                  </w:r>
                  <w:r w:rsidR="00B04854" w:rsidRPr="00F0727B">
                    <w:rPr>
                      <w:rFonts w:ascii="Trebuchet MS" w:hAnsi="Trebuchet MS" w:cstheme="minorHAnsi"/>
                      <w:b/>
                      <w:bCs/>
                    </w:rPr>
                    <w:t>7</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1B883FBB" w14:textId="56E0D473"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rPr>
                    <w:t>Proiectul  integrează măsuri de atenuare și de adaptare la schimbările climatice respectând Orientările tehnice ale Comisiei Europene referitoare la imunizarea infrastructurii la schimbările climatice.</w:t>
                  </w:r>
                </w:p>
              </w:tc>
              <w:tc>
                <w:tcPr>
                  <w:tcW w:w="552" w:type="dxa"/>
                  <w:tcBorders>
                    <w:top w:val="single" w:sz="4" w:space="0" w:color="auto"/>
                    <w:left w:val="single" w:sz="4" w:space="0" w:color="auto"/>
                    <w:bottom w:val="single" w:sz="4" w:space="0" w:color="auto"/>
                    <w:right w:val="single" w:sz="4" w:space="0" w:color="auto"/>
                  </w:tcBorders>
                  <w:vAlign w:val="center"/>
                </w:tcPr>
                <w:p w14:paraId="5501B476"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D74F04E"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4A33A738"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7C952DA3" w14:textId="77777777" w:rsidTr="00E360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165A6020" w14:textId="3EA6C3BF" w:rsidR="00245E69" w:rsidRPr="00F0727B" w:rsidRDefault="00861698"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2</w:t>
                  </w:r>
                  <w:r w:rsidR="00B04854" w:rsidRPr="00F0727B">
                    <w:rPr>
                      <w:rFonts w:ascii="Trebuchet MS" w:hAnsi="Trebuchet MS" w:cstheme="minorHAnsi"/>
                      <w:b/>
                      <w:bCs/>
                    </w:rPr>
                    <w:t>8</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24267090" w14:textId="0A431F04"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rPr>
                    <w:t>Planul de monitorizare al proiectului este întocmit în corelare cu prevederile din cadrul GS, prezintă indicatorii de etapă stabiliți pentru perioada de implementare a proiectului, condițiile și documentele justificative pe baza cărora se evaluează și se probează îndeplinirea acestora, în vederea atingerii obiectivelor și țintelor finale ale indicatorilor.</w:t>
                  </w:r>
                </w:p>
              </w:tc>
              <w:tc>
                <w:tcPr>
                  <w:tcW w:w="552" w:type="dxa"/>
                  <w:tcBorders>
                    <w:top w:val="single" w:sz="4" w:space="0" w:color="auto"/>
                    <w:left w:val="single" w:sz="4" w:space="0" w:color="auto"/>
                    <w:bottom w:val="single" w:sz="4" w:space="0" w:color="auto"/>
                    <w:right w:val="single" w:sz="4" w:space="0" w:color="auto"/>
                  </w:tcBorders>
                  <w:vAlign w:val="center"/>
                </w:tcPr>
                <w:p w14:paraId="71B8FBFB"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60A7CAD0"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201C6681" w14:textId="77777777" w:rsidR="00245E69" w:rsidRPr="00F0727B" w:rsidRDefault="00245E69" w:rsidP="00245E69">
                  <w:pPr>
                    <w:pStyle w:val="TableParagraph"/>
                    <w:spacing w:line="243" w:lineRule="exact"/>
                    <w:jc w:val="both"/>
                    <w:rPr>
                      <w:rFonts w:eastAsiaTheme="minorHAnsi" w:cstheme="minorHAnsi"/>
                    </w:rPr>
                  </w:pPr>
                </w:p>
              </w:tc>
            </w:tr>
            <w:tr w:rsidR="00245E69" w:rsidRPr="00F0727B" w14:paraId="516C7C0D" w14:textId="77777777" w:rsidTr="00E36073">
              <w:trPr>
                <w:trHeight w:val="424"/>
              </w:trPr>
              <w:tc>
                <w:tcPr>
                  <w:tcW w:w="813" w:type="dxa"/>
                  <w:tcBorders>
                    <w:top w:val="single" w:sz="4" w:space="0" w:color="auto"/>
                    <w:left w:val="single" w:sz="4" w:space="0" w:color="auto"/>
                    <w:bottom w:val="single" w:sz="4" w:space="0" w:color="auto"/>
                    <w:right w:val="single" w:sz="4" w:space="0" w:color="auto"/>
                  </w:tcBorders>
                  <w:vAlign w:val="center"/>
                </w:tcPr>
                <w:p w14:paraId="6E27AF0E" w14:textId="3425851F" w:rsidR="00245E69" w:rsidRPr="00F0727B" w:rsidRDefault="00B04854" w:rsidP="00245E69">
                  <w:pPr>
                    <w:autoSpaceDE w:val="0"/>
                    <w:autoSpaceDN w:val="0"/>
                    <w:adjustRightInd w:val="0"/>
                    <w:spacing w:after="0" w:line="240" w:lineRule="auto"/>
                    <w:rPr>
                      <w:rFonts w:ascii="Trebuchet MS" w:hAnsi="Trebuchet MS" w:cstheme="minorHAnsi"/>
                      <w:b/>
                      <w:bCs/>
                    </w:rPr>
                  </w:pPr>
                  <w:r w:rsidRPr="00F0727B">
                    <w:rPr>
                      <w:rFonts w:ascii="Trebuchet MS" w:hAnsi="Trebuchet MS" w:cstheme="minorHAnsi"/>
                      <w:b/>
                      <w:bCs/>
                    </w:rPr>
                    <w:t>29</w:t>
                  </w:r>
                  <w:r w:rsidR="00245E69" w:rsidRPr="00F0727B">
                    <w:rPr>
                      <w:rFonts w:ascii="Trebuchet MS" w:hAnsi="Trebuchet MS" w:cstheme="minorHAnsi"/>
                      <w:b/>
                      <w:bCs/>
                    </w:rPr>
                    <w:t>.</w:t>
                  </w:r>
                </w:p>
              </w:tc>
              <w:tc>
                <w:tcPr>
                  <w:tcW w:w="3469" w:type="dxa"/>
                  <w:tcBorders>
                    <w:top w:val="single" w:sz="4" w:space="0" w:color="auto"/>
                    <w:left w:val="single" w:sz="4" w:space="0" w:color="auto"/>
                    <w:bottom w:val="single" w:sz="4" w:space="0" w:color="auto"/>
                    <w:right w:val="single" w:sz="4" w:space="0" w:color="auto"/>
                  </w:tcBorders>
                </w:tcPr>
                <w:p w14:paraId="0373AB78" w14:textId="4C098AC2" w:rsidR="00245E69" w:rsidRPr="00F0727B" w:rsidRDefault="00245E69" w:rsidP="00245E69">
                  <w:pPr>
                    <w:autoSpaceDE w:val="0"/>
                    <w:autoSpaceDN w:val="0"/>
                    <w:adjustRightInd w:val="0"/>
                    <w:spacing w:after="0" w:line="240" w:lineRule="auto"/>
                    <w:jc w:val="both"/>
                    <w:rPr>
                      <w:rFonts w:ascii="Trebuchet MS" w:hAnsi="Trebuchet MS" w:cstheme="minorHAnsi"/>
                    </w:rPr>
                  </w:pPr>
                  <w:r w:rsidRPr="00F0727B">
                    <w:rPr>
                      <w:rFonts w:ascii="Trebuchet MS" w:hAnsi="Trebuchet MS"/>
                    </w:rPr>
                    <w:t>Prin proiect nu se efectuează o relocare în conformitate cu prevederile art. 66 din Regulamentul (UE) 2021/1060,  nu se efectuează transferul unei activități identice sau similare sau al unei părți a acesteia în sensul art. 2 punctul 61a din Regulamentul (UE) nr. 651/2014.</w:t>
                  </w:r>
                </w:p>
              </w:tc>
              <w:tc>
                <w:tcPr>
                  <w:tcW w:w="552" w:type="dxa"/>
                  <w:tcBorders>
                    <w:top w:val="single" w:sz="4" w:space="0" w:color="auto"/>
                    <w:left w:val="single" w:sz="4" w:space="0" w:color="auto"/>
                    <w:bottom w:val="single" w:sz="4" w:space="0" w:color="auto"/>
                    <w:right w:val="single" w:sz="4" w:space="0" w:color="auto"/>
                  </w:tcBorders>
                  <w:vAlign w:val="center"/>
                </w:tcPr>
                <w:p w14:paraId="0785C5FB"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549" w:type="dxa"/>
                  <w:tcBorders>
                    <w:top w:val="single" w:sz="4" w:space="0" w:color="auto"/>
                    <w:left w:val="single" w:sz="4" w:space="0" w:color="auto"/>
                    <w:bottom w:val="single" w:sz="4" w:space="0" w:color="auto"/>
                    <w:right w:val="single" w:sz="4" w:space="0" w:color="auto"/>
                  </w:tcBorders>
                  <w:vAlign w:val="center"/>
                </w:tcPr>
                <w:p w14:paraId="3208E82E" w14:textId="77777777" w:rsidR="00245E69" w:rsidRPr="00F0727B" w:rsidRDefault="00245E69" w:rsidP="00245E69">
                  <w:pPr>
                    <w:autoSpaceDE w:val="0"/>
                    <w:autoSpaceDN w:val="0"/>
                    <w:adjustRightInd w:val="0"/>
                    <w:spacing w:after="0" w:line="240" w:lineRule="auto"/>
                    <w:rPr>
                      <w:rFonts w:ascii="Trebuchet MS" w:hAnsi="Trebuchet MS" w:cstheme="minorHAnsi"/>
                      <w:b/>
                      <w:bCs/>
                    </w:rPr>
                  </w:pPr>
                </w:p>
              </w:tc>
              <w:tc>
                <w:tcPr>
                  <w:tcW w:w="4570" w:type="dxa"/>
                  <w:tcBorders>
                    <w:top w:val="single" w:sz="4" w:space="0" w:color="auto"/>
                    <w:left w:val="single" w:sz="4" w:space="0" w:color="auto"/>
                    <w:bottom w:val="single" w:sz="4" w:space="0" w:color="auto"/>
                    <w:right w:val="single" w:sz="4" w:space="0" w:color="auto"/>
                  </w:tcBorders>
                  <w:vAlign w:val="center"/>
                </w:tcPr>
                <w:p w14:paraId="1ABFF6D1" w14:textId="77777777" w:rsidR="00245E69" w:rsidRPr="00F0727B" w:rsidRDefault="00245E69" w:rsidP="00245E69">
                  <w:pPr>
                    <w:pStyle w:val="TableParagraph"/>
                    <w:spacing w:line="243" w:lineRule="exact"/>
                    <w:jc w:val="both"/>
                    <w:rPr>
                      <w:rFonts w:eastAsiaTheme="minorHAnsi" w:cstheme="minorHAnsi"/>
                    </w:rPr>
                  </w:pPr>
                </w:p>
              </w:tc>
            </w:tr>
          </w:tbl>
          <w:bookmarkEnd w:id="197"/>
          <w:p w14:paraId="1EDB4D51" w14:textId="6595F3F1" w:rsidR="00FF2E5D" w:rsidRPr="00F0727B" w:rsidRDefault="00FF2E5D" w:rsidP="00FF2E5D">
            <w:pPr>
              <w:spacing w:before="120" w:after="120"/>
              <w:jc w:val="both"/>
              <w:rPr>
                <w:rFonts w:ascii="Trebuchet MS" w:hAnsi="Trebuchet MS"/>
                <w:iCs/>
                <w:color w:val="000000" w:themeColor="text1"/>
              </w:rPr>
            </w:pPr>
            <w:r w:rsidRPr="00F0727B">
              <w:rPr>
                <w:rFonts w:ascii="Trebuchet MS" w:hAnsi="Trebuchet MS"/>
                <w:iCs/>
                <w:color w:val="000000" w:themeColor="text1"/>
              </w:rPr>
              <w:t>Urmare a verificării îndeplinirii condițiilor de eligibilitate, OIPSI va demara întocmirea contractului de finanțare sau va emite decizia de respingere a finanțării.</w:t>
            </w:r>
          </w:p>
          <w:p w14:paraId="5944B78D" w14:textId="4F0F83AD" w:rsidR="007022AD" w:rsidRPr="00F0727B" w:rsidRDefault="00FF2E5D" w:rsidP="00C116DD">
            <w:pPr>
              <w:spacing w:before="120" w:after="120"/>
              <w:jc w:val="both"/>
              <w:rPr>
                <w:rFonts w:ascii="Trebuchet MS" w:hAnsi="Trebuchet MS"/>
                <w:iCs/>
                <w:color w:val="000000" w:themeColor="text1"/>
              </w:rPr>
            </w:pPr>
            <w:r w:rsidRPr="00F0727B">
              <w:rPr>
                <w:rFonts w:ascii="Trebuchet MS" w:hAnsi="Trebuchet MS"/>
                <w:iCs/>
                <w:color w:val="000000" w:themeColor="text1"/>
              </w:rPr>
              <w:t>În cazul neîndeplinirii condițiilor de eligibilitate conform Ghidului solicitantului</w:t>
            </w:r>
            <w:r w:rsidR="007D7668" w:rsidRPr="00F0727B">
              <w:rPr>
                <w:rFonts w:ascii="Trebuchet MS" w:hAnsi="Trebuchet MS"/>
                <w:iCs/>
                <w:color w:val="000000" w:themeColor="text1"/>
              </w:rPr>
              <w:t>,</w:t>
            </w:r>
            <w:r w:rsidRPr="00F0727B">
              <w:rPr>
                <w:rFonts w:ascii="Trebuchet MS" w:hAnsi="Trebuchet MS"/>
                <w:iCs/>
                <w:color w:val="000000" w:themeColor="text1"/>
              </w:rPr>
              <w:t xml:space="preserve"> oricând pe perioada procesului de evaluare, selecție și contractare, cererea de finanțare va fi respinsă. În acest sens, la apariția oricărei situații, eveniment ori modificare care afectează sau ar putea afecta respectarea condițiilor de eligibilitate menționate în Ghidul</w:t>
            </w:r>
            <w:r w:rsidR="007D7668" w:rsidRPr="00F0727B">
              <w:rPr>
                <w:rFonts w:ascii="Trebuchet MS" w:hAnsi="Trebuchet MS"/>
                <w:iCs/>
                <w:color w:val="000000" w:themeColor="text1"/>
              </w:rPr>
              <w:t xml:space="preserve">, solicitantul trebuie </w:t>
            </w:r>
            <w:r w:rsidRPr="00F0727B">
              <w:rPr>
                <w:rFonts w:ascii="Trebuchet MS" w:hAnsi="Trebuchet MS"/>
                <w:iCs/>
                <w:color w:val="000000" w:themeColor="text1"/>
              </w:rPr>
              <w:t>să o aducă la cunoștința OI/AM în termen de 5 zile lucrătoare de la luarea la cunoștință a situației respective.</w:t>
            </w:r>
          </w:p>
        </w:tc>
      </w:tr>
    </w:tbl>
    <w:p w14:paraId="596E0B92" w14:textId="08A56DF8" w:rsidR="000E1081" w:rsidRPr="00F0727B" w:rsidRDefault="00D80D16" w:rsidP="004108CC">
      <w:pPr>
        <w:rPr>
          <w:rFonts w:ascii="Trebuchet MS" w:hAnsi="Trebuchet MS"/>
          <w:i/>
          <w:iCs/>
          <w:color w:val="000000" w:themeColor="text1"/>
        </w:rPr>
      </w:pPr>
      <w:bookmarkStart w:id="198" w:name="_Toc141432198"/>
      <w:r w:rsidRPr="00F0727B">
        <w:rPr>
          <w:rFonts w:ascii="Trebuchet MS" w:hAnsi="Trebuchet MS"/>
          <w:i/>
          <w:iCs/>
          <w:color w:val="000000" w:themeColor="text1"/>
        </w:rPr>
        <w:lastRenderedPageBreak/>
        <w:t>8.9.2</w:t>
      </w:r>
      <w:r w:rsidR="009205AA" w:rsidRPr="00F0727B">
        <w:rPr>
          <w:rFonts w:ascii="Trebuchet MS" w:hAnsi="Trebuchet MS"/>
          <w:i/>
          <w:iCs/>
          <w:color w:val="000000" w:themeColor="text1"/>
        </w:rPr>
        <w:t>.</w:t>
      </w:r>
      <w:r w:rsidRPr="00F0727B">
        <w:rPr>
          <w:rFonts w:ascii="Trebuchet MS" w:hAnsi="Trebuchet MS"/>
          <w:i/>
          <w:iCs/>
          <w:color w:val="000000" w:themeColor="text1"/>
        </w:rPr>
        <w:t xml:space="preserve"> </w:t>
      </w:r>
      <w:r w:rsidR="000E1081" w:rsidRPr="00F0727B">
        <w:rPr>
          <w:rFonts w:ascii="Trebuchet MS" w:hAnsi="Trebuchet MS"/>
          <w:i/>
          <w:iCs/>
          <w:color w:val="000000" w:themeColor="text1"/>
        </w:rPr>
        <w:t>Decizia de acordare</w:t>
      </w:r>
      <w:r w:rsidR="00D56036" w:rsidRPr="00F0727B">
        <w:rPr>
          <w:rFonts w:ascii="Trebuchet MS" w:hAnsi="Trebuchet MS"/>
          <w:i/>
          <w:iCs/>
          <w:color w:val="000000" w:themeColor="text1"/>
        </w:rPr>
        <w:t>/respingere</w:t>
      </w:r>
      <w:r w:rsidR="000E1081" w:rsidRPr="00F0727B">
        <w:rPr>
          <w:rFonts w:ascii="Trebuchet MS" w:hAnsi="Trebuchet MS"/>
          <w:i/>
          <w:iCs/>
          <w:color w:val="000000" w:themeColor="text1"/>
        </w:rPr>
        <w:t xml:space="preserve"> a finanțării</w:t>
      </w:r>
      <w:bookmarkEnd w:id="198"/>
    </w:p>
    <w:tbl>
      <w:tblPr>
        <w:tblStyle w:val="TableGrid"/>
        <w:tblW w:w="10255" w:type="dxa"/>
        <w:tblLook w:val="04A0" w:firstRow="1" w:lastRow="0" w:firstColumn="1" w:lastColumn="0" w:noHBand="0" w:noVBand="1"/>
      </w:tblPr>
      <w:tblGrid>
        <w:gridCol w:w="10255"/>
      </w:tblGrid>
      <w:tr w:rsidR="008D6569" w:rsidRPr="00F0727B" w14:paraId="76FB7F47"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02829D" w14:textId="4A78BC58" w:rsidR="00FF2E5D" w:rsidRPr="00F0727B" w:rsidRDefault="00FF2E5D" w:rsidP="00785DBC">
            <w:pPr>
              <w:spacing w:before="120" w:after="120"/>
              <w:jc w:val="both"/>
              <w:rPr>
                <w:rFonts w:ascii="Trebuchet MS" w:hAnsi="Trebuchet MS"/>
                <w:iCs/>
              </w:rPr>
            </w:pPr>
            <w:r w:rsidRPr="00F0727B">
              <w:rPr>
                <w:rFonts w:ascii="Trebuchet MS" w:hAnsi="Trebuchet MS"/>
                <w:iCs/>
                <w:color w:val="000000" w:themeColor="text1"/>
              </w:rPr>
              <w:t xml:space="preserve">Ca urmare a verificării </w:t>
            </w:r>
            <w:r w:rsidRPr="00F0727B">
              <w:rPr>
                <w:rFonts w:ascii="Trebuchet MS" w:hAnsi="Trebuchet MS"/>
                <w:iCs/>
              </w:rPr>
              <w:t xml:space="preserve">îndeplinirii </w:t>
            </w:r>
            <w:r w:rsidR="00FA2EB7" w:rsidRPr="00F0727B">
              <w:rPr>
                <w:rFonts w:ascii="Trebuchet MS" w:hAnsi="Trebuchet MS"/>
                <w:iCs/>
              </w:rPr>
              <w:t>condițiilor</w:t>
            </w:r>
            <w:r w:rsidRPr="00F0727B">
              <w:rPr>
                <w:rFonts w:ascii="Trebuchet MS" w:hAnsi="Trebuchet MS"/>
                <w:iCs/>
              </w:rPr>
              <w:t xml:space="preserve"> de eligibilitate, OIPSI va </w:t>
            </w:r>
            <w:r w:rsidR="00BF2158" w:rsidRPr="00F0727B">
              <w:rPr>
                <w:rFonts w:ascii="Trebuchet MS" w:hAnsi="Trebuchet MS"/>
                <w:iCs/>
              </w:rPr>
              <w:t>demara semnarea contractului</w:t>
            </w:r>
            <w:r w:rsidRPr="00F0727B">
              <w:rPr>
                <w:rFonts w:ascii="Trebuchet MS" w:hAnsi="Trebuchet MS"/>
                <w:iCs/>
              </w:rPr>
              <w:t xml:space="preserve">, fie </w:t>
            </w:r>
            <w:r w:rsidR="00BF2158" w:rsidRPr="00F0727B">
              <w:rPr>
                <w:rFonts w:ascii="Trebuchet MS" w:hAnsi="Trebuchet MS"/>
                <w:iCs/>
              </w:rPr>
              <w:t xml:space="preserve">va emite </w:t>
            </w:r>
            <w:r w:rsidRPr="00F0727B">
              <w:rPr>
                <w:rFonts w:ascii="Trebuchet MS" w:hAnsi="Trebuchet MS"/>
                <w:iCs/>
              </w:rPr>
              <w:t xml:space="preserve">decizia de respingere a </w:t>
            </w:r>
            <w:r w:rsidR="00FA2EB7" w:rsidRPr="00F0727B">
              <w:rPr>
                <w:rFonts w:ascii="Trebuchet MS" w:hAnsi="Trebuchet MS"/>
                <w:iCs/>
              </w:rPr>
              <w:t>finanțării</w:t>
            </w:r>
            <w:r w:rsidRPr="00F0727B">
              <w:rPr>
                <w:rFonts w:ascii="Trebuchet MS" w:hAnsi="Trebuchet MS"/>
                <w:iCs/>
              </w:rPr>
              <w:t>.</w:t>
            </w:r>
          </w:p>
          <w:p w14:paraId="30C42EB7" w14:textId="784ABFBF" w:rsidR="00FF2E5D" w:rsidRPr="00F0727B" w:rsidRDefault="00AE4E7C" w:rsidP="00FF2E5D">
            <w:pPr>
              <w:spacing w:before="120" w:after="120"/>
              <w:jc w:val="both"/>
              <w:rPr>
                <w:rFonts w:ascii="Trebuchet MS" w:hAnsi="Trebuchet MS"/>
                <w:iCs/>
                <w:color w:val="000000" w:themeColor="text1"/>
              </w:rPr>
            </w:pPr>
            <w:r w:rsidRPr="00F0727B">
              <w:rPr>
                <w:rFonts w:ascii="Trebuchet MS" w:hAnsi="Trebuchet MS"/>
                <w:iCs/>
              </w:rPr>
              <w:t>OIPSI</w:t>
            </w:r>
            <w:r w:rsidR="00FF2E5D" w:rsidRPr="00F0727B">
              <w:rPr>
                <w:rFonts w:ascii="Trebuchet MS" w:hAnsi="Trebuchet MS"/>
                <w:iCs/>
              </w:rPr>
              <w:t xml:space="preserve"> emite decizia de respingere a </w:t>
            </w:r>
            <w:r w:rsidR="00FA2EB7" w:rsidRPr="00F0727B">
              <w:rPr>
                <w:rFonts w:ascii="Trebuchet MS" w:hAnsi="Trebuchet MS"/>
                <w:iCs/>
              </w:rPr>
              <w:t>finanțării</w:t>
            </w:r>
            <w:r w:rsidR="00FF2E5D" w:rsidRPr="00F0727B">
              <w:rPr>
                <w:rFonts w:ascii="Trebuchet MS" w:hAnsi="Trebuchet MS"/>
                <w:iCs/>
                <w:color w:val="000000" w:themeColor="text1"/>
              </w:rPr>
              <w:t xml:space="preserve">, în etapa de contractare, cu </w:t>
            </w:r>
            <w:r w:rsidR="00FA2EB7" w:rsidRPr="00F0727B">
              <w:rPr>
                <w:rFonts w:ascii="Trebuchet MS" w:hAnsi="Trebuchet MS"/>
                <w:iCs/>
                <w:color w:val="000000" w:themeColor="text1"/>
              </w:rPr>
              <w:t>menționarea</w:t>
            </w:r>
            <w:r w:rsidR="00FF2E5D" w:rsidRPr="00F0727B">
              <w:rPr>
                <w:rFonts w:ascii="Trebuchet MS" w:hAnsi="Trebuchet MS"/>
                <w:iCs/>
                <w:color w:val="000000" w:themeColor="text1"/>
              </w:rPr>
              <w:t xml:space="preserve"> motivelor de respingere, dacă intervine cel </w:t>
            </w:r>
            <w:r w:rsidR="00FA2EB7" w:rsidRPr="00F0727B">
              <w:rPr>
                <w:rFonts w:ascii="Trebuchet MS" w:hAnsi="Trebuchet MS"/>
                <w:iCs/>
                <w:color w:val="000000" w:themeColor="text1"/>
              </w:rPr>
              <w:t>puțin</w:t>
            </w:r>
            <w:r w:rsidR="00FF2E5D" w:rsidRPr="00F0727B">
              <w:rPr>
                <w:rFonts w:ascii="Trebuchet MS" w:hAnsi="Trebuchet MS"/>
                <w:iCs/>
                <w:color w:val="000000" w:themeColor="text1"/>
              </w:rPr>
              <w:t xml:space="preserve"> una dintre următoarele </w:t>
            </w:r>
            <w:r w:rsidR="00FA2EB7" w:rsidRPr="00F0727B">
              <w:rPr>
                <w:rFonts w:ascii="Trebuchet MS" w:hAnsi="Trebuchet MS"/>
                <w:iCs/>
                <w:color w:val="000000" w:themeColor="text1"/>
              </w:rPr>
              <w:t>situații</w:t>
            </w:r>
            <w:r w:rsidR="00FF2E5D" w:rsidRPr="00F0727B">
              <w:rPr>
                <w:rFonts w:ascii="Trebuchet MS" w:hAnsi="Trebuchet MS"/>
                <w:iCs/>
                <w:color w:val="000000" w:themeColor="text1"/>
              </w:rPr>
              <w:t xml:space="preserve">, fără ca enumerarea să excludă alte </w:t>
            </w:r>
            <w:r w:rsidR="00FA2EB7" w:rsidRPr="00F0727B">
              <w:rPr>
                <w:rFonts w:ascii="Trebuchet MS" w:hAnsi="Trebuchet MS"/>
                <w:iCs/>
                <w:color w:val="000000" w:themeColor="text1"/>
              </w:rPr>
              <w:t>condiții</w:t>
            </w:r>
            <w:r w:rsidR="00FF2E5D" w:rsidRPr="00F0727B">
              <w:rPr>
                <w:rFonts w:ascii="Trebuchet MS" w:hAnsi="Trebuchet MS"/>
                <w:iCs/>
                <w:color w:val="000000" w:themeColor="text1"/>
              </w:rPr>
              <w:t xml:space="preserve"> specifice prevăzute în ghidul solicitantului sau generate în cadrul procesului de evaluare și selecție:</w:t>
            </w:r>
          </w:p>
          <w:p w14:paraId="7140F5F3" w14:textId="22367B70" w:rsidR="00FF2E5D" w:rsidRPr="00F0727B" w:rsidRDefault="00FF2E5D" w:rsidP="00B35119">
            <w:pPr>
              <w:pStyle w:val="ListParagraph"/>
              <w:numPr>
                <w:ilvl w:val="2"/>
                <w:numId w:val="61"/>
              </w:numPr>
              <w:spacing w:before="120" w:after="120"/>
              <w:ind w:left="690"/>
              <w:jc w:val="both"/>
              <w:rPr>
                <w:rFonts w:ascii="Trebuchet MS" w:hAnsi="Trebuchet MS"/>
                <w:iCs/>
                <w:color w:val="000000" w:themeColor="text1"/>
              </w:rPr>
            </w:pPr>
            <w:r w:rsidRPr="00F0727B">
              <w:rPr>
                <w:rFonts w:ascii="Trebuchet MS" w:hAnsi="Trebuchet MS"/>
                <w:iCs/>
                <w:color w:val="000000" w:themeColor="text1"/>
              </w:rPr>
              <w:t xml:space="preserve">solicitantul nu face dovada că cele declarate prin </w:t>
            </w:r>
            <w:r w:rsidR="00FA2EB7" w:rsidRPr="00F0727B">
              <w:rPr>
                <w:rFonts w:ascii="Trebuchet MS" w:hAnsi="Trebuchet MS"/>
                <w:iCs/>
                <w:color w:val="000000" w:themeColor="text1"/>
              </w:rPr>
              <w:t>Declarația</w:t>
            </w:r>
            <w:r w:rsidRPr="00F0727B">
              <w:rPr>
                <w:rFonts w:ascii="Trebuchet MS" w:hAnsi="Trebuchet MS"/>
                <w:iCs/>
                <w:color w:val="000000" w:themeColor="text1"/>
              </w:rPr>
              <w:t xml:space="preserve"> unică sunt conforme cu realitatea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corespund </w:t>
            </w:r>
            <w:r w:rsidR="00FA2EB7" w:rsidRPr="00F0727B">
              <w:rPr>
                <w:rFonts w:ascii="Trebuchet MS" w:hAnsi="Trebuchet MS"/>
                <w:iCs/>
                <w:color w:val="000000" w:themeColor="text1"/>
              </w:rPr>
              <w:t>cerințelor</w:t>
            </w:r>
            <w:r w:rsidRPr="00F0727B">
              <w:rPr>
                <w:rFonts w:ascii="Trebuchet MS" w:hAnsi="Trebuchet MS"/>
                <w:iCs/>
                <w:color w:val="000000" w:themeColor="text1"/>
              </w:rPr>
              <w:t xml:space="preserve"> din ghidul solicitantului, până la termenul stabilit de către </w:t>
            </w:r>
            <w:r w:rsidR="00AE4E7C" w:rsidRPr="00F0727B">
              <w:rPr>
                <w:rFonts w:ascii="Trebuchet MS" w:hAnsi="Trebuchet MS"/>
                <w:iCs/>
                <w:color w:val="000000" w:themeColor="text1"/>
              </w:rPr>
              <w:t>OIPSI</w:t>
            </w:r>
            <w:r w:rsidRPr="00F0727B">
              <w:rPr>
                <w:rFonts w:ascii="Trebuchet MS" w:hAnsi="Trebuchet MS"/>
                <w:iCs/>
                <w:color w:val="000000" w:themeColor="text1"/>
              </w:rPr>
              <w:t>;</w:t>
            </w:r>
          </w:p>
          <w:p w14:paraId="64285274" w14:textId="465191A7" w:rsidR="00FF2E5D" w:rsidRPr="00F0727B" w:rsidRDefault="00FF2E5D" w:rsidP="00B35119">
            <w:pPr>
              <w:pStyle w:val="ListParagraph"/>
              <w:numPr>
                <w:ilvl w:val="2"/>
                <w:numId w:val="61"/>
              </w:numPr>
              <w:spacing w:before="120" w:after="120"/>
              <w:ind w:left="690"/>
              <w:jc w:val="both"/>
              <w:rPr>
                <w:rFonts w:ascii="Trebuchet MS" w:hAnsi="Trebuchet MS"/>
                <w:iCs/>
                <w:color w:val="000000" w:themeColor="text1"/>
              </w:rPr>
            </w:pPr>
            <w:r w:rsidRPr="00F0727B">
              <w:rPr>
                <w:rFonts w:ascii="Trebuchet MS" w:hAnsi="Trebuchet MS"/>
                <w:iCs/>
                <w:color w:val="000000" w:themeColor="text1"/>
              </w:rPr>
              <w:t xml:space="preserve">solicitantul nu transmite documentele solicitate în etapa de contractare în termen de maxim 15 zile lucrătoare, calculat de la data primirii solicitării și/sau nu răspunde în termenul de </w:t>
            </w:r>
            <w:r w:rsidRPr="00F0727B">
              <w:rPr>
                <w:rFonts w:ascii="Trebuchet MS" w:hAnsi="Trebuchet MS"/>
                <w:iCs/>
                <w:color w:val="000000" w:themeColor="text1"/>
              </w:rPr>
              <w:lastRenderedPageBreak/>
              <w:t xml:space="preserve">maxim 15 zile lucrătoare, calculat de la data primirii solicitării de clarificări, la clarificările care sunt solicitate de </w:t>
            </w:r>
            <w:r w:rsidR="00AE4E7C" w:rsidRPr="00F0727B">
              <w:rPr>
                <w:rFonts w:ascii="Trebuchet MS" w:hAnsi="Trebuchet MS"/>
                <w:iCs/>
                <w:color w:val="000000" w:themeColor="text1"/>
              </w:rPr>
              <w:t>OIPSI</w:t>
            </w:r>
            <w:r w:rsidRPr="00F0727B">
              <w:rPr>
                <w:rFonts w:ascii="Trebuchet MS" w:hAnsi="Trebuchet MS"/>
                <w:iCs/>
                <w:color w:val="000000" w:themeColor="text1"/>
              </w:rPr>
              <w:t>.</w:t>
            </w:r>
          </w:p>
          <w:p w14:paraId="08D477D7" w14:textId="3247BF17" w:rsidR="00FF2E5D" w:rsidRPr="00F0727B" w:rsidRDefault="00FF2E5D" w:rsidP="00FF2E5D">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Decizia de respingere a </w:t>
            </w:r>
            <w:proofErr w:type="spellStart"/>
            <w:r w:rsidRPr="00F0727B">
              <w:rPr>
                <w:rFonts w:ascii="Trebuchet MS" w:hAnsi="Trebuchet MS"/>
                <w:iCs/>
                <w:color w:val="000000" w:themeColor="text1"/>
              </w:rPr>
              <w:t>finanţării</w:t>
            </w:r>
            <w:proofErr w:type="spellEnd"/>
            <w:r w:rsidRPr="00F0727B">
              <w:rPr>
                <w:rFonts w:ascii="Trebuchet MS" w:hAnsi="Trebuchet MS"/>
                <w:iCs/>
                <w:color w:val="000000" w:themeColor="text1"/>
              </w:rPr>
              <w:t xml:space="preserve"> </w:t>
            </w:r>
            <w:r w:rsidR="00AE4E7C" w:rsidRPr="00F0727B">
              <w:rPr>
                <w:rFonts w:ascii="Trebuchet MS" w:hAnsi="Trebuchet MS"/>
                <w:iCs/>
                <w:color w:val="000000" w:themeColor="text1"/>
              </w:rPr>
              <w:t xml:space="preserve">și motivația respingerii </w:t>
            </w:r>
            <w:r w:rsidRPr="00F0727B">
              <w:rPr>
                <w:rFonts w:ascii="Trebuchet MS" w:hAnsi="Trebuchet MS"/>
                <w:iCs/>
                <w:color w:val="000000" w:themeColor="text1"/>
              </w:rPr>
              <w:t xml:space="preserve">se aduce la </w:t>
            </w:r>
            <w:r w:rsidR="00FA2EB7" w:rsidRPr="00F0727B">
              <w:rPr>
                <w:rFonts w:ascii="Trebuchet MS" w:hAnsi="Trebuchet MS"/>
                <w:iCs/>
                <w:color w:val="000000" w:themeColor="text1"/>
              </w:rPr>
              <w:t>cunoștința</w:t>
            </w:r>
            <w:r w:rsidRPr="00F0727B">
              <w:rPr>
                <w:rFonts w:ascii="Trebuchet MS" w:hAnsi="Trebuchet MS"/>
                <w:iCs/>
                <w:color w:val="000000" w:themeColor="text1"/>
              </w:rPr>
              <w:t xml:space="preserve"> solicitantului prin sistemul informatic MySMIS2021/SMIS2021+.</w:t>
            </w:r>
          </w:p>
          <w:p w14:paraId="4E0EFFEF" w14:textId="4ED0C0A3" w:rsidR="00FF2E5D" w:rsidRPr="00F0727B" w:rsidRDefault="00FF2E5D" w:rsidP="00FF2E5D">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Împotriva deciziei de respingere a </w:t>
            </w:r>
            <w:proofErr w:type="spellStart"/>
            <w:r w:rsidRPr="00F0727B">
              <w:rPr>
                <w:rFonts w:ascii="Trebuchet MS" w:hAnsi="Trebuchet MS"/>
                <w:iCs/>
                <w:color w:val="000000" w:themeColor="text1"/>
              </w:rPr>
              <w:t>finanţării</w:t>
            </w:r>
            <w:proofErr w:type="spellEnd"/>
            <w:r w:rsidRPr="00F0727B">
              <w:rPr>
                <w:rFonts w:ascii="Trebuchet MS" w:hAnsi="Trebuchet MS"/>
                <w:iCs/>
                <w:color w:val="000000" w:themeColor="text1"/>
              </w:rPr>
              <w:t xml:space="preserve">, solicitantul poate formula </w:t>
            </w:r>
            <w:r w:rsidR="00FA2EB7" w:rsidRPr="00F0727B">
              <w:rPr>
                <w:rFonts w:ascii="Trebuchet MS" w:hAnsi="Trebuchet MS"/>
                <w:iCs/>
                <w:color w:val="000000" w:themeColor="text1"/>
              </w:rPr>
              <w:t>contestație</w:t>
            </w:r>
            <w:r w:rsidRPr="00F0727B">
              <w:rPr>
                <w:rFonts w:ascii="Trebuchet MS" w:hAnsi="Trebuchet MS"/>
                <w:iCs/>
                <w:color w:val="000000" w:themeColor="text1"/>
              </w:rPr>
              <w:t xml:space="preserve"> în conformitate cu dispozițiile Legii contenciosului administrativ nr. 554/2004.</w:t>
            </w:r>
          </w:p>
          <w:p w14:paraId="11628F1A" w14:textId="77777777" w:rsidR="00FF2E5D" w:rsidRPr="00F0727B" w:rsidRDefault="00FF2E5D" w:rsidP="00FF2E5D">
            <w:pPr>
              <w:spacing w:before="120" w:after="120"/>
              <w:jc w:val="both"/>
              <w:rPr>
                <w:rFonts w:ascii="Trebuchet MS" w:hAnsi="Trebuchet MS"/>
                <w:iCs/>
                <w:color w:val="000000" w:themeColor="text1"/>
              </w:rPr>
            </w:pPr>
            <w:r w:rsidRPr="00F0727B">
              <w:rPr>
                <w:rFonts w:ascii="Trebuchet MS" w:hAnsi="Trebuchet MS"/>
                <w:iCs/>
                <w:color w:val="000000" w:themeColor="text1"/>
              </w:rPr>
              <w:t>În cazul în care solicitantul amână nejustificat semnarea contractului sau depunerea documentelor solicitate la contractare, OIPSI poate decide retragerea finanțării, fără a crea nicio obligație din partea OIPSI.</w:t>
            </w:r>
          </w:p>
          <w:p w14:paraId="1B1F7408" w14:textId="0D1894C4" w:rsidR="00FF2E5D" w:rsidRPr="00F0727B" w:rsidRDefault="00FF2E5D" w:rsidP="00FF2E5D">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Solicitantul poate depune în această etapă </w:t>
            </w:r>
            <w:r w:rsidRPr="00F0727B">
              <w:rPr>
                <w:rFonts w:ascii="Trebuchet MS" w:eastAsia="Trebuchet MS" w:hAnsi="Trebuchet MS" w:cs="Trebuchet MS"/>
                <w:color w:val="000000" w:themeColor="text1"/>
              </w:rPr>
              <w:t>contestație împotriva notificării privind rezultatul verificării cererii de finanțare</w:t>
            </w:r>
            <w:r w:rsidRPr="00F0727B">
              <w:rPr>
                <w:rFonts w:ascii="Trebuchet MS" w:hAnsi="Trebuchet MS"/>
                <w:iCs/>
                <w:color w:val="000000" w:themeColor="text1"/>
              </w:rPr>
              <w:t>.</w:t>
            </w:r>
          </w:p>
          <w:p w14:paraId="7AA0697B" w14:textId="7F05EF4B" w:rsidR="000E1081" w:rsidRPr="00F0727B" w:rsidRDefault="00785DBC" w:rsidP="008D5C3A">
            <w:pPr>
              <w:spacing w:before="120" w:after="120"/>
              <w:jc w:val="both"/>
              <w:rPr>
                <w:rFonts w:ascii="Trebuchet MS" w:hAnsi="Trebuchet MS"/>
                <w:i/>
                <w:color w:val="000000" w:themeColor="text1"/>
              </w:rPr>
            </w:pPr>
            <w:r w:rsidRPr="00F0727B">
              <w:rPr>
                <w:rFonts w:ascii="Trebuchet MS" w:hAnsi="Trebuchet MS"/>
                <w:iCs/>
                <w:color w:val="000000" w:themeColor="text1"/>
              </w:rPr>
              <w:t>Prin încheierea contractului de finanțare, beneficiarul se angajează să implementeze proiectul, în conformitate cu prevederile cuprinse în prezentul contract și în legislația europeană și națională aplicabile acestuia.</w:t>
            </w:r>
          </w:p>
        </w:tc>
      </w:tr>
    </w:tbl>
    <w:p w14:paraId="294EC0B4" w14:textId="5962EF0A" w:rsidR="000E1081" w:rsidRPr="00F0727B" w:rsidRDefault="00D80D16" w:rsidP="004108CC">
      <w:pPr>
        <w:rPr>
          <w:rFonts w:ascii="Trebuchet MS" w:hAnsi="Trebuchet MS"/>
          <w:i/>
          <w:iCs/>
          <w:color w:val="000000" w:themeColor="text1"/>
        </w:rPr>
      </w:pPr>
      <w:bookmarkStart w:id="199" w:name="_Toc141432199"/>
      <w:r w:rsidRPr="00F0727B">
        <w:rPr>
          <w:rFonts w:ascii="Trebuchet MS" w:hAnsi="Trebuchet MS"/>
          <w:i/>
          <w:iCs/>
          <w:color w:val="000000" w:themeColor="text1"/>
        </w:rPr>
        <w:lastRenderedPageBreak/>
        <w:t>8.9.3</w:t>
      </w:r>
      <w:r w:rsidR="00075E3F" w:rsidRPr="00F0727B">
        <w:rPr>
          <w:rFonts w:ascii="Trebuchet MS" w:hAnsi="Trebuchet MS"/>
          <w:i/>
          <w:iCs/>
          <w:color w:val="000000" w:themeColor="text1"/>
        </w:rPr>
        <w:t>.</w:t>
      </w:r>
      <w:r w:rsidRPr="00F0727B">
        <w:rPr>
          <w:rFonts w:ascii="Trebuchet MS" w:hAnsi="Trebuchet MS"/>
          <w:i/>
          <w:iCs/>
          <w:color w:val="000000" w:themeColor="text1"/>
        </w:rPr>
        <w:t xml:space="preserve"> </w:t>
      </w:r>
      <w:r w:rsidR="0094012B" w:rsidRPr="00F0727B">
        <w:rPr>
          <w:rFonts w:ascii="Trebuchet MS" w:hAnsi="Trebuchet MS"/>
          <w:i/>
          <w:iCs/>
          <w:color w:val="000000" w:themeColor="text1"/>
        </w:rPr>
        <w:t xml:space="preserve">Definitivarea  </w:t>
      </w:r>
      <w:r w:rsidR="000E1081" w:rsidRPr="00F0727B">
        <w:rPr>
          <w:rFonts w:ascii="Trebuchet MS" w:hAnsi="Trebuchet MS"/>
          <w:i/>
          <w:iCs/>
          <w:color w:val="000000" w:themeColor="text1"/>
        </w:rPr>
        <w:t>planului de monitorizare a proiectului</w:t>
      </w:r>
      <w:bookmarkEnd w:id="199"/>
      <w:r w:rsidR="000E1081" w:rsidRPr="00F0727B">
        <w:rPr>
          <w:rFonts w:ascii="Trebuchet MS" w:hAnsi="Trebuchet MS"/>
          <w:i/>
          <w:iCs/>
          <w:color w:val="000000" w:themeColor="text1"/>
        </w:rPr>
        <w:t xml:space="preserve"> </w:t>
      </w:r>
    </w:p>
    <w:tbl>
      <w:tblPr>
        <w:tblStyle w:val="TableGrid"/>
        <w:tblW w:w="10255" w:type="dxa"/>
        <w:tblLook w:val="04A0" w:firstRow="1" w:lastRow="0" w:firstColumn="1" w:lastColumn="0" w:noHBand="0" w:noVBand="1"/>
      </w:tblPr>
      <w:tblGrid>
        <w:gridCol w:w="10255"/>
      </w:tblGrid>
      <w:tr w:rsidR="008D6569" w:rsidRPr="00F0727B" w14:paraId="299B0317"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75BBA0" w14:textId="5416F2F6" w:rsidR="00AE4E7C" w:rsidRPr="00F0727B" w:rsidRDefault="00AE4E7C" w:rsidP="00AE4E7C">
            <w:pPr>
              <w:spacing w:before="120" w:after="120"/>
              <w:jc w:val="both"/>
              <w:rPr>
                <w:rFonts w:ascii="Trebuchet MS" w:hAnsi="Trebuchet MS"/>
                <w:iCs/>
              </w:rPr>
            </w:pPr>
            <w:r w:rsidRPr="00F0727B">
              <w:rPr>
                <w:rFonts w:ascii="Trebuchet MS" w:hAnsi="Trebuchet MS"/>
                <w:iCs/>
                <w:color w:val="000000" w:themeColor="text1"/>
              </w:rPr>
              <w:t xml:space="preserve">Planul de monitorizare a proiectului este generat de sistemul informatic MySMIS2021/SMIS2021 și este parte integrantă a </w:t>
            </w:r>
            <w:r w:rsidR="00DA51D0" w:rsidRPr="00F0727B">
              <w:rPr>
                <w:rFonts w:ascii="Trebuchet MS" w:hAnsi="Trebuchet MS"/>
                <w:iCs/>
                <w:color w:val="000000" w:themeColor="text1"/>
              </w:rPr>
              <w:t>cererii</w:t>
            </w:r>
            <w:r w:rsidRPr="00F0727B">
              <w:rPr>
                <w:rFonts w:ascii="Trebuchet MS" w:hAnsi="Trebuchet MS"/>
                <w:iCs/>
                <w:color w:val="000000" w:themeColor="text1"/>
              </w:rPr>
              <w:t xml:space="preserve">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Pe baza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incluse în cererea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dacă este cazul, a </w:t>
            </w:r>
            <w:proofErr w:type="spellStart"/>
            <w:r w:rsidRPr="00F0727B">
              <w:rPr>
                <w:rFonts w:ascii="Trebuchet MS" w:hAnsi="Trebuchet MS"/>
                <w:iCs/>
                <w:color w:val="000000" w:themeColor="text1"/>
              </w:rPr>
              <w:t>informaţiilor</w:t>
            </w:r>
            <w:proofErr w:type="spellEnd"/>
            <w:r w:rsidRPr="00F0727B">
              <w:rPr>
                <w:rFonts w:ascii="Trebuchet MS" w:hAnsi="Trebuchet MS"/>
                <w:iCs/>
                <w:color w:val="000000" w:themeColor="text1"/>
              </w:rPr>
              <w:t xml:space="preserve"> suplimentare solicitate beneficiarului, OIPSI verifică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validează indicatorii </w:t>
            </w:r>
            <w:r w:rsidRPr="00F0727B">
              <w:rPr>
                <w:rFonts w:ascii="Trebuchet MS" w:hAnsi="Trebuchet MS"/>
                <w:iCs/>
              </w:rPr>
              <w:t>de etapă în cadrul etapei de contractare.</w:t>
            </w:r>
          </w:p>
          <w:p w14:paraId="32ABA3B8" w14:textId="2586DFF5" w:rsidR="00AE4E7C" w:rsidRPr="00F0727B" w:rsidRDefault="00AE4E7C" w:rsidP="00AE4E7C">
            <w:pPr>
              <w:spacing w:before="120" w:after="120"/>
              <w:jc w:val="both"/>
              <w:rPr>
                <w:rFonts w:ascii="Trebuchet MS" w:hAnsi="Trebuchet MS"/>
                <w:iCs/>
              </w:rPr>
            </w:pPr>
            <w:r w:rsidRPr="00F0727B">
              <w:rPr>
                <w:rFonts w:ascii="Trebuchet MS" w:hAnsi="Trebuchet MS"/>
                <w:iCs/>
              </w:rPr>
              <w:t xml:space="preserve">Planul de monitorizare a proiectului se </w:t>
            </w:r>
            <w:r w:rsidR="00FA2EB7" w:rsidRPr="00F0727B">
              <w:rPr>
                <w:rFonts w:ascii="Trebuchet MS" w:hAnsi="Trebuchet MS"/>
                <w:iCs/>
              </w:rPr>
              <w:t>elaborează</w:t>
            </w:r>
            <w:r w:rsidRPr="00F0727B">
              <w:rPr>
                <w:rFonts w:ascii="Trebuchet MS" w:hAnsi="Trebuchet MS"/>
                <w:iCs/>
              </w:rPr>
              <w:t xml:space="preserve"> conform </w:t>
            </w:r>
            <w:r w:rsidR="00DA51D0" w:rsidRPr="00F0727B">
              <w:rPr>
                <w:rFonts w:ascii="Trebuchet MS" w:hAnsi="Trebuchet MS"/>
                <w:iCs/>
              </w:rPr>
              <w:t>secțiunii dedicate din Cererea de finanțare</w:t>
            </w:r>
            <w:r w:rsidRPr="00F0727B">
              <w:rPr>
                <w:rFonts w:ascii="Trebuchet MS" w:hAnsi="Trebuchet MS"/>
                <w:iCs/>
              </w:rPr>
              <w:t>. În cadrul acestuia vor fi prezentați indicatorii de etapă stabiliți pentru perioada de implementare a proiectului, condițiile și documentele justificative pe baza cărora se evaluează și se probează îndeplinirea acestora.</w:t>
            </w:r>
          </w:p>
          <w:p w14:paraId="7DB4A554" w14:textId="77777777" w:rsidR="00AE4E7C" w:rsidRPr="00F0727B" w:rsidRDefault="00AE4E7C" w:rsidP="00AE4E7C">
            <w:pPr>
              <w:spacing w:before="120" w:after="120"/>
              <w:jc w:val="both"/>
              <w:rPr>
                <w:rFonts w:ascii="Trebuchet MS" w:hAnsi="Trebuchet MS"/>
                <w:iCs/>
              </w:rPr>
            </w:pPr>
            <w:r w:rsidRPr="00F0727B">
              <w:rPr>
                <w:rFonts w:ascii="Trebuchet MS" w:hAnsi="Trebuchet MS"/>
                <w:iCs/>
              </w:rPr>
              <w:t>În funcție de tipologia proiectelor, solicitanții își vor stabili indicatorii de etapă aplicabili, stabilindu-și termenele de realizare, fără însă a depăși termenul maxim de implementare a proiectului.</w:t>
            </w:r>
          </w:p>
          <w:p w14:paraId="2D06752C" w14:textId="1D5F4FB5" w:rsidR="000E1081" w:rsidRPr="00F0727B" w:rsidRDefault="00AE4E7C" w:rsidP="00AE4E7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Indicatorii de etapă se corelează cu activitatea de bază declarată de beneficiar în cererea de </w:t>
            </w:r>
            <w:r w:rsidR="00FA2EB7" w:rsidRPr="00F0727B">
              <w:rPr>
                <w:rFonts w:ascii="Trebuchet MS" w:hAnsi="Trebuchet MS"/>
                <w:iCs/>
                <w:color w:val="000000" w:themeColor="text1"/>
              </w:rPr>
              <w:t>finanțare</w:t>
            </w:r>
            <w:r w:rsidRPr="00F0727B">
              <w:rPr>
                <w:rFonts w:ascii="Trebuchet MS" w:hAnsi="Trebuchet MS"/>
                <w:iCs/>
                <w:color w:val="000000" w:themeColor="text1"/>
              </w:rPr>
              <w:t xml:space="preserve">,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cu rezultatele </w:t>
            </w:r>
            <w:proofErr w:type="spellStart"/>
            <w:r w:rsidRPr="00F0727B">
              <w:rPr>
                <w:rFonts w:ascii="Trebuchet MS" w:hAnsi="Trebuchet MS"/>
                <w:iCs/>
                <w:color w:val="000000" w:themeColor="text1"/>
              </w:rPr>
              <w:t>aşteptate</w:t>
            </w:r>
            <w:proofErr w:type="spellEnd"/>
            <w:r w:rsidRPr="00F0727B">
              <w:rPr>
                <w:rFonts w:ascii="Trebuchet MS" w:hAnsi="Trebuchet MS"/>
                <w:iCs/>
                <w:color w:val="000000" w:themeColor="text1"/>
              </w:rPr>
              <w:t xml:space="preserve"> ale proiectului. Primul indicator de etapă poate fi stabilit la un interval de o lună, dar nu mai mult de 6 luni, calculat din prima zi de începere a implementării proiectului, </w:t>
            </w:r>
            <w:proofErr w:type="spellStart"/>
            <w:r w:rsidRPr="00F0727B">
              <w:rPr>
                <w:rFonts w:ascii="Trebuchet MS" w:hAnsi="Trebuchet MS"/>
                <w:iCs/>
                <w:color w:val="000000" w:themeColor="text1"/>
              </w:rPr>
              <w:t>aşa</w:t>
            </w:r>
            <w:proofErr w:type="spellEnd"/>
            <w:r w:rsidRPr="00F0727B">
              <w:rPr>
                <w:rFonts w:ascii="Trebuchet MS" w:hAnsi="Trebuchet MS"/>
                <w:iCs/>
                <w:color w:val="000000" w:themeColor="text1"/>
              </w:rPr>
              <w:t xml:space="preserve"> cum este prevăzută în contractul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w:t>
            </w:r>
          </w:p>
          <w:p w14:paraId="01976F71" w14:textId="3AA705A0" w:rsidR="00AE4E7C" w:rsidRPr="00F0727B" w:rsidRDefault="00AE4E7C" w:rsidP="00AE4E7C">
            <w:pPr>
              <w:spacing w:before="120" w:after="120"/>
              <w:jc w:val="both"/>
              <w:rPr>
                <w:rFonts w:ascii="Trebuchet MS" w:hAnsi="Trebuchet MS"/>
                <w:iCs/>
                <w:color w:val="000000" w:themeColor="text1"/>
              </w:rPr>
            </w:pPr>
            <w:r w:rsidRPr="00F0727B">
              <w:rPr>
                <w:rFonts w:ascii="Trebuchet MS" w:hAnsi="Trebuchet MS"/>
                <w:iCs/>
                <w:color w:val="000000" w:themeColor="text1"/>
              </w:rPr>
              <w:t>În procesul de monitorizare a proiectelor, OIPSI va verifica și confirma îndeplinirea indicatorilor de etapă precum și conformitatea cu Planul de monitorizare a proiectului.</w:t>
            </w:r>
          </w:p>
        </w:tc>
      </w:tr>
    </w:tbl>
    <w:p w14:paraId="3D2D245C" w14:textId="1D2DFBA5" w:rsidR="00566CCA" w:rsidRPr="00F0727B" w:rsidRDefault="002F51F2" w:rsidP="004108CC">
      <w:pPr>
        <w:rPr>
          <w:rFonts w:ascii="Trebuchet MS" w:hAnsi="Trebuchet MS"/>
          <w:i/>
          <w:iCs/>
          <w:color w:val="000000" w:themeColor="text1"/>
        </w:rPr>
      </w:pPr>
      <w:r w:rsidRPr="00F0727B">
        <w:rPr>
          <w:rFonts w:ascii="Trebuchet MS" w:hAnsi="Trebuchet MS"/>
          <w:bCs/>
          <w:i/>
          <w:iCs/>
          <w:color w:val="000000" w:themeColor="text1"/>
        </w:rPr>
        <w:t xml:space="preserve">         </w:t>
      </w:r>
      <w:bookmarkStart w:id="200" w:name="_Toc141432200"/>
      <w:r w:rsidR="00CB7F38" w:rsidRPr="00F0727B">
        <w:rPr>
          <w:rFonts w:ascii="Trebuchet MS" w:hAnsi="Trebuchet MS"/>
          <w:i/>
          <w:iCs/>
          <w:color w:val="000000" w:themeColor="text1"/>
        </w:rPr>
        <w:t>8.9.4</w:t>
      </w:r>
      <w:r w:rsidR="00075E3F" w:rsidRPr="00F0727B">
        <w:rPr>
          <w:rFonts w:ascii="Trebuchet MS" w:hAnsi="Trebuchet MS"/>
          <w:i/>
          <w:iCs/>
          <w:color w:val="000000" w:themeColor="text1"/>
        </w:rPr>
        <w:t>.</w:t>
      </w:r>
      <w:r w:rsidR="00CB7F38" w:rsidRPr="00F0727B">
        <w:rPr>
          <w:rFonts w:ascii="Trebuchet MS" w:hAnsi="Trebuchet MS"/>
          <w:i/>
          <w:iCs/>
          <w:color w:val="000000" w:themeColor="text1"/>
        </w:rPr>
        <w:t xml:space="preserve"> </w:t>
      </w:r>
      <w:r w:rsidR="00566CCA" w:rsidRPr="00F0727B">
        <w:rPr>
          <w:rFonts w:ascii="Trebuchet MS" w:hAnsi="Trebuchet MS"/>
          <w:i/>
          <w:iCs/>
          <w:color w:val="000000" w:themeColor="text1"/>
        </w:rPr>
        <w:t>Semnarea contractului</w:t>
      </w:r>
      <w:r w:rsidR="00D8002D" w:rsidRPr="00F0727B">
        <w:rPr>
          <w:rFonts w:ascii="Trebuchet MS" w:hAnsi="Trebuchet MS"/>
          <w:i/>
          <w:iCs/>
          <w:color w:val="000000" w:themeColor="text1"/>
        </w:rPr>
        <w:t xml:space="preserve"> de finanțare </w:t>
      </w:r>
      <w:r w:rsidR="00B45E20" w:rsidRPr="00F0727B">
        <w:rPr>
          <w:rFonts w:ascii="Trebuchet MS" w:hAnsi="Trebuchet MS"/>
          <w:i/>
          <w:iCs/>
          <w:color w:val="000000" w:themeColor="text1"/>
        </w:rPr>
        <w:t>/</w:t>
      </w:r>
      <w:r w:rsidR="00D8002D" w:rsidRPr="00F0727B">
        <w:rPr>
          <w:rFonts w:ascii="Trebuchet MS" w:hAnsi="Trebuchet MS"/>
          <w:i/>
          <w:iCs/>
          <w:color w:val="000000" w:themeColor="text1"/>
        </w:rPr>
        <w:t xml:space="preserve">emiterea </w:t>
      </w:r>
      <w:r w:rsidR="00B45E20" w:rsidRPr="00F0727B">
        <w:rPr>
          <w:rFonts w:ascii="Trebuchet MS" w:hAnsi="Trebuchet MS"/>
          <w:i/>
          <w:iCs/>
          <w:color w:val="000000" w:themeColor="text1"/>
        </w:rPr>
        <w:t>deciziei</w:t>
      </w:r>
      <w:r w:rsidR="00566CCA" w:rsidRPr="00F0727B">
        <w:rPr>
          <w:rFonts w:ascii="Trebuchet MS" w:hAnsi="Trebuchet MS"/>
          <w:i/>
          <w:iCs/>
          <w:color w:val="000000" w:themeColor="text1"/>
        </w:rPr>
        <w:t xml:space="preserve"> de finanțare</w:t>
      </w:r>
      <w:bookmarkEnd w:id="200"/>
    </w:p>
    <w:tbl>
      <w:tblPr>
        <w:tblStyle w:val="TableGrid"/>
        <w:tblW w:w="10255" w:type="dxa"/>
        <w:tblLook w:val="04A0" w:firstRow="1" w:lastRow="0" w:firstColumn="1" w:lastColumn="0" w:noHBand="0" w:noVBand="1"/>
      </w:tblPr>
      <w:tblGrid>
        <w:gridCol w:w="10255"/>
      </w:tblGrid>
      <w:tr w:rsidR="008D6569" w:rsidRPr="00F0727B" w14:paraId="12A44711"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0B9913" w14:textId="77777777" w:rsidR="00B964F7" w:rsidRPr="00F0727B" w:rsidRDefault="00B964F7" w:rsidP="009B381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Contractul va fi generat de către sistemul </w:t>
            </w:r>
            <w:proofErr w:type="spellStart"/>
            <w:r w:rsidRPr="00F0727B">
              <w:rPr>
                <w:rFonts w:ascii="Trebuchet MS" w:hAnsi="Trebuchet MS"/>
                <w:iCs/>
                <w:color w:val="000000" w:themeColor="text1"/>
              </w:rPr>
              <w:t>MySMIS</w:t>
            </w:r>
            <w:proofErr w:type="spellEnd"/>
            <w:r w:rsidRPr="00F0727B">
              <w:rPr>
                <w:rFonts w:ascii="Trebuchet MS" w:hAnsi="Trebuchet MS"/>
                <w:iCs/>
                <w:color w:val="000000" w:themeColor="text1"/>
              </w:rPr>
              <w:t xml:space="preserve"> 2021 sau de ofițerul OIPSI, iar beneficiarii vor primi o informare referitoare la semnarea contractului.</w:t>
            </w:r>
          </w:p>
          <w:p w14:paraId="54E8A475" w14:textId="6A45A18B" w:rsidR="00C116DD" w:rsidRPr="00F0727B" w:rsidRDefault="00B964F7" w:rsidP="00C116DD">
            <w:pPr>
              <w:spacing w:before="120" w:after="120"/>
              <w:jc w:val="both"/>
              <w:rPr>
                <w:rFonts w:ascii="Trebuchet MS" w:hAnsi="Trebuchet MS"/>
                <w:iCs/>
                <w:color w:val="000000" w:themeColor="text1"/>
              </w:rPr>
            </w:pPr>
            <w:r w:rsidRPr="00F0727B">
              <w:rPr>
                <w:rFonts w:ascii="Trebuchet MS" w:hAnsi="Trebuchet MS"/>
                <w:iCs/>
                <w:color w:val="000000" w:themeColor="text1"/>
              </w:rPr>
              <w:t>Contractul de finanțare va fi semnat electronic</w:t>
            </w:r>
            <w:r w:rsidR="00C116DD" w:rsidRPr="00F0727B">
              <w:rPr>
                <w:rFonts w:ascii="Trebuchet MS" w:hAnsi="Trebuchet MS"/>
                <w:iCs/>
                <w:color w:val="000000" w:themeColor="text1"/>
              </w:rPr>
              <w:t>, bipartit între OIPSI și</w:t>
            </w:r>
            <w:r w:rsidR="00C116DD" w:rsidRPr="00F0727B" w:rsidDel="00CC008B">
              <w:rPr>
                <w:rFonts w:ascii="Trebuchet MS" w:hAnsi="Trebuchet MS"/>
                <w:iCs/>
                <w:color w:val="000000" w:themeColor="text1"/>
              </w:rPr>
              <w:t xml:space="preserve"> </w:t>
            </w:r>
            <w:r w:rsidR="00C116DD" w:rsidRPr="00F0727B">
              <w:rPr>
                <w:rFonts w:ascii="Trebuchet MS" w:hAnsi="Trebuchet MS"/>
                <w:iCs/>
                <w:color w:val="000000" w:themeColor="text1"/>
              </w:rPr>
              <w:t>beneficiari.</w:t>
            </w:r>
          </w:p>
          <w:p w14:paraId="049AA6CB" w14:textId="0E36A50A" w:rsidR="005B0C74" w:rsidRPr="00F0727B" w:rsidRDefault="005B0C74" w:rsidP="009B381F">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Semnarea contractului de către beneficiar se va realiza în maximum 5 zile lucrătoare de la data </w:t>
            </w:r>
            <w:r w:rsidR="00BF2158" w:rsidRPr="00F0727B">
              <w:rPr>
                <w:rFonts w:ascii="Trebuchet MS" w:hAnsi="Trebuchet MS"/>
                <w:iCs/>
                <w:color w:val="000000" w:themeColor="text1"/>
              </w:rPr>
              <w:t>transmiterii</w:t>
            </w:r>
            <w:r w:rsidRPr="00F0727B">
              <w:rPr>
                <w:rFonts w:ascii="Trebuchet MS" w:hAnsi="Trebuchet MS"/>
                <w:iCs/>
                <w:color w:val="000000" w:themeColor="text1"/>
              </w:rPr>
              <w:t xml:space="preserve">. În cazul în care beneficiarul, din motive obiective și bine justificate, nu poate semna contractul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în termenul de 5 zile lucrătoare, acest termen se poate prelungi până la maximum 15 zile lucrătoare, cu condiția încadrării în termenul maxim prevăzut la art. 11 alin (17) de OUG nr. 23/2023.</w:t>
            </w:r>
          </w:p>
          <w:p w14:paraId="302CC724" w14:textId="712A736A" w:rsidR="00B964F7" w:rsidRPr="00F0727B" w:rsidRDefault="00B964F7" w:rsidP="009B381F">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 xml:space="preserve">Contractul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produce efecte de la data semnării lui de către ultima parte. Prin data semnării contractului se </w:t>
            </w:r>
            <w:proofErr w:type="spellStart"/>
            <w:r w:rsidRPr="00F0727B">
              <w:rPr>
                <w:rFonts w:ascii="Trebuchet MS" w:hAnsi="Trebuchet MS"/>
                <w:iCs/>
                <w:color w:val="000000" w:themeColor="text1"/>
              </w:rPr>
              <w:t>înţelege</w:t>
            </w:r>
            <w:proofErr w:type="spellEnd"/>
            <w:r w:rsidRPr="00F0727B">
              <w:rPr>
                <w:rFonts w:ascii="Trebuchet MS" w:hAnsi="Trebuchet MS"/>
                <w:iCs/>
                <w:color w:val="000000" w:themeColor="text1"/>
              </w:rPr>
              <w:t xml:space="preserve"> data contractului înscrisă pe prima pagină de către ultimul semnatar(OIPSI).</w:t>
            </w:r>
          </w:p>
          <w:p w14:paraId="246A073C" w14:textId="40E08473" w:rsidR="00DA693E" w:rsidRPr="00F0727B" w:rsidRDefault="00B964F7" w:rsidP="009B381F">
            <w:pPr>
              <w:spacing w:before="120" w:after="120"/>
              <w:jc w:val="both"/>
              <w:rPr>
                <w:rFonts w:ascii="Trebuchet MS" w:hAnsi="Trebuchet MS"/>
                <w:i/>
                <w:color w:val="000000" w:themeColor="text1"/>
              </w:rPr>
            </w:pPr>
            <w:r w:rsidRPr="00F0727B">
              <w:rPr>
                <w:rFonts w:ascii="Trebuchet MS" w:hAnsi="Trebuchet MS"/>
                <w:iCs/>
                <w:color w:val="000000" w:themeColor="text1"/>
              </w:rPr>
              <w:t xml:space="preserve">Cererea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xml:space="preserve"> depusă de solicitant, cu eventualele modificări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completări efectuate pe parcursul procedurii de evaluare, </w:t>
            </w:r>
            <w:proofErr w:type="spellStart"/>
            <w:r w:rsidRPr="00F0727B">
              <w:rPr>
                <w:rFonts w:ascii="Trebuchet MS" w:hAnsi="Trebuchet MS"/>
                <w:iCs/>
                <w:color w:val="000000" w:themeColor="text1"/>
              </w:rPr>
              <w:t>selecţie</w:t>
            </w:r>
            <w:proofErr w:type="spellEnd"/>
            <w:r w:rsidRPr="00F0727B">
              <w:rPr>
                <w:rFonts w:ascii="Trebuchet MS" w:hAnsi="Trebuchet MS"/>
                <w:iCs/>
                <w:color w:val="000000" w:themeColor="text1"/>
              </w:rPr>
              <w:t xml:space="preserve">, contractare, devine obligatorie, fiind anexă la contractul de </w:t>
            </w:r>
            <w:proofErr w:type="spellStart"/>
            <w:r w:rsidRPr="00F0727B">
              <w:rPr>
                <w:rFonts w:ascii="Trebuchet MS" w:hAnsi="Trebuchet MS"/>
                <w:iCs/>
                <w:color w:val="000000" w:themeColor="text1"/>
              </w:rPr>
              <w:t>finanţare</w:t>
            </w:r>
            <w:proofErr w:type="spellEnd"/>
            <w:r w:rsidRPr="00F0727B">
              <w:rPr>
                <w:rFonts w:ascii="Trebuchet MS" w:hAnsi="Trebuchet MS"/>
                <w:iCs/>
                <w:color w:val="000000" w:themeColor="text1"/>
              </w:rPr>
              <w:t>, deci parte integrantă a acestuia.</w:t>
            </w:r>
          </w:p>
        </w:tc>
      </w:tr>
    </w:tbl>
    <w:p w14:paraId="05390C01" w14:textId="63FADB27" w:rsidR="004C0B72" w:rsidRPr="00F0727B" w:rsidRDefault="00E007D2" w:rsidP="00E007D2">
      <w:pPr>
        <w:pStyle w:val="Heading1"/>
        <w:shd w:val="clear" w:color="auto" w:fill="9CC2E5" w:themeFill="accent1" w:themeFillTint="99"/>
        <w:rPr>
          <w:color w:val="000000" w:themeColor="text1"/>
          <w:sz w:val="22"/>
          <w:szCs w:val="22"/>
        </w:rPr>
      </w:pPr>
      <w:r w:rsidRPr="00F0727B">
        <w:rPr>
          <w:b w:val="0"/>
          <w:bCs/>
          <w:i/>
          <w:color w:val="000000" w:themeColor="text1"/>
          <w:sz w:val="22"/>
          <w:szCs w:val="22"/>
        </w:rPr>
        <w:lastRenderedPageBreak/>
        <w:t xml:space="preserve">      </w:t>
      </w:r>
      <w:bookmarkStart w:id="201" w:name="_Toc141432201"/>
      <w:bookmarkStart w:id="202" w:name="_Toc209171787"/>
      <w:r w:rsidRPr="00F0727B">
        <w:rPr>
          <w:color w:val="000000" w:themeColor="text1"/>
          <w:sz w:val="22"/>
          <w:szCs w:val="22"/>
        </w:rPr>
        <w:t xml:space="preserve">9. </w:t>
      </w:r>
      <w:r w:rsidR="004C0B72" w:rsidRPr="00F0727B">
        <w:rPr>
          <w:color w:val="000000" w:themeColor="text1"/>
          <w:sz w:val="22"/>
          <w:szCs w:val="22"/>
        </w:rPr>
        <w:t>ASPECTE PRIVIND CONFLICTUL DE INTERESE</w:t>
      </w:r>
      <w:bookmarkEnd w:id="201"/>
      <w:bookmarkEnd w:id="202"/>
      <w:r w:rsidR="004C0B72" w:rsidRPr="00F0727B">
        <w:rPr>
          <w:color w:val="000000" w:themeColor="text1"/>
          <w:sz w:val="22"/>
          <w:szCs w:val="22"/>
        </w:rPr>
        <w:t xml:space="preserve">  </w:t>
      </w:r>
      <w:r w:rsidR="004C0B72" w:rsidRPr="00F0727B">
        <w:rPr>
          <w:color w:val="000000" w:themeColor="text1"/>
          <w:sz w:val="22"/>
          <w:szCs w:val="22"/>
        </w:rPr>
        <w:tab/>
      </w:r>
    </w:p>
    <w:tbl>
      <w:tblPr>
        <w:tblStyle w:val="TableGrid"/>
        <w:tblW w:w="10255" w:type="dxa"/>
        <w:tblLook w:val="04A0" w:firstRow="1" w:lastRow="0" w:firstColumn="1" w:lastColumn="0" w:noHBand="0" w:noVBand="1"/>
      </w:tblPr>
      <w:tblGrid>
        <w:gridCol w:w="10255"/>
      </w:tblGrid>
      <w:tr w:rsidR="004C0B72" w:rsidRPr="00F0727B" w14:paraId="60174173"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EC8848"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Solicitanții de finanțare vor respecta prevederile legale naționale și europene în vigoare cu privire la conflictul de interese pe toată perioada de derulare a proiectului.</w:t>
            </w:r>
          </w:p>
          <w:p w14:paraId="48352625"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În temeiul articolului 61 din Regulamentul (UE, Euratom) 2018/1046 al Parlamentului European și al Consiliului din 18 iulie 2018:</w:t>
            </w:r>
          </w:p>
          <w:p w14:paraId="3A053A2D"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759596ED"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Conceptul de conflict de interese este legat de principiile bunei gestiuni financiare, transparenței și egalității de tratament.</w:t>
            </w:r>
          </w:p>
          <w:p w14:paraId="06CC065A"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Solicitanții/beneficiarii au următoarele obligații, sub sancțiunile prevăzute in legislația specifică de la data depunerii cererii de finanțare și până la expirarea perioadei de durabilitate a proiectului:</w:t>
            </w:r>
          </w:p>
          <w:p w14:paraId="45056A4C" w14:textId="237B484F" w:rsidR="00167635" w:rsidRPr="00F0727B" w:rsidRDefault="00167635" w:rsidP="00B35119">
            <w:pPr>
              <w:pStyle w:val="ListParagraph"/>
              <w:numPr>
                <w:ilvl w:val="0"/>
                <w:numId w:val="62"/>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Solicitanții/beneficiarii din categoria subiecților de drept public au obligația de a urmări respectarea prevederilor Legii nr. 161/2003 privind unele măsuri pentru asigurarea transparenței în exercitarea demnităților publice, a funcțiilor publice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în mediul de afaceri, prevenirea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sancționarea corupției, în materia conflictului de interese și a incompatibilităților.</w:t>
            </w:r>
          </w:p>
          <w:p w14:paraId="5328E8B0" w14:textId="424A88D4" w:rsidR="00167635" w:rsidRPr="00F0727B" w:rsidRDefault="00167635" w:rsidP="00B35119">
            <w:pPr>
              <w:pStyle w:val="ListParagraph"/>
              <w:numPr>
                <w:ilvl w:val="0"/>
                <w:numId w:val="62"/>
              </w:numPr>
              <w:spacing w:before="120" w:after="120"/>
              <w:jc w:val="both"/>
              <w:rPr>
                <w:rFonts w:ascii="Trebuchet MS" w:hAnsi="Trebuchet MS"/>
                <w:iCs/>
                <w:color w:val="000000" w:themeColor="text1"/>
              </w:rPr>
            </w:pPr>
            <w:r w:rsidRPr="00F0727B">
              <w:rPr>
                <w:rFonts w:ascii="Trebuchet MS" w:hAnsi="Trebuchet MS"/>
                <w:iCs/>
                <w:color w:val="000000" w:themeColor="text1"/>
              </w:rPr>
              <w:t>Solicitanții/beneficiarii care au calitatea de autoritate/entitate contractantă au obligația de a respecta aplicarea prevederilor referitoare la conflictul de interese prevăzute de legislația în domeniul achizițiilor.</w:t>
            </w:r>
          </w:p>
          <w:p w14:paraId="614F8621" w14:textId="77777777" w:rsidR="00167635" w:rsidRPr="00F0727B" w:rsidRDefault="00167635" w:rsidP="00B35119">
            <w:pPr>
              <w:pStyle w:val="ListParagraph"/>
              <w:numPr>
                <w:ilvl w:val="0"/>
                <w:numId w:val="62"/>
              </w:numPr>
              <w:spacing w:before="120" w:after="120"/>
              <w:jc w:val="both"/>
              <w:rPr>
                <w:rFonts w:ascii="Trebuchet MS" w:hAnsi="Trebuchet MS"/>
                <w:iCs/>
                <w:color w:val="000000" w:themeColor="text1"/>
              </w:rPr>
            </w:pPr>
            <w:r w:rsidRPr="00F0727B">
              <w:rPr>
                <w:rFonts w:ascii="Trebuchet MS" w:hAnsi="Trebuchet MS"/>
                <w:iCs/>
                <w:color w:val="000000" w:themeColor="text1"/>
              </w:rPr>
              <w:t>Solicitanții/beneficiarii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precum și celelalte prevederi legale aplicabile.</w:t>
            </w:r>
          </w:p>
          <w:p w14:paraId="4A0A344B" w14:textId="78A22390" w:rsidR="00167635" w:rsidRPr="00F0727B" w:rsidRDefault="00167635" w:rsidP="00B35119">
            <w:pPr>
              <w:pStyle w:val="ListParagraph"/>
              <w:numPr>
                <w:ilvl w:val="0"/>
                <w:numId w:val="62"/>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Mențiunile anterioare se aplică </w:t>
            </w:r>
            <w:r w:rsidR="00084969" w:rsidRPr="00F0727B">
              <w:rPr>
                <w:rFonts w:ascii="Trebuchet MS" w:hAnsi="Trebuchet MS"/>
                <w:iCs/>
                <w:color w:val="000000" w:themeColor="text1"/>
              </w:rPr>
              <w:t xml:space="preserve">ofertanților, terților susținători, </w:t>
            </w:r>
            <w:r w:rsidRPr="00F0727B">
              <w:rPr>
                <w:rFonts w:ascii="Trebuchet MS" w:hAnsi="Trebuchet MS"/>
                <w:iCs/>
                <w:color w:val="000000" w:themeColor="text1"/>
              </w:rPr>
              <w:t>subcontractorilor, furnizorilor</w:t>
            </w:r>
            <w:r w:rsidR="00084969" w:rsidRPr="00F0727B">
              <w:rPr>
                <w:rFonts w:ascii="Trebuchet MS" w:hAnsi="Trebuchet MS"/>
                <w:iCs/>
                <w:color w:val="000000" w:themeColor="text1"/>
              </w:rPr>
              <w:t xml:space="preserve"> de servicii</w:t>
            </w:r>
            <w:r w:rsidRPr="00F0727B">
              <w:rPr>
                <w:rFonts w:ascii="Trebuchet MS" w:hAnsi="Trebuchet MS"/>
                <w:iCs/>
                <w:color w:val="000000" w:themeColor="text1"/>
              </w:rPr>
              <w:t xml:space="preserv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angajaților solicitantului/ beneficiarului,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angajaților OIPSI implicați în realizarea prevederilor contractului de finanțare.</w:t>
            </w:r>
          </w:p>
          <w:p w14:paraId="621DAA39" w14:textId="40700A27" w:rsidR="00167635" w:rsidRPr="00F0727B" w:rsidRDefault="00167635" w:rsidP="00B35119">
            <w:pPr>
              <w:pStyle w:val="ListParagraph"/>
              <w:numPr>
                <w:ilvl w:val="0"/>
                <w:numId w:val="62"/>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Solicitanții/beneficiarii vor lua măsuri de prevenire </w:t>
            </w:r>
            <w:r w:rsidR="00084969" w:rsidRPr="00F0727B">
              <w:rPr>
                <w:rFonts w:ascii="Trebuchet MS" w:hAnsi="Trebuchet MS"/>
                <w:iCs/>
                <w:color w:val="000000" w:themeColor="text1"/>
              </w:rPr>
              <w:t xml:space="preserve">a </w:t>
            </w:r>
            <w:r w:rsidRPr="00F0727B">
              <w:rPr>
                <w:rFonts w:ascii="Trebuchet MS" w:hAnsi="Trebuchet MS"/>
                <w:iCs/>
                <w:color w:val="000000" w:themeColor="text1"/>
              </w:rPr>
              <w:t>apariți</w:t>
            </w:r>
            <w:r w:rsidR="00084969" w:rsidRPr="00F0727B">
              <w:rPr>
                <w:rFonts w:ascii="Trebuchet MS" w:hAnsi="Trebuchet MS"/>
                <w:iCs/>
                <w:color w:val="000000" w:themeColor="text1"/>
              </w:rPr>
              <w:t>ei</w:t>
            </w:r>
            <w:r w:rsidRPr="00F0727B">
              <w:rPr>
                <w:rFonts w:ascii="Trebuchet MS" w:hAnsi="Trebuchet MS"/>
                <w:iCs/>
                <w:color w:val="000000" w:themeColor="text1"/>
              </w:rPr>
              <w:t xml:space="preserve"> situațiilor de conflict de interese și în ceea ce privește identificarea și selectarea partenerilor întreprinderi/IMM-uri către care se face transfer tehnologic prin proiect.</w:t>
            </w:r>
          </w:p>
          <w:p w14:paraId="7654D992" w14:textId="0B113CE5" w:rsidR="00167635" w:rsidRPr="00F0727B" w:rsidRDefault="00167635" w:rsidP="00B35119">
            <w:pPr>
              <w:pStyle w:val="ListParagraph"/>
              <w:numPr>
                <w:ilvl w:val="0"/>
                <w:numId w:val="62"/>
              </w:num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Solicitanții/beneficiarii trebuie să întreprindă toate diligențele necesare pentru a identifica și evita orice conflict de interese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să informeze OIPSI, în termen de maximum 5 (cinci) zile lucrătoare de la luarea la cunoștință, în legătură cu orice situație care dă naștere sau este posibil să dea naștere unui astfel de conflict.</w:t>
            </w:r>
          </w:p>
          <w:p w14:paraId="37A11665" w14:textId="6525915A" w:rsidR="00167635" w:rsidRPr="00F0727B" w:rsidRDefault="00167635" w:rsidP="00167635">
            <w:pPr>
              <w:spacing w:before="120" w:after="120"/>
              <w:jc w:val="both"/>
              <w:rPr>
                <w:rFonts w:ascii="Trebuchet MS" w:hAnsi="Trebuchet MS"/>
                <w:iCs/>
              </w:rPr>
            </w:pPr>
            <w:r w:rsidRPr="00F0727B">
              <w:rPr>
                <w:rFonts w:ascii="Trebuchet MS" w:hAnsi="Trebuchet MS"/>
                <w:iCs/>
                <w:color w:val="000000" w:themeColor="text1"/>
              </w:rPr>
              <w:t xml:space="preserve">OIPSI își rezervă dreptul de a verifica orice situații care dau naștere sau este posibil să dea naștere unei situații de incompatibilitate/unui conflict de interese și de a lua măsurile necesare impuse </w:t>
            </w:r>
            <w:r w:rsidRPr="00F0727B">
              <w:rPr>
                <w:rFonts w:ascii="Trebuchet MS" w:hAnsi="Trebuchet MS"/>
                <w:iCs/>
              </w:rPr>
              <w:t>de legislația aplicabilă, dacă este cazul.</w:t>
            </w:r>
          </w:p>
          <w:p w14:paraId="27075A13" w14:textId="25424B8B" w:rsidR="004C0B72" w:rsidRPr="00F0727B" w:rsidRDefault="00F61D4C" w:rsidP="00F61D4C">
            <w:pPr>
              <w:spacing w:before="120" w:after="120"/>
              <w:jc w:val="both"/>
              <w:rPr>
                <w:rFonts w:ascii="Trebuchet MS" w:hAnsi="Trebuchet MS"/>
                <w:iCs/>
                <w:color w:val="000000" w:themeColor="text1"/>
              </w:rPr>
            </w:pPr>
            <w:r w:rsidRPr="00F0727B">
              <w:rPr>
                <w:rFonts w:ascii="Trebuchet MS" w:hAnsi="Trebuchet MS"/>
                <w:iCs/>
              </w:rPr>
              <w:lastRenderedPageBreak/>
              <w:t>Reprezentantul legal al solicitantului va depune o Declarație pe proprie răspundere</w:t>
            </w:r>
            <w:r w:rsidR="0045410C" w:rsidRPr="00F0727B">
              <w:rPr>
                <w:rFonts w:ascii="Trebuchet MS" w:hAnsi="Trebuchet MS"/>
                <w:iCs/>
              </w:rPr>
              <w:t xml:space="preserve"> </w:t>
            </w:r>
            <w:r w:rsidRPr="00F0727B">
              <w:rPr>
                <w:rFonts w:ascii="Trebuchet MS" w:hAnsi="Trebuchet MS"/>
                <w:iCs/>
              </w:rPr>
              <w:t xml:space="preserve">-reprezentantul legal al solicitantului nu este subiectul unui conflict de interese, definit în conformitate cu prevederile naționale/comunitare în vigoare, la momentul </w:t>
            </w:r>
            <w:r w:rsidR="00084969" w:rsidRPr="00F0727B">
              <w:rPr>
                <w:rFonts w:ascii="Trebuchet MS" w:hAnsi="Trebuchet MS"/>
                <w:iCs/>
              </w:rPr>
              <w:t>depunerii</w:t>
            </w:r>
            <w:r w:rsidRPr="00F0727B">
              <w:rPr>
                <w:rFonts w:ascii="Trebuchet MS" w:hAnsi="Trebuchet MS"/>
                <w:iCs/>
              </w:rPr>
              <w:t xml:space="preserve"> cererii de finanțare și la contractare.</w:t>
            </w:r>
          </w:p>
        </w:tc>
      </w:tr>
    </w:tbl>
    <w:p w14:paraId="7390F27A" w14:textId="613DDDA7" w:rsidR="004C0B72" w:rsidRPr="00F0727B" w:rsidRDefault="00E007D2" w:rsidP="00E007D2">
      <w:pPr>
        <w:pStyle w:val="Heading1"/>
        <w:shd w:val="clear" w:color="auto" w:fill="9CC2E5" w:themeFill="accent1" w:themeFillTint="99"/>
        <w:rPr>
          <w:color w:val="000000" w:themeColor="text1"/>
          <w:sz w:val="22"/>
          <w:szCs w:val="22"/>
        </w:rPr>
      </w:pPr>
      <w:r w:rsidRPr="00F0727B">
        <w:rPr>
          <w:color w:val="000000" w:themeColor="text1"/>
          <w:sz w:val="22"/>
          <w:szCs w:val="22"/>
        </w:rPr>
        <w:lastRenderedPageBreak/>
        <w:t xml:space="preserve">      </w:t>
      </w:r>
      <w:bookmarkStart w:id="203" w:name="_Toc141432202"/>
      <w:bookmarkStart w:id="204" w:name="_Toc209171788"/>
      <w:r w:rsidRPr="00F0727B">
        <w:rPr>
          <w:color w:val="000000" w:themeColor="text1"/>
          <w:sz w:val="22"/>
          <w:szCs w:val="22"/>
        </w:rPr>
        <w:t xml:space="preserve">10. </w:t>
      </w:r>
      <w:r w:rsidR="004C0B72" w:rsidRPr="00F0727B">
        <w:rPr>
          <w:color w:val="000000" w:themeColor="text1"/>
          <w:sz w:val="22"/>
          <w:szCs w:val="22"/>
        </w:rPr>
        <w:t>ASPECTE PRIVIND PRELUC</w:t>
      </w:r>
      <w:r w:rsidR="0072671F" w:rsidRPr="00F0727B">
        <w:rPr>
          <w:color w:val="000000" w:themeColor="text1"/>
          <w:sz w:val="22"/>
          <w:szCs w:val="22"/>
        </w:rPr>
        <w:t>R</w:t>
      </w:r>
      <w:r w:rsidR="004C0B72" w:rsidRPr="00F0727B">
        <w:rPr>
          <w:color w:val="000000" w:themeColor="text1"/>
          <w:sz w:val="22"/>
          <w:szCs w:val="22"/>
        </w:rPr>
        <w:t>AREA DATELOR CU CARACTER PERSONAL</w:t>
      </w:r>
      <w:bookmarkEnd w:id="203"/>
      <w:bookmarkEnd w:id="204"/>
      <w:r w:rsidR="004C0B72" w:rsidRPr="00F0727B">
        <w:rPr>
          <w:color w:val="000000" w:themeColor="text1"/>
          <w:sz w:val="22"/>
          <w:szCs w:val="22"/>
        </w:rPr>
        <w:t xml:space="preserve">  </w:t>
      </w:r>
      <w:r w:rsidR="004C0B72" w:rsidRPr="00F0727B">
        <w:rPr>
          <w:color w:val="000000" w:themeColor="text1"/>
          <w:sz w:val="22"/>
          <w:szCs w:val="22"/>
        </w:rPr>
        <w:tab/>
      </w:r>
    </w:p>
    <w:tbl>
      <w:tblPr>
        <w:tblStyle w:val="TableGrid"/>
        <w:tblW w:w="10255" w:type="dxa"/>
        <w:tblLook w:val="04A0" w:firstRow="1" w:lastRow="0" w:firstColumn="1" w:lastColumn="0" w:noHBand="0" w:noVBand="1"/>
      </w:tblPr>
      <w:tblGrid>
        <w:gridCol w:w="10255"/>
      </w:tblGrid>
      <w:tr w:rsidR="004C0B72" w:rsidRPr="00F0727B" w14:paraId="604DA201"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F0577A"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Solicitanții își exprimă acordul cu privire la prelucrarea, stocarea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arhivarea datelor rezultate pe parcursul derulării contractului de finanțare, precum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după încetarea acestuia, în scopul verificării modului de implementare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/sau a respectării clauzelor contractuale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a legislației naționale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europene aplicabile.</w:t>
            </w:r>
          </w:p>
          <w:p w14:paraId="6858D0CA" w14:textId="77777777"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Datele cu caracter personal ale grupului țintă, ale beneficiarilor finali ai proiectului, ale resurselor umane din cadrul proiectului și subcontractanților sunt protejate. Acestea nu vor fi prelucrate și publicate pentru informarea publicului, decât în cazurile strict necesare, precizate în mod specific de legislația națională și europeană în vigoare.</w:t>
            </w:r>
          </w:p>
          <w:p w14:paraId="324EBDAF" w14:textId="16C8823E" w:rsidR="00167635"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OIPSI colectează și prelucrează următoarele date personale: nume, prenume, serie și număr act de identitate, CNP, data de naștere, adresa de domiciliu/rezidență, și date de contact (număr de telefon, email). Aceste date sunt colectate la momentul încărcării cererii de finanțare în sistemul informatic MySMIS2021/SMIS2021+ și sunt folosite exclusiv pentru scopurile prevăzute de Regulamentul (UE) 679/2016, cu respectarea strictă a principiului limitării scopului.</w:t>
            </w:r>
          </w:p>
          <w:p w14:paraId="5D13EBE5" w14:textId="11CFB66C" w:rsidR="004C0B72" w:rsidRPr="00F0727B" w:rsidRDefault="00167635" w:rsidP="00167635">
            <w:pPr>
              <w:spacing w:before="120" w:after="120"/>
              <w:jc w:val="both"/>
              <w:rPr>
                <w:rFonts w:ascii="Trebuchet MS" w:hAnsi="Trebuchet MS"/>
                <w:iCs/>
                <w:color w:val="000000" w:themeColor="text1"/>
              </w:rPr>
            </w:pPr>
            <w:r w:rsidRPr="00F0727B">
              <w:rPr>
                <w:rFonts w:ascii="Trebuchet MS" w:hAnsi="Trebuchet MS"/>
                <w:iCs/>
                <w:color w:val="000000" w:themeColor="text1"/>
              </w:rPr>
              <w:t>Datele nu sunt folosite în alte scopuri fără a obține consimțământul posesorilor, explicit, în prealabil.</w:t>
            </w:r>
          </w:p>
        </w:tc>
      </w:tr>
    </w:tbl>
    <w:p w14:paraId="11362293" w14:textId="5439B6BE" w:rsidR="00785DBC" w:rsidRPr="00F0727B" w:rsidRDefault="00E007D2" w:rsidP="00E007D2">
      <w:pPr>
        <w:pStyle w:val="Heading1"/>
        <w:shd w:val="clear" w:color="auto" w:fill="9CC2E5" w:themeFill="accent1" w:themeFillTint="99"/>
        <w:rPr>
          <w:color w:val="000000" w:themeColor="text1"/>
          <w:sz w:val="22"/>
          <w:szCs w:val="22"/>
        </w:rPr>
      </w:pPr>
      <w:r w:rsidRPr="00F0727B">
        <w:rPr>
          <w:color w:val="000000" w:themeColor="text1"/>
          <w:sz w:val="22"/>
          <w:szCs w:val="22"/>
        </w:rPr>
        <w:t xml:space="preserve">      </w:t>
      </w:r>
      <w:bookmarkStart w:id="205" w:name="_Toc141432203"/>
      <w:bookmarkStart w:id="206" w:name="_Toc209171789"/>
      <w:r w:rsidRPr="00F0727B">
        <w:rPr>
          <w:color w:val="000000" w:themeColor="text1"/>
          <w:sz w:val="22"/>
          <w:szCs w:val="22"/>
        </w:rPr>
        <w:t xml:space="preserve">11. </w:t>
      </w:r>
      <w:r w:rsidR="00A82C81" w:rsidRPr="00F0727B">
        <w:rPr>
          <w:color w:val="000000" w:themeColor="text1"/>
          <w:sz w:val="22"/>
          <w:szCs w:val="22"/>
        </w:rPr>
        <w:t>ASPECTE PRIVIND MONITORIZAREA TEHNICĂ ȘI RAPOARTELE DE PROGRES</w:t>
      </w:r>
      <w:bookmarkEnd w:id="205"/>
      <w:bookmarkEnd w:id="206"/>
    </w:p>
    <w:tbl>
      <w:tblPr>
        <w:tblW w:w="102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255"/>
      </w:tblGrid>
      <w:tr w:rsidR="008D6569" w:rsidRPr="00F0727B" w14:paraId="7F7C185F" w14:textId="77777777" w:rsidTr="00CD0B3D">
        <w:tc>
          <w:tcPr>
            <w:tcW w:w="10255" w:type="dxa"/>
          </w:tcPr>
          <w:p w14:paraId="304769D3" w14:textId="3F3F57A8" w:rsidR="00785DBC" w:rsidRPr="00F0727B" w:rsidRDefault="00785DBC" w:rsidP="001C7F8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Procesul de monitorizare se realizează în baza contractului de finanțare, după caz, și a anexelor la acesta, în condițiile prevederilor legale incidente (OUG nr. 23/2023). Instrumentul principal utilizat în activitățile de monitorizare a proiectelor este reprezentant de Planul de monitorizare a proiectului, parte a contractului de finanțare.</w:t>
            </w:r>
          </w:p>
          <w:p w14:paraId="04CB1F4A" w14:textId="1B3889D3" w:rsidR="00785DBC" w:rsidRPr="00F0727B" w:rsidRDefault="00785DBC" w:rsidP="000815B3">
            <w:pPr>
              <w:spacing w:before="120" w:after="120"/>
              <w:jc w:val="both"/>
              <w:rPr>
                <w:rFonts w:ascii="Trebuchet MS" w:eastAsia="Trebuchet MS" w:hAnsi="Trebuchet MS" w:cs="Trebuchet MS"/>
                <w:b/>
                <w:color w:val="000000" w:themeColor="text1"/>
              </w:rPr>
            </w:pPr>
            <w:r w:rsidRPr="00F0727B">
              <w:rPr>
                <w:rFonts w:ascii="Trebuchet MS" w:eastAsia="Trebuchet MS" w:hAnsi="Trebuchet MS" w:cs="Trebuchet MS"/>
                <w:color w:val="000000" w:themeColor="text1"/>
              </w:rPr>
              <w:t>Activitatea de monitorizare reprezintă un mecanism de colectare și analiză sistematică a informațiilor privind activitățile, indicatorii și rezultatele proiectului, de urmărire a respectării planului de monitorizare a proiectului și realizării indicatorilor de etapă prevăzuți în planul de monitorizare, precum și comunicarea și utilizarea informațiilor obținute despre progresul proiectului.</w:t>
            </w:r>
          </w:p>
        </w:tc>
      </w:tr>
    </w:tbl>
    <w:p w14:paraId="06F3C6F1" w14:textId="246AB009" w:rsidR="00A82C81" w:rsidRPr="00F0727B" w:rsidRDefault="00A82C81" w:rsidP="009447D6">
      <w:pPr>
        <w:pStyle w:val="Heading2"/>
        <w:ind w:firstLine="708"/>
        <w:rPr>
          <w:b w:val="0"/>
          <w:bCs/>
          <w:i/>
          <w:iCs/>
          <w:color w:val="000000" w:themeColor="text1"/>
          <w:sz w:val="22"/>
          <w:szCs w:val="22"/>
        </w:rPr>
      </w:pPr>
      <w:r w:rsidRPr="00F0727B">
        <w:rPr>
          <w:b w:val="0"/>
          <w:bCs/>
          <w:i/>
          <w:iCs/>
          <w:color w:val="000000" w:themeColor="text1"/>
          <w:sz w:val="22"/>
          <w:szCs w:val="22"/>
        </w:rPr>
        <w:t xml:space="preserve">  </w:t>
      </w:r>
      <w:bookmarkStart w:id="207" w:name="_Toc141432204"/>
      <w:bookmarkStart w:id="208" w:name="_Toc209171790"/>
      <w:r w:rsidR="00CB7F38" w:rsidRPr="00F0727B">
        <w:rPr>
          <w:b w:val="0"/>
          <w:bCs/>
          <w:i/>
          <w:iCs/>
          <w:color w:val="000000" w:themeColor="text1"/>
          <w:sz w:val="22"/>
          <w:szCs w:val="22"/>
        </w:rPr>
        <w:t>11.1</w:t>
      </w:r>
      <w:r w:rsidR="00075E3F" w:rsidRPr="00F0727B">
        <w:rPr>
          <w:b w:val="0"/>
          <w:bCs/>
          <w:i/>
          <w:iCs/>
          <w:color w:val="000000" w:themeColor="text1"/>
          <w:sz w:val="22"/>
          <w:szCs w:val="22"/>
        </w:rPr>
        <w:t>.</w:t>
      </w:r>
      <w:r w:rsidR="00FB1CCC" w:rsidRPr="00F0727B">
        <w:rPr>
          <w:b w:val="0"/>
          <w:bCs/>
          <w:i/>
          <w:iCs/>
          <w:color w:val="000000" w:themeColor="text1"/>
          <w:sz w:val="22"/>
          <w:szCs w:val="22"/>
        </w:rPr>
        <w:t xml:space="preserve"> </w:t>
      </w:r>
      <w:r w:rsidR="00CB7F38" w:rsidRPr="00F0727B">
        <w:rPr>
          <w:b w:val="0"/>
          <w:bCs/>
          <w:i/>
          <w:iCs/>
          <w:color w:val="000000" w:themeColor="text1"/>
          <w:sz w:val="22"/>
          <w:szCs w:val="22"/>
        </w:rPr>
        <w:t xml:space="preserve"> </w:t>
      </w:r>
      <w:r w:rsidRPr="00F0727B">
        <w:rPr>
          <w:b w:val="0"/>
          <w:bCs/>
          <w:i/>
          <w:iCs/>
          <w:color w:val="000000" w:themeColor="text1"/>
          <w:sz w:val="22"/>
          <w:szCs w:val="22"/>
        </w:rPr>
        <w:t>Rapoartele de progres</w:t>
      </w:r>
      <w:bookmarkEnd w:id="207"/>
      <w:bookmarkEnd w:id="208"/>
      <w:r w:rsidRPr="00F0727B">
        <w:rPr>
          <w:b w:val="0"/>
          <w:bCs/>
          <w:i/>
          <w:iCs/>
          <w:color w:val="000000" w:themeColor="text1"/>
          <w:sz w:val="22"/>
          <w:szCs w:val="22"/>
        </w:rPr>
        <w:t xml:space="preserve">  </w:t>
      </w:r>
    </w:p>
    <w:tbl>
      <w:tblPr>
        <w:tblStyle w:val="TableGrid"/>
        <w:tblW w:w="10260" w:type="dxa"/>
        <w:tblInd w:w="-5" w:type="dxa"/>
        <w:tblLook w:val="04A0" w:firstRow="1" w:lastRow="0" w:firstColumn="1" w:lastColumn="0" w:noHBand="0" w:noVBand="1"/>
      </w:tblPr>
      <w:tblGrid>
        <w:gridCol w:w="10260"/>
      </w:tblGrid>
      <w:tr w:rsidR="008D6569" w:rsidRPr="00F0727B" w14:paraId="6853D40C" w14:textId="77777777" w:rsidTr="00CD0B3D">
        <w:trPr>
          <w:trHeight w:val="710"/>
        </w:trPr>
        <w:tc>
          <w:tcPr>
            <w:tcW w:w="10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CB2FCC" w14:textId="77777777" w:rsidR="00167635" w:rsidRPr="00F0727B" w:rsidRDefault="00167635" w:rsidP="00167635">
            <w:pPr>
              <w:spacing w:before="120" w:after="120"/>
              <w:jc w:val="both"/>
              <w:rPr>
                <w:rFonts w:ascii="Trebuchet MS" w:eastAsia="Arial" w:hAnsi="Trebuchet MS" w:cs="Arial"/>
                <w:iCs/>
              </w:rPr>
            </w:pPr>
            <w:r w:rsidRPr="00F0727B">
              <w:rPr>
                <w:rFonts w:ascii="Trebuchet MS" w:eastAsia="Arial" w:hAnsi="Trebuchet MS" w:cs="Arial"/>
                <w:iCs/>
              </w:rPr>
              <w:t>Rapoartele de progres se generează prin sistemul informatic MYSMIS2021/SMIS2021+ de către beneficiar.</w:t>
            </w:r>
          </w:p>
          <w:p w14:paraId="71F58551" w14:textId="77777777" w:rsidR="00167635" w:rsidRPr="00F0727B" w:rsidRDefault="00167635" w:rsidP="00167635">
            <w:pPr>
              <w:spacing w:before="120" w:after="120"/>
              <w:jc w:val="both"/>
              <w:rPr>
                <w:rFonts w:ascii="Trebuchet MS" w:eastAsia="Arial" w:hAnsi="Trebuchet MS" w:cs="Arial"/>
                <w:iCs/>
              </w:rPr>
            </w:pPr>
            <w:r w:rsidRPr="00F0727B">
              <w:rPr>
                <w:rFonts w:ascii="Trebuchet MS" w:eastAsia="Arial" w:hAnsi="Trebuchet MS" w:cs="Arial"/>
                <w:iCs/>
              </w:rPr>
              <w:t>Acestea se transmit pentru a raporta atingerea obiectivelor de etapă și/ sau pentru a însoți o cerere de rambursare/plată. Cheltuielile depuse spre rambursare trebuie să fi fost efectuate în perioada acoperită de Raportul de progres depus. Rapoartele de progres vor fi însoțite de documentele justificative necesare.</w:t>
            </w:r>
          </w:p>
          <w:p w14:paraId="730856F4" w14:textId="77777777" w:rsidR="00167635" w:rsidRPr="00F0727B" w:rsidRDefault="00167635" w:rsidP="00167635">
            <w:pPr>
              <w:spacing w:before="120" w:after="120"/>
              <w:jc w:val="both"/>
              <w:rPr>
                <w:rFonts w:ascii="Trebuchet MS" w:eastAsia="Arial" w:hAnsi="Trebuchet MS" w:cs="Arial"/>
                <w:iCs/>
              </w:rPr>
            </w:pPr>
            <w:r w:rsidRPr="00F0727B">
              <w:rPr>
                <w:rFonts w:ascii="Trebuchet MS" w:eastAsia="Arial" w:hAnsi="Trebuchet MS" w:cs="Arial"/>
                <w:iCs/>
              </w:rPr>
              <w:t>Verificarea rapoartelor de progres depuse de beneficiar reprezintă o etapă a procesului de monitorizare a proiectelor și are scopul de a urmări progresul proiectului, stadiul îndeplinirii țintelor indicatorilor de realizare și rezultat, și respectarea Planului de monitorizare a proiectului.</w:t>
            </w:r>
          </w:p>
          <w:p w14:paraId="227BE344" w14:textId="5C90DE48" w:rsidR="00167635" w:rsidRPr="00F0727B" w:rsidRDefault="00167635" w:rsidP="00167635">
            <w:pPr>
              <w:spacing w:before="120" w:after="120"/>
              <w:jc w:val="both"/>
              <w:rPr>
                <w:rFonts w:ascii="Trebuchet MS" w:eastAsia="Arial" w:hAnsi="Trebuchet MS" w:cs="Arial"/>
                <w:iCs/>
              </w:rPr>
            </w:pPr>
            <w:r w:rsidRPr="00F0727B">
              <w:rPr>
                <w:rFonts w:ascii="Trebuchet MS" w:eastAsia="Arial" w:hAnsi="Trebuchet MS" w:cs="Arial"/>
                <w:iCs/>
              </w:rPr>
              <w:lastRenderedPageBreak/>
              <w:t xml:space="preserve">Pentru perioada post-implementare (durabilitate) </w:t>
            </w:r>
            <w:r w:rsidR="00DA51D0" w:rsidRPr="00F0727B">
              <w:rPr>
                <w:rFonts w:ascii="Trebuchet MS" w:eastAsia="Arial" w:hAnsi="Trebuchet MS" w:cs="Arial"/>
                <w:iCs/>
              </w:rPr>
              <w:t>anual</w:t>
            </w:r>
            <w:r w:rsidRPr="00F0727B">
              <w:rPr>
                <w:rFonts w:ascii="Trebuchet MS" w:eastAsia="Arial" w:hAnsi="Trebuchet MS" w:cs="Arial"/>
                <w:iCs/>
              </w:rPr>
              <w:t>,</w:t>
            </w:r>
            <w:r w:rsidR="005A53AA" w:rsidRPr="00F0727B">
              <w:rPr>
                <w:rFonts w:ascii="Trebuchet MS" w:eastAsia="Arial" w:hAnsi="Trebuchet MS" w:cs="Arial"/>
                <w:iCs/>
              </w:rPr>
              <w:t xml:space="preserve"> în funcție de data finalizării implementării proiectului sau data plății finale, oricare intervine ultima</w:t>
            </w:r>
            <w:r w:rsidRPr="00F0727B">
              <w:rPr>
                <w:rFonts w:ascii="Trebuchet MS" w:eastAsia="Arial" w:hAnsi="Trebuchet MS" w:cs="Arial"/>
                <w:iCs/>
              </w:rPr>
              <w:t xml:space="preserve"> beneficiarul va întocmi și transmite prin sistemul informatic MYSMIS2021/SMIS2021+ rapoarte privind caracterul durabil al proiectului/investiției. Acest raport va prezenta situația investitei și va cuprinde informații privind monitorizarea indicatorilor de rezultat, precum și aspectele legate de sustenabilitatea proiectului/investiției. Raportul de progres pentru perioada post-implementare este prevăzut în Anexa 5 </w:t>
            </w:r>
            <w:r w:rsidR="005A53AA" w:rsidRPr="00F0727B">
              <w:rPr>
                <w:rFonts w:ascii="Trebuchet MS" w:eastAsia="Arial" w:hAnsi="Trebuchet MS" w:cs="Arial"/>
                <w:iCs/>
              </w:rPr>
              <w:t>la Ordinul nr. 1777/2023</w:t>
            </w:r>
            <w:r w:rsidRPr="00F0727B">
              <w:rPr>
                <w:rFonts w:ascii="Trebuchet MS" w:eastAsia="Arial" w:hAnsi="Trebuchet MS" w:cs="Arial"/>
                <w:iCs/>
              </w:rPr>
              <w:t xml:space="preserve">. </w:t>
            </w:r>
          </w:p>
          <w:p w14:paraId="12AE89C3" w14:textId="25394E41" w:rsidR="00D91873" w:rsidRPr="00F0727B" w:rsidRDefault="00D91873" w:rsidP="00D91873">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În procesul de monitorizare a proiectelor se elaborează rapoarte de progres, documente care vor fi întocmite și transmise în baza prevederilor contractului de finanțare, utilizând modelul standard cuprins în anexele Ordinului MIPE nr.1777/2023.</w:t>
            </w:r>
          </w:p>
          <w:p w14:paraId="4CE7AACC" w14:textId="7651734D" w:rsidR="00D91873" w:rsidRPr="00F0727B" w:rsidRDefault="00D91873" w:rsidP="00D91873">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 xml:space="preserve">Rapoartele de progres sunt acele raportări întocmite de beneficiari și transmise prin sistemul informatic MYSMIS2021/SMIS2021+ și vor însoți obligatoriu o cerere de rambursare/cerere de plată. Cheltuielile depuse spre rambursare trebuie să fi fost efectuate în perioada acoperită de Raportul de progres depus. </w:t>
            </w:r>
          </w:p>
          <w:p w14:paraId="6E902D59" w14:textId="31C728DA" w:rsidR="00D91873" w:rsidRPr="00F0727B" w:rsidRDefault="00D91873" w:rsidP="00D91873">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Scopul raportului de progres este acela de a prezenta în mod regulat informații referitoare la stadiul derulării proiectului, în scopul urmăririi progresului proiectelor și stadiul îndeplinirii indicatorilor de realizare și de rezultat, al respectării planului de monitorizare a proiectului și al realizării indicatorilor de etapă din plan. Rapoartele de progres și documentele justificative care le însoțesc conțin informații privind stadiul implementării proiectului, modul de desfășurare a activităților prevăzute în cererea de finanțare, rezultatele obținute, indicatorii realizați până în momentul raportării și probleme întâmpinate pe parcursul derulării proiectului, precum și activitățile preconizate a fi derulate în următoarea perioadă de rapoarte. La solicitarea expresă a OIPSI/ AMPOCIDIF, beneficiarul va transmite documente suplimentare care să susțină informațiile din raportul de progres aflat în verificare.</w:t>
            </w:r>
          </w:p>
          <w:p w14:paraId="0BE842B5" w14:textId="19573ECD" w:rsidR="00D91873" w:rsidRPr="00F0727B" w:rsidRDefault="00D91873" w:rsidP="00D91873">
            <w:pPr>
              <w:spacing w:before="120" w:after="120"/>
              <w:jc w:val="both"/>
              <w:rPr>
                <w:rFonts w:ascii="Trebuchet MS" w:hAnsi="Trebuchet MS"/>
                <w:i/>
                <w:color w:val="000000" w:themeColor="text1"/>
              </w:rPr>
            </w:pPr>
            <w:r w:rsidRPr="00F0727B">
              <w:rPr>
                <w:rFonts w:ascii="Trebuchet MS" w:eastAsia="Arial" w:hAnsi="Trebuchet MS" w:cs="Arial"/>
                <w:iCs/>
                <w:color w:val="000000" w:themeColor="text1"/>
              </w:rPr>
              <w:t>Pentru perioada post-implementare, beneficiarii vor întocmi și transmite prin sistemul informatic MYSMIS2021/SMIS2021+ rapoarte privind caracterul durabil al proiectului/investiției. Acest raport va prezenta situația investitei și va cuprinde informații privind atingerea</w:t>
            </w:r>
            <w:r w:rsidR="00552531" w:rsidRPr="00F0727B">
              <w:rPr>
                <w:rFonts w:ascii="Trebuchet MS" w:eastAsia="Arial" w:hAnsi="Trebuchet MS" w:cs="Arial"/>
                <w:iCs/>
                <w:color w:val="000000" w:themeColor="text1"/>
              </w:rPr>
              <w:t>/</w:t>
            </w:r>
            <w:proofErr w:type="spellStart"/>
            <w:r w:rsidR="00552531" w:rsidRPr="00F0727B">
              <w:rPr>
                <w:rFonts w:ascii="Trebuchet MS" w:eastAsia="Arial" w:hAnsi="Trebuchet MS" w:cs="Arial"/>
                <w:iCs/>
                <w:color w:val="000000" w:themeColor="text1"/>
              </w:rPr>
              <w:t>stadiul</w:t>
            </w:r>
            <w:r w:rsidRPr="00F0727B">
              <w:rPr>
                <w:rFonts w:ascii="Trebuchet MS" w:eastAsia="Arial" w:hAnsi="Trebuchet MS" w:cs="Arial"/>
                <w:iCs/>
                <w:color w:val="000000" w:themeColor="text1"/>
              </w:rPr>
              <w:t>indicatorilor</w:t>
            </w:r>
            <w:proofErr w:type="spellEnd"/>
            <w:r w:rsidRPr="00F0727B">
              <w:rPr>
                <w:rFonts w:ascii="Trebuchet MS" w:eastAsia="Arial" w:hAnsi="Trebuchet MS" w:cs="Arial"/>
                <w:iCs/>
                <w:color w:val="000000" w:themeColor="text1"/>
              </w:rPr>
              <w:t xml:space="preserve"> de rezultat, precum și aspectele legate de sustenabilitatea proiectului/investiției. </w:t>
            </w:r>
          </w:p>
        </w:tc>
      </w:tr>
    </w:tbl>
    <w:p w14:paraId="1845D17B" w14:textId="274C6EB4" w:rsidR="00A82C81" w:rsidRPr="00F0727B" w:rsidRDefault="00CB7F38" w:rsidP="00FB1CCC">
      <w:pPr>
        <w:pStyle w:val="Heading2"/>
        <w:ind w:firstLine="708"/>
        <w:rPr>
          <w:b w:val="0"/>
          <w:bCs/>
          <w:i/>
          <w:iCs/>
          <w:color w:val="000000" w:themeColor="text1"/>
          <w:sz w:val="22"/>
          <w:szCs w:val="22"/>
        </w:rPr>
      </w:pPr>
      <w:bookmarkStart w:id="209" w:name="_Toc141432205"/>
      <w:bookmarkStart w:id="210" w:name="_Toc209171791"/>
      <w:r w:rsidRPr="00F0727B">
        <w:rPr>
          <w:b w:val="0"/>
          <w:bCs/>
          <w:i/>
          <w:iCs/>
          <w:color w:val="000000" w:themeColor="text1"/>
          <w:sz w:val="22"/>
          <w:szCs w:val="22"/>
        </w:rPr>
        <w:lastRenderedPageBreak/>
        <w:t>11.2</w:t>
      </w:r>
      <w:r w:rsidR="006F3B7F" w:rsidRPr="00F0727B">
        <w:rPr>
          <w:b w:val="0"/>
          <w:bCs/>
          <w:i/>
          <w:iCs/>
          <w:color w:val="000000" w:themeColor="text1"/>
          <w:sz w:val="22"/>
          <w:szCs w:val="22"/>
        </w:rPr>
        <w:t>.</w:t>
      </w:r>
      <w:r w:rsidRPr="00F0727B">
        <w:rPr>
          <w:b w:val="0"/>
          <w:bCs/>
          <w:i/>
          <w:iCs/>
          <w:color w:val="000000" w:themeColor="text1"/>
          <w:sz w:val="22"/>
          <w:szCs w:val="22"/>
        </w:rPr>
        <w:t xml:space="preserve"> </w:t>
      </w:r>
      <w:r w:rsidR="00A82C81" w:rsidRPr="00F0727B">
        <w:rPr>
          <w:b w:val="0"/>
          <w:bCs/>
          <w:i/>
          <w:iCs/>
          <w:color w:val="000000" w:themeColor="text1"/>
          <w:sz w:val="22"/>
          <w:szCs w:val="22"/>
        </w:rPr>
        <w:t xml:space="preserve">Vizitele </w:t>
      </w:r>
      <w:r w:rsidR="00B81345" w:rsidRPr="00F0727B">
        <w:rPr>
          <w:b w:val="0"/>
          <w:bCs/>
          <w:i/>
          <w:iCs/>
          <w:color w:val="000000" w:themeColor="text1"/>
          <w:sz w:val="22"/>
          <w:szCs w:val="22"/>
        </w:rPr>
        <w:t xml:space="preserve">de </w:t>
      </w:r>
      <w:r w:rsidR="00A82C81" w:rsidRPr="00F0727B">
        <w:rPr>
          <w:b w:val="0"/>
          <w:bCs/>
          <w:i/>
          <w:iCs/>
          <w:color w:val="000000" w:themeColor="text1"/>
          <w:sz w:val="22"/>
          <w:szCs w:val="22"/>
        </w:rPr>
        <w:t>monitorizare</w:t>
      </w:r>
      <w:bookmarkEnd w:id="209"/>
      <w:bookmarkEnd w:id="210"/>
      <w:r w:rsidR="00A82C81" w:rsidRPr="00F0727B">
        <w:rPr>
          <w:b w:val="0"/>
          <w:bCs/>
          <w:i/>
          <w:iCs/>
          <w:color w:val="000000" w:themeColor="text1"/>
          <w:sz w:val="22"/>
          <w:szCs w:val="22"/>
        </w:rPr>
        <w:t xml:space="preserve"> </w:t>
      </w:r>
    </w:p>
    <w:tbl>
      <w:tblPr>
        <w:tblStyle w:val="TableGrid"/>
        <w:tblW w:w="10255" w:type="dxa"/>
        <w:tblLook w:val="04A0" w:firstRow="1" w:lastRow="0" w:firstColumn="1" w:lastColumn="0" w:noHBand="0" w:noVBand="1"/>
      </w:tblPr>
      <w:tblGrid>
        <w:gridCol w:w="10255"/>
      </w:tblGrid>
      <w:tr w:rsidR="008D6569" w:rsidRPr="00F0727B" w14:paraId="1DE8656E"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A83AC9"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În procesul de monitorizare a proiectelor se pot efectua vizite de monitorizare și se elaborează rapoarte de vizită, întocmite utilizând modelul standard cuprins în anexele Ordinului MIPE nr. 1777/2023, vizite efectuate în conformitate cu prevederile contractului de finanțare.</w:t>
            </w:r>
          </w:p>
          <w:p w14:paraId="5D36AEF4"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Vizitele de monitorizare pot avea ca scop:</w:t>
            </w:r>
          </w:p>
          <w:p w14:paraId="36B12CA0" w14:textId="55363075" w:rsidR="00167635" w:rsidRPr="00F0727B" w:rsidRDefault="00167635" w:rsidP="00B35119">
            <w:pPr>
              <w:pStyle w:val="ListParagraph"/>
              <w:numPr>
                <w:ilvl w:val="0"/>
                <w:numId w:val="63"/>
              </w:numPr>
              <w:spacing w:before="120" w:after="120"/>
              <w:jc w:val="both"/>
              <w:rPr>
                <w:rFonts w:ascii="Trebuchet MS" w:hAnsi="Trebuchet MS"/>
                <w:iCs/>
              </w:rPr>
            </w:pPr>
            <w:r w:rsidRPr="00F0727B">
              <w:rPr>
                <w:rFonts w:ascii="Trebuchet MS" w:hAnsi="Trebuchet MS"/>
                <w:iCs/>
              </w:rPr>
              <w:t>verificarea progresului fizic, în conformitate cu calendarul activităților inclus în contractul de finanțare;</w:t>
            </w:r>
          </w:p>
          <w:p w14:paraId="0198C71D" w14:textId="77777777" w:rsidR="00167635" w:rsidRPr="00F0727B" w:rsidRDefault="00167635" w:rsidP="00B35119">
            <w:pPr>
              <w:pStyle w:val="ListParagraph"/>
              <w:numPr>
                <w:ilvl w:val="0"/>
                <w:numId w:val="63"/>
              </w:numPr>
              <w:spacing w:before="120" w:after="120"/>
              <w:jc w:val="both"/>
              <w:rPr>
                <w:rFonts w:ascii="Trebuchet MS" w:hAnsi="Trebuchet MS"/>
                <w:iCs/>
              </w:rPr>
            </w:pPr>
            <w:r w:rsidRPr="00F0727B">
              <w:rPr>
                <w:rFonts w:ascii="Trebuchet MS" w:hAnsi="Trebuchet MS"/>
                <w:iCs/>
              </w:rPr>
              <w:t>verificarea implementării Planului de monitorizare și a realizării indicatorilor de etapă;</w:t>
            </w:r>
          </w:p>
          <w:p w14:paraId="7C676573" w14:textId="77777777" w:rsidR="00167635" w:rsidRPr="00F0727B" w:rsidRDefault="00167635" w:rsidP="00B35119">
            <w:pPr>
              <w:pStyle w:val="ListParagraph"/>
              <w:numPr>
                <w:ilvl w:val="0"/>
                <w:numId w:val="63"/>
              </w:numPr>
              <w:spacing w:before="120" w:after="120"/>
              <w:jc w:val="both"/>
              <w:rPr>
                <w:rFonts w:ascii="Trebuchet MS" w:hAnsi="Trebuchet MS"/>
                <w:iCs/>
              </w:rPr>
            </w:pPr>
            <w:r w:rsidRPr="00F0727B">
              <w:rPr>
                <w:rFonts w:ascii="Trebuchet MS" w:hAnsi="Trebuchet MS"/>
                <w:iCs/>
              </w:rPr>
              <w:t>identificarea elementelor sau situațiilor care pot duce la întârzieri, derapaje de la proiectul aprobat sau imposibilitatea continuării proiectului, precum și emiterea de recomandări în limitele de competență, după caz;</w:t>
            </w:r>
          </w:p>
          <w:p w14:paraId="4FC34A19" w14:textId="77777777" w:rsidR="00167635" w:rsidRPr="00F0727B" w:rsidRDefault="00167635" w:rsidP="00B35119">
            <w:pPr>
              <w:pStyle w:val="ListParagraph"/>
              <w:numPr>
                <w:ilvl w:val="0"/>
                <w:numId w:val="63"/>
              </w:numPr>
              <w:spacing w:before="120" w:after="120"/>
              <w:jc w:val="both"/>
              <w:rPr>
                <w:rFonts w:ascii="Trebuchet MS" w:hAnsi="Trebuchet MS"/>
                <w:iCs/>
              </w:rPr>
            </w:pPr>
            <w:r w:rsidRPr="00F0727B">
              <w:rPr>
                <w:rFonts w:ascii="Trebuchet MS" w:hAnsi="Trebuchet MS"/>
                <w:iCs/>
              </w:rPr>
              <w:t>identificarea elementelor de succes ale proiectului;</w:t>
            </w:r>
          </w:p>
          <w:p w14:paraId="58A48334" w14:textId="7F88A1A1" w:rsidR="00167635" w:rsidRPr="00F0727B" w:rsidRDefault="00167635" w:rsidP="00B35119">
            <w:pPr>
              <w:pStyle w:val="ListParagraph"/>
              <w:numPr>
                <w:ilvl w:val="0"/>
                <w:numId w:val="63"/>
              </w:numPr>
              <w:spacing w:before="120" w:after="120"/>
              <w:jc w:val="both"/>
              <w:rPr>
                <w:rFonts w:ascii="Trebuchet MS" w:hAnsi="Trebuchet MS"/>
                <w:iCs/>
              </w:rPr>
            </w:pPr>
            <w:r w:rsidRPr="00F0727B">
              <w:rPr>
                <w:rFonts w:ascii="Trebuchet MS" w:hAnsi="Trebuchet MS"/>
                <w:iCs/>
              </w:rPr>
              <w:t>verificarea justificărilor formulate de beneficiar pentru modificarea contractului de finanțare prin notificare/act adițional, după caz etc</w:t>
            </w:r>
            <w:r w:rsidR="00552531" w:rsidRPr="00F0727B">
              <w:rPr>
                <w:rFonts w:ascii="Trebuchet MS" w:hAnsi="Trebuchet MS"/>
                <w:iCs/>
              </w:rPr>
              <w:t>;</w:t>
            </w:r>
          </w:p>
          <w:p w14:paraId="711AF411" w14:textId="0A8ABFA3" w:rsidR="00552531" w:rsidRPr="00F535E8" w:rsidRDefault="00F535E8" w:rsidP="00F535E8">
            <w:pPr>
              <w:pStyle w:val="ListParagraph"/>
              <w:numPr>
                <w:ilvl w:val="0"/>
                <w:numId w:val="63"/>
              </w:numPr>
              <w:shd w:val="clear" w:color="auto" w:fill="FFFFFF" w:themeFill="background1"/>
              <w:spacing w:before="120" w:after="120"/>
              <w:jc w:val="both"/>
              <w:rPr>
                <w:rFonts w:ascii="Trebuchet MS" w:hAnsi="Trebuchet MS"/>
                <w:iCs/>
              </w:rPr>
            </w:pPr>
            <w:r w:rsidRPr="00F535E8">
              <w:rPr>
                <w:rFonts w:ascii="Trebuchet MS" w:hAnsi="Trebuchet MS"/>
                <w:iCs/>
              </w:rPr>
              <w:t>verificări</w:t>
            </w:r>
            <w:r w:rsidR="00552531" w:rsidRPr="00F535E8">
              <w:rPr>
                <w:rFonts w:ascii="Trebuchet MS" w:hAnsi="Trebuchet MS"/>
                <w:iCs/>
              </w:rPr>
              <w:t xml:space="preserve"> legate de finalizarea proiectului;</w:t>
            </w:r>
          </w:p>
          <w:p w14:paraId="2177C394" w14:textId="3117B1D2" w:rsidR="00552531" w:rsidRPr="00F0727B" w:rsidRDefault="00F535E8" w:rsidP="00552531">
            <w:pPr>
              <w:pStyle w:val="ListParagraph"/>
              <w:numPr>
                <w:ilvl w:val="0"/>
                <w:numId w:val="63"/>
              </w:numPr>
              <w:spacing w:before="120" w:after="120"/>
              <w:jc w:val="both"/>
              <w:rPr>
                <w:rFonts w:ascii="Trebuchet MS" w:hAnsi="Trebuchet MS"/>
                <w:iCs/>
              </w:rPr>
            </w:pPr>
            <w:r w:rsidRPr="00F0727B">
              <w:rPr>
                <w:rFonts w:ascii="Trebuchet MS" w:hAnsi="Trebuchet MS"/>
                <w:iCs/>
              </w:rPr>
              <w:t>verificări</w:t>
            </w:r>
            <w:r w:rsidR="00552531" w:rsidRPr="00F0727B">
              <w:rPr>
                <w:rFonts w:ascii="Trebuchet MS" w:hAnsi="Trebuchet MS"/>
                <w:iCs/>
              </w:rPr>
              <w:t xml:space="preserve"> in perioada de durabilitate a proiectului.</w:t>
            </w:r>
          </w:p>
          <w:p w14:paraId="4982118F" w14:textId="529DF39A" w:rsidR="00A82C81" w:rsidRPr="00F0727B" w:rsidRDefault="00785DBC" w:rsidP="00785DB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Vizitele de monitorizare pot fi vizite la fața locului, speciale - de tip ad-hoc, încrucișate și ex-post, vizite pe teren la beneficiarii proiectelor, atât în perioada de implementare, cât și post-implementare, </w:t>
            </w:r>
            <w:r w:rsidRPr="00F0727B">
              <w:rPr>
                <w:rFonts w:ascii="Trebuchet MS" w:hAnsi="Trebuchet MS"/>
                <w:iCs/>
                <w:color w:val="000000" w:themeColor="text1"/>
              </w:rPr>
              <w:lastRenderedPageBreak/>
              <w:t>pe perioada în care beneficiarul are obligația de a asigura caracterul durabil al operațiunilor potrivit prevederilor art. 65 din Regulamentul (UE) 2021/1060, cu modificările și completările ulterioare.</w:t>
            </w:r>
          </w:p>
        </w:tc>
      </w:tr>
    </w:tbl>
    <w:p w14:paraId="7787F590" w14:textId="3A3FB680" w:rsidR="00A82C81" w:rsidRPr="00F0727B" w:rsidRDefault="00CB7F38" w:rsidP="00FB1CCC">
      <w:pPr>
        <w:pStyle w:val="Heading2"/>
        <w:ind w:firstLine="708"/>
        <w:rPr>
          <w:b w:val="0"/>
          <w:bCs/>
          <w:i/>
          <w:iCs/>
          <w:color w:val="000000" w:themeColor="text1"/>
          <w:sz w:val="22"/>
          <w:szCs w:val="22"/>
        </w:rPr>
      </w:pPr>
      <w:bookmarkStart w:id="211" w:name="_Toc141432206"/>
      <w:bookmarkStart w:id="212" w:name="_Toc209171792"/>
      <w:r w:rsidRPr="00F0727B">
        <w:rPr>
          <w:b w:val="0"/>
          <w:bCs/>
          <w:i/>
          <w:iCs/>
          <w:color w:val="000000" w:themeColor="text1"/>
          <w:sz w:val="22"/>
          <w:szCs w:val="22"/>
        </w:rPr>
        <w:lastRenderedPageBreak/>
        <w:t>11.3</w:t>
      </w:r>
      <w:r w:rsidR="006F3B7F" w:rsidRPr="00F0727B">
        <w:rPr>
          <w:b w:val="0"/>
          <w:bCs/>
          <w:i/>
          <w:iCs/>
          <w:color w:val="000000" w:themeColor="text1"/>
          <w:sz w:val="22"/>
          <w:szCs w:val="22"/>
        </w:rPr>
        <w:t>.</w:t>
      </w:r>
      <w:r w:rsidRPr="00F0727B">
        <w:rPr>
          <w:b w:val="0"/>
          <w:bCs/>
          <w:i/>
          <w:iCs/>
          <w:color w:val="000000" w:themeColor="text1"/>
          <w:sz w:val="22"/>
          <w:szCs w:val="22"/>
        </w:rPr>
        <w:t xml:space="preserve"> </w:t>
      </w:r>
      <w:r w:rsidR="00A82C81" w:rsidRPr="00F0727B">
        <w:rPr>
          <w:b w:val="0"/>
          <w:bCs/>
          <w:i/>
          <w:iCs/>
          <w:color w:val="000000" w:themeColor="text1"/>
          <w:sz w:val="22"/>
          <w:szCs w:val="22"/>
        </w:rPr>
        <w:t>Mecanismul specific indicatorilor de etapă. Planul de monitorizare</w:t>
      </w:r>
      <w:bookmarkEnd w:id="211"/>
      <w:bookmarkEnd w:id="212"/>
    </w:p>
    <w:tbl>
      <w:tblPr>
        <w:tblStyle w:val="TableGrid"/>
        <w:tblW w:w="10255" w:type="dxa"/>
        <w:tblLook w:val="04A0" w:firstRow="1" w:lastRow="0" w:firstColumn="1" w:lastColumn="0" w:noHBand="0" w:noVBand="1"/>
      </w:tblPr>
      <w:tblGrid>
        <w:gridCol w:w="10255"/>
      </w:tblGrid>
      <w:tr w:rsidR="00A82C81" w:rsidRPr="00F0727B" w14:paraId="1D5719FB"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62EA8" w14:textId="739A446A" w:rsidR="00785DBC" w:rsidRPr="00F0727B" w:rsidRDefault="00785DBC" w:rsidP="00BC2EE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Beneficiarul este responsabil pentru implementarea proiectului în condițiile specificate în contractul de finanțare, </w:t>
            </w:r>
            <w:r w:rsidR="002B40B1" w:rsidRPr="00F0727B">
              <w:rPr>
                <w:rFonts w:ascii="Trebuchet MS" w:hAnsi="Trebuchet MS"/>
                <w:iCs/>
                <w:color w:val="000000" w:themeColor="text1"/>
              </w:rPr>
              <w:t xml:space="preserve">instrumentele </w:t>
            </w:r>
            <w:r w:rsidRPr="00F0727B">
              <w:rPr>
                <w:rFonts w:ascii="Trebuchet MS" w:hAnsi="Trebuchet MS"/>
                <w:iCs/>
                <w:color w:val="000000" w:themeColor="text1"/>
              </w:rPr>
              <w:t>principal</w:t>
            </w:r>
            <w:r w:rsidR="002B40B1" w:rsidRPr="00F0727B">
              <w:rPr>
                <w:rFonts w:ascii="Trebuchet MS" w:hAnsi="Trebuchet MS"/>
                <w:iCs/>
                <w:color w:val="000000" w:themeColor="text1"/>
              </w:rPr>
              <w:t>e</w:t>
            </w:r>
            <w:r w:rsidRPr="00F0727B">
              <w:rPr>
                <w:rFonts w:ascii="Trebuchet MS" w:hAnsi="Trebuchet MS"/>
                <w:iCs/>
                <w:color w:val="000000" w:themeColor="text1"/>
              </w:rPr>
              <w:t xml:space="preserve"> utilizat</w:t>
            </w:r>
            <w:r w:rsidR="002B40B1" w:rsidRPr="00F0727B">
              <w:rPr>
                <w:rFonts w:ascii="Trebuchet MS" w:hAnsi="Trebuchet MS"/>
                <w:iCs/>
                <w:color w:val="000000" w:themeColor="text1"/>
              </w:rPr>
              <w:t>e</w:t>
            </w:r>
            <w:r w:rsidRPr="00F0727B">
              <w:rPr>
                <w:rFonts w:ascii="Trebuchet MS" w:hAnsi="Trebuchet MS"/>
                <w:iCs/>
                <w:color w:val="000000" w:themeColor="text1"/>
              </w:rPr>
              <w:t xml:space="preserve"> în activitățile de monitorizare a proiectelor fiind reprezentant</w:t>
            </w:r>
            <w:r w:rsidR="002B40B1" w:rsidRPr="00F0727B">
              <w:rPr>
                <w:rFonts w:ascii="Trebuchet MS" w:hAnsi="Trebuchet MS"/>
                <w:iCs/>
                <w:color w:val="000000" w:themeColor="text1"/>
              </w:rPr>
              <w:t>e</w:t>
            </w:r>
            <w:r w:rsidRPr="00F0727B">
              <w:rPr>
                <w:rFonts w:ascii="Trebuchet MS" w:hAnsi="Trebuchet MS"/>
                <w:iCs/>
                <w:color w:val="000000" w:themeColor="text1"/>
              </w:rPr>
              <w:t xml:space="preserve"> de Planul de monitorizare a proiectului</w:t>
            </w:r>
            <w:r w:rsidR="002B40B1" w:rsidRPr="00F0727B">
              <w:rPr>
                <w:rFonts w:ascii="Trebuchet MS" w:hAnsi="Trebuchet MS"/>
                <w:iCs/>
                <w:color w:val="000000" w:themeColor="text1"/>
              </w:rPr>
              <w:t xml:space="preserve"> și Raportul de progres</w:t>
            </w:r>
            <w:r w:rsidRPr="00F0727B">
              <w:rPr>
                <w:rFonts w:ascii="Trebuchet MS" w:hAnsi="Trebuchet MS"/>
                <w:iCs/>
                <w:color w:val="000000" w:themeColor="text1"/>
              </w:rPr>
              <w:t xml:space="preserve">, </w:t>
            </w:r>
            <w:r w:rsidR="002B40B1" w:rsidRPr="00F0727B">
              <w:rPr>
                <w:rFonts w:ascii="Trebuchet MS" w:hAnsi="Trebuchet MS"/>
                <w:iCs/>
                <w:color w:val="000000" w:themeColor="text1"/>
              </w:rPr>
              <w:t xml:space="preserve">anexe </w:t>
            </w:r>
            <w:r w:rsidRPr="00F0727B">
              <w:rPr>
                <w:rFonts w:ascii="Trebuchet MS" w:hAnsi="Trebuchet MS"/>
                <w:iCs/>
                <w:color w:val="000000" w:themeColor="text1"/>
              </w:rPr>
              <w:t>a</w:t>
            </w:r>
            <w:r w:rsidR="002B40B1" w:rsidRPr="00F0727B">
              <w:rPr>
                <w:rFonts w:ascii="Trebuchet MS" w:hAnsi="Trebuchet MS"/>
                <w:iCs/>
                <w:color w:val="000000" w:themeColor="text1"/>
              </w:rPr>
              <w:t>le</w:t>
            </w:r>
            <w:r w:rsidRPr="00F0727B">
              <w:rPr>
                <w:rFonts w:ascii="Trebuchet MS" w:hAnsi="Trebuchet MS"/>
                <w:iCs/>
                <w:color w:val="000000" w:themeColor="text1"/>
              </w:rPr>
              <w:t xml:space="preserve"> contractului de finanțare.</w:t>
            </w:r>
          </w:p>
          <w:p w14:paraId="6DB8971B" w14:textId="77777777" w:rsidR="00785DBC" w:rsidRPr="00F0727B" w:rsidRDefault="00785DBC" w:rsidP="00BC2EE1">
            <w:pPr>
              <w:spacing w:before="120" w:after="120"/>
              <w:jc w:val="both"/>
              <w:rPr>
                <w:rFonts w:ascii="Trebuchet MS" w:hAnsi="Trebuchet MS"/>
                <w:iCs/>
                <w:color w:val="000000" w:themeColor="text1"/>
              </w:rPr>
            </w:pPr>
            <w:r w:rsidRPr="00F0727B">
              <w:rPr>
                <w:rFonts w:ascii="Trebuchet MS" w:hAnsi="Trebuchet MS"/>
                <w:iCs/>
                <w:color w:val="000000" w:themeColor="text1"/>
              </w:rPr>
              <w:t>Planul de monitorizare a proiectului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de finanțare și asumați în contractul de finanțare. Planul de monitorizare include, de asemenea, valorile țintelor finale ale indicatorilor de realizare și de rezultat care trebuie atinse ca urmare a implementării proiectului, precum și valorile de bază/de referință ale acestora.</w:t>
            </w:r>
          </w:p>
          <w:p w14:paraId="34B5EF6A" w14:textId="2F6D3E04" w:rsidR="00A82C81" w:rsidRPr="00F0727B" w:rsidRDefault="00785DBC" w:rsidP="00BC2EE1">
            <w:pPr>
              <w:spacing w:before="120" w:after="120"/>
              <w:jc w:val="both"/>
              <w:rPr>
                <w:rFonts w:ascii="Trebuchet MS" w:hAnsi="Trebuchet MS"/>
                <w:iCs/>
                <w:color w:val="000000" w:themeColor="text1"/>
              </w:rPr>
            </w:pPr>
            <w:r w:rsidRPr="00F0727B">
              <w:rPr>
                <w:rFonts w:ascii="Trebuchet MS" w:hAnsi="Trebuchet MS"/>
                <w:iCs/>
                <w:color w:val="000000" w:themeColor="text1"/>
              </w:rPr>
              <w:t>Autoritatea de management/Organismul intermediar are obligația de a monitoriza îndeplinirea indicatorilor de etapă și va sprijini beneficiarul pentru a identifica soluții adecvate pentru îndeplinirea indicatorilor de etapă și pentru buna implementare a proiectelor care fac obiectul contractului de finanțare</w:t>
            </w:r>
            <w:r w:rsidR="00BC2C2B" w:rsidRPr="00F0727B">
              <w:rPr>
                <w:rFonts w:ascii="Trebuchet MS" w:hAnsi="Trebuchet MS"/>
                <w:iCs/>
                <w:color w:val="000000" w:themeColor="text1"/>
              </w:rPr>
              <w:t>.</w:t>
            </w:r>
          </w:p>
          <w:p w14:paraId="7C439934" w14:textId="1C4F4564" w:rsidR="00785DBC" w:rsidRPr="00F0727B" w:rsidRDefault="00785DBC" w:rsidP="00BC2EE1">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Indicatorii de etapă fac obiectul monitorizării de către autoritatea de management/organismul intermediar care, în situația în care constată nerealizarea acestora, adoptă și implementează, în funcție de riscurile identificate, acțiuni și măsuri de monitorizare consolidate, așa cum sunt acestea incluse în prezentul ghid ori în prevederile legale sau contractuale incidente. </w:t>
            </w:r>
          </w:p>
          <w:p w14:paraId="48596B1B" w14:textId="77777777" w:rsidR="00785DBC" w:rsidRPr="00F0727B" w:rsidRDefault="00785DBC" w:rsidP="00BC2EE1">
            <w:pPr>
              <w:spacing w:before="120" w:after="120"/>
              <w:jc w:val="both"/>
              <w:rPr>
                <w:rFonts w:ascii="Trebuchet MS" w:eastAsia="Trebuchet MS" w:hAnsi="Trebuchet MS" w:cs="Trebuchet MS"/>
                <w:i/>
                <w:color w:val="000000" w:themeColor="text1"/>
              </w:rPr>
            </w:pPr>
            <w:r w:rsidRPr="00F0727B">
              <w:rPr>
                <w:rFonts w:ascii="Trebuchet MS" w:eastAsia="Trebuchet MS" w:hAnsi="Trebuchet MS" w:cs="Trebuchet MS"/>
                <w:iCs/>
                <w:color w:val="000000" w:themeColor="text1"/>
              </w:rPr>
              <w:t>În termen de 5 zile lucrătoare de la termenul prevăzut pentru un indicator de etapă, beneficiarul încarcă documentele justificative care probează îndeplinirea acestuia, iar autoritatea de management/organismul intermediar verifică și confirmă îndeplinirea sau, după caz, neîndeplinirea acestuia în termen de 5 zile lucrătoare de la data la care documentele 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management/organismul intermediar poate solicita clarificări sau poate iniția o vizită de monitorizare, caz în care se suspendă termenul de validare</w:t>
            </w:r>
            <w:r w:rsidRPr="00F0727B">
              <w:rPr>
                <w:rFonts w:ascii="Trebuchet MS" w:eastAsia="Trebuchet MS" w:hAnsi="Trebuchet MS" w:cs="Trebuchet MS"/>
                <w:i/>
                <w:color w:val="000000" w:themeColor="text1"/>
              </w:rPr>
              <w:t>.</w:t>
            </w:r>
          </w:p>
          <w:p w14:paraId="18117324" w14:textId="7C12AADC" w:rsidR="00785DBC" w:rsidRPr="00F0727B" w:rsidRDefault="00785DBC" w:rsidP="00BC2EE1">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Prin sistemul informatic MySMIS2021/SMIS2021+ se emit atenționări automate către beneficiar și autoritatea de management/organismul intermediar cu cel puțin 10 zile calendaristice înaintea termenului prevăzut la alin</w:t>
            </w:r>
            <w:r w:rsidR="000F7D1F" w:rsidRPr="00F0727B">
              <w:rPr>
                <w:rFonts w:ascii="Trebuchet MS" w:eastAsia="Trebuchet MS" w:hAnsi="Trebuchet MS" w:cs="Trebuchet MS"/>
                <w:iCs/>
                <w:color w:val="000000" w:themeColor="text1"/>
              </w:rPr>
              <w:t>e</w:t>
            </w:r>
            <w:r w:rsidRPr="00F0727B">
              <w:rPr>
                <w:rFonts w:ascii="Trebuchet MS" w:eastAsia="Trebuchet MS" w:hAnsi="Trebuchet MS" w:cs="Trebuchet MS"/>
                <w:iCs/>
                <w:color w:val="000000" w:themeColor="text1"/>
              </w:rPr>
              <w:t>atul anterior și se notifică beneficiarul și autoritatea de management/organismul intermediar cu privire la termenul stabilit pentru încărcarea documentelor justificative aferente unui indicator de etapă. În cazul nerespectării termenului prevăzut, prin sistemul informatic MySMIS2021SMIS2021+ se blochează posibilitatea de încărcare a documentelor, ulterior beneficiarul putând solicita, motivat, deblocarea aplicației pentru încărcarea documentelor justificative care probează realizarea indicatorului de etapă.</w:t>
            </w:r>
          </w:p>
          <w:p w14:paraId="707AEA0B" w14:textId="77777777" w:rsidR="00785DBC" w:rsidRPr="00F0727B" w:rsidRDefault="00785DBC" w:rsidP="00785DBC">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În situația îndeplinirii cu întârziere a unui indicator de etapă, beneficiarul poate face dovada îndeplinirii acestuia ulterior, inclusiv prin rapoartele de progres sau cu ocazia vizitelor de monitorizare, iar autoritatea de management/organismul intermediar înregistrează în sistemul informatic MySMIS2021/SMIS2021+ îndeplinirea cu întârziere a unui indicator de etapă.</w:t>
            </w:r>
          </w:p>
          <w:p w14:paraId="36718A27" w14:textId="77777777" w:rsidR="00785DBC" w:rsidRPr="00F0727B" w:rsidRDefault="00785DBC" w:rsidP="00785DBC">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lastRenderedPageBreak/>
              <w:t>În cazul neîndeplinirii unui indicator de etapă, autoritatea de management/organismul intermediar sprijină beneficiarul pentru identificarea și stabilirea de posibile măsuri de remediere și urmărește atingerea indicatorilor de etapă prin activitățile curente de monitorizare, respectiv prin acțiuni și măsuri consolidate de monitorizare, în funcție de riscurile identificate.</w:t>
            </w:r>
          </w:p>
          <w:p w14:paraId="3CCDD236" w14:textId="77777777" w:rsidR="00785DBC" w:rsidRPr="00F0727B" w:rsidRDefault="00785DBC" w:rsidP="00785DBC">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Neîndeplinirea unui indicator de etapă și măsurile de monitorizare pe care le poate aplica autoritatea de management/organismul intermediar, nu au natura și implicațiile unei nereguli sau unei fraude, așa cum sunt acestea definite la art. 2 alin. (1) lit. a) și b) din Ordonanța de urgență a Guvernului nr. 66/2011, aprobată cu modificări și completări prin Legea nr. 142/2012, cu modificările și completările ulterioare.</w:t>
            </w:r>
          </w:p>
          <w:p w14:paraId="01FB4ED9" w14:textId="77777777" w:rsidR="00785DBC" w:rsidRPr="00F0727B" w:rsidRDefault="00785DBC" w:rsidP="00785DBC">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Cu excepția neîndeplinirii la termen a unui prim indicator de etapă, în cazul neîndeplinirii și a celorlalți indicatori de etapă la termenele prevăzute în planul de monitorizare, actualizat, după caz, prin actele adiționale aprobate, în completarea acțiunilor și măsurilor consolidate de monitorizare, autoritatea de management/organismul intermediar poate aplica, în funcție de analiza obiectivă și riscurile identificate, în condițiile prevăzute în contractul de finanțare, următoarele măsuri:</w:t>
            </w:r>
          </w:p>
          <w:p w14:paraId="210C88C4" w14:textId="77777777" w:rsidR="00785DBC" w:rsidRPr="00F0727B" w:rsidRDefault="00785DBC" w:rsidP="00FA0BD3">
            <w:pPr>
              <w:pStyle w:val="ListParagraph"/>
              <w:numPr>
                <w:ilvl w:val="0"/>
                <w:numId w:val="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întreruperea termenului de plată pentru cererile de plată/cererile de </w:t>
            </w:r>
            <w:proofErr w:type="spellStart"/>
            <w:r w:rsidRPr="00F0727B">
              <w:rPr>
                <w:rFonts w:ascii="Trebuchet MS" w:eastAsia="Trebuchet MS" w:hAnsi="Trebuchet MS" w:cs="Trebuchet MS"/>
                <w:iCs/>
                <w:color w:val="000000" w:themeColor="text1"/>
              </w:rPr>
              <w:t>prefinanțare</w:t>
            </w:r>
            <w:proofErr w:type="spellEnd"/>
            <w:r w:rsidRPr="00F0727B">
              <w:rPr>
                <w:rFonts w:ascii="Trebuchet MS" w:eastAsia="Trebuchet MS" w:hAnsi="Trebuchet MS" w:cs="Trebuchet MS"/>
                <w:iCs/>
                <w:color w:val="000000" w:themeColor="text1"/>
              </w:rPr>
              <w:t xml:space="preserve">/cererile de rambursare până la îndeplinirea indicatorului de etapă, cu condiția ca îndeplinirea indicatorului să survină în  termen de 80 de zile de la data depunerii cererii de plată de către beneficiar, în condițiile prevăzute de art. 74, alin (1) lit. b din Regulamentul (UE) 2021/1060, cu modificările și completările ulterioare; </w:t>
            </w:r>
          </w:p>
          <w:p w14:paraId="24A10FB5" w14:textId="307F5B0A" w:rsidR="00785DBC" w:rsidRPr="00F0727B" w:rsidRDefault="00785DBC" w:rsidP="00FA0BD3">
            <w:pPr>
              <w:pStyle w:val="ListParagraph"/>
              <w:numPr>
                <w:ilvl w:val="0"/>
                <w:numId w:val="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respingerea, în tot sau în parte, a cererii de plată/cererii de </w:t>
            </w:r>
            <w:proofErr w:type="spellStart"/>
            <w:r w:rsidRPr="00F0727B">
              <w:rPr>
                <w:rFonts w:ascii="Trebuchet MS" w:eastAsia="Trebuchet MS" w:hAnsi="Trebuchet MS" w:cs="Trebuchet MS"/>
                <w:iCs/>
                <w:color w:val="000000" w:themeColor="text1"/>
              </w:rPr>
              <w:t>prefinanțare</w:t>
            </w:r>
            <w:proofErr w:type="spellEnd"/>
            <w:r w:rsidRPr="00F0727B">
              <w:rPr>
                <w:rFonts w:ascii="Trebuchet MS" w:eastAsia="Trebuchet MS" w:hAnsi="Trebuchet MS" w:cs="Trebuchet MS"/>
                <w:iCs/>
                <w:color w:val="000000" w:themeColor="text1"/>
              </w:rPr>
              <w:t>/cererii de rambursare, în condițiile art. 25 alin. (5) din Ordonanța de urgență a Guvernului nr. 133/2021, dacă nu au fost transmise dovezile privind îndeplinirea indicatorului de etapă în termenul specificat la lit. a); Sumele respinse pot fi incluse de beneficiar și resolicitare la plată, în condițiile îndeplinirii indicatorului de etapă, în prima cerere de rambursare depusă după îndeplinirea respectivului indicator de etapă;</w:t>
            </w:r>
          </w:p>
          <w:p w14:paraId="51E46A0B" w14:textId="77777777" w:rsidR="00785DBC" w:rsidRPr="00F0727B" w:rsidRDefault="00785DBC" w:rsidP="00FA0BD3">
            <w:pPr>
              <w:pStyle w:val="ListParagraph"/>
              <w:numPr>
                <w:ilvl w:val="0"/>
                <w:numId w:val="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aplicarea unor penalități de întârziere, stabilite ca procent din valoarea cererii de plată/cererii de </w:t>
            </w:r>
            <w:proofErr w:type="spellStart"/>
            <w:r w:rsidRPr="00F0727B">
              <w:rPr>
                <w:rFonts w:ascii="Trebuchet MS" w:eastAsia="Trebuchet MS" w:hAnsi="Trebuchet MS" w:cs="Trebuchet MS"/>
                <w:iCs/>
                <w:color w:val="000000" w:themeColor="text1"/>
              </w:rPr>
              <w:t>prefinanțare</w:t>
            </w:r>
            <w:proofErr w:type="spellEnd"/>
            <w:r w:rsidRPr="00F0727B">
              <w:rPr>
                <w:rFonts w:ascii="Trebuchet MS" w:eastAsia="Trebuchet MS" w:hAnsi="Trebuchet MS" w:cs="Trebuchet MS"/>
                <w:iCs/>
                <w:color w:val="000000" w:themeColor="text1"/>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unui indicator de etapă la trei termene consecutive din motive imputabile beneficiarului; </w:t>
            </w:r>
          </w:p>
          <w:p w14:paraId="42C5194A" w14:textId="77777777" w:rsidR="00785DBC" w:rsidRPr="00F0727B" w:rsidRDefault="00785DBC" w:rsidP="00FA0BD3">
            <w:pPr>
              <w:pStyle w:val="ListParagraph"/>
              <w:numPr>
                <w:ilvl w:val="0"/>
                <w:numId w:val="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suspendarea implementării proiectului, până la încetarea cauzelor obiective care afectează derularea activităților și atingerea indicatorilor de etapă; </w:t>
            </w:r>
          </w:p>
          <w:p w14:paraId="1E67F7F0" w14:textId="77777777" w:rsidR="00785DBC" w:rsidRPr="00F0727B" w:rsidRDefault="00785DBC" w:rsidP="00FA0BD3">
            <w:pPr>
              <w:pStyle w:val="ListParagraph"/>
              <w:numPr>
                <w:ilvl w:val="0"/>
                <w:numId w:val="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rezilierea contractului de finanțare de către autoritatea de management; </w:t>
            </w:r>
          </w:p>
          <w:p w14:paraId="159F73AE" w14:textId="77777777" w:rsidR="00785DBC" w:rsidRPr="00F0727B" w:rsidRDefault="00785DBC" w:rsidP="00FA0BD3">
            <w:pPr>
              <w:pStyle w:val="ListParagraph"/>
              <w:numPr>
                <w:ilvl w:val="0"/>
                <w:numId w:val="5"/>
              </w:num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alte măsuri specifice prevăzute în contractual de finanțare, cu respectarea prevederilor naționale și regulamentelor europene aplicabile.</w:t>
            </w:r>
          </w:p>
          <w:p w14:paraId="31448277" w14:textId="77777777" w:rsidR="002062E0" w:rsidRPr="00F0727B" w:rsidRDefault="002062E0" w:rsidP="002062E0">
            <w:pPr>
              <w:spacing w:before="120" w:after="120"/>
              <w:jc w:val="both"/>
              <w:rPr>
                <w:rFonts w:ascii="Trebuchet MS" w:hAnsi="Trebuchet MS"/>
                <w:iCs/>
              </w:rPr>
            </w:pPr>
            <w:r w:rsidRPr="00F0727B">
              <w:rPr>
                <w:rFonts w:ascii="Trebuchet MS" w:hAnsi="Trebuchet MS"/>
                <w:iCs/>
              </w:rPr>
              <w:t xml:space="preserve">Sumele respinse în condițiile menționate anterior pot fi incluse de beneficiar </w:t>
            </w:r>
            <w:proofErr w:type="spellStart"/>
            <w:r w:rsidRPr="00F0727B">
              <w:rPr>
                <w:rFonts w:ascii="Trebuchet MS" w:hAnsi="Trebuchet MS"/>
                <w:iCs/>
              </w:rPr>
              <w:t>şi</w:t>
            </w:r>
            <w:proofErr w:type="spellEnd"/>
            <w:r w:rsidRPr="00F0727B">
              <w:rPr>
                <w:rFonts w:ascii="Trebuchet MS" w:hAnsi="Trebuchet MS"/>
                <w:iCs/>
              </w:rPr>
              <w:t xml:space="preserve"> resolicitare la plată, în condițiile îndeplinirii indicatorului de etapă, în prima cerere de rambursare depusă după îndeplinirea respectivului indicator de etapă.</w:t>
            </w:r>
          </w:p>
          <w:p w14:paraId="571C578E" w14:textId="147AABB4" w:rsidR="00785DBC" w:rsidRPr="00F0727B" w:rsidRDefault="00785DBC" w:rsidP="00785DBC">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management/organismul intermediar poate proceda la rezilierea contractului de finanțare/deciziei de finanțare, potrivit prevederilor art. 37 și 38 din Ordonanța de Urgență a Guvernului nr. 133/2021, și la recuperarea sumelor deja plătite beneficiarului.</w:t>
            </w:r>
          </w:p>
          <w:p w14:paraId="35E495E4" w14:textId="7557D706" w:rsidR="00785DBC" w:rsidRPr="00F0727B" w:rsidRDefault="00785DBC" w:rsidP="002F51F2">
            <w:pPr>
              <w:spacing w:before="120" w:after="120"/>
              <w:jc w:val="both"/>
              <w:rPr>
                <w:rFonts w:ascii="Trebuchet MS" w:hAnsi="Trebuchet MS"/>
                <w:i/>
                <w:color w:val="000000" w:themeColor="text1"/>
              </w:rPr>
            </w:pPr>
            <w:r w:rsidRPr="00F0727B">
              <w:rPr>
                <w:rFonts w:ascii="Trebuchet MS" w:eastAsia="Trebuchet MS" w:hAnsi="Trebuchet MS" w:cs="Trebuchet MS"/>
                <w:iCs/>
                <w:color w:val="000000" w:themeColor="text1"/>
              </w:rPr>
              <w:t>Măsurile pentru neîndeplinirea indicatorilor de etapă se vor aplica gradual. Planul de monitorizare a proiectului poate face obiectul unor modificări prin act adițional la contractul de finanțare, în baza unor justificări obiective prezentate de beneficiar.</w:t>
            </w:r>
          </w:p>
        </w:tc>
      </w:tr>
    </w:tbl>
    <w:p w14:paraId="0BBEB050" w14:textId="6F3833F9" w:rsidR="00A82C81" w:rsidRPr="00F0727B" w:rsidRDefault="00E007D2" w:rsidP="00E007D2">
      <w:pPr>
        <w:pStyle w:val="Heading1"/>
        <w:shd w:val="clear" w:color="auto" w:fill="9CC2E5" w:themeFill="accent1" w:themeFillTint="99"/>
        <w:rPr>
          <w:color w:val="000000" w:themeColor="text1"/>
          <w:sz w:val="22"/>
          <w:szCs w:val="22"/>
        </w:rPr>
      </w:pPr>
      <w:r w:rsidRPr="00F0727B">
        <w:rPr>
          <w:color w:val="000000" w:themeColor="text1"/>
          <w:sz w:val="22"/>
          <w:szCs w:val="22"/>
        </w:rPr>
        <w:lastRenderedPageBreak/>
        <w:t xml:space="preserve">      </w:t>
      </w:r>
      <w:bookmarkStart w:id="213" w:name="_Toc141432207"/>
      <w:bookmarkStart w:id="214" w:name="_Toc209171793"/>
      <w:r w:rsidRPr="00F0727B">
        <w:rPr>
          <w:color w:val="000000" w:themeColor="text1"/>
          <w:sz w:val="22"/>
          <w:szCs w:val="22"/>
        </w:rPr>
        <w:t xml:space="preserve">12. </w:t>
      </w:r>
      <w:r w:rsidR="00A82C81" w:rsidRPr="00F0727B">
        <w:rPr>
          <w:color w:val="000000" w:themeColor="text1"/>
          <w:sz w:val="22"/>
          <w:szCs w:val="22"/>
        </w:rPr>
        <w:t>ASPECTE PRIVIND MANAGEMENTUL FINANCIAR</w:t>
      </w:r>
      <w:bookmarkEnd w:id="213"/>
      <w:bookmarkEnd w:id="214"/>
    </w:p>
    <w:tbl>
      <w:tblPr>
        <w:tblW w:w="102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255"/>
      </w:tblGrid>
      <w:tr w:rsidR="008D6569" w:rsidRPr="00F0727B" w14:paraId="1D75F038"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9D5ACC" w14:textId="77777777" w:rsidR="00785DBC" w:rsidRPr="00F0727B" w:rsidRDefault="00785DBC" w:rsidP="001C7F86">
            <w:pPr>
              <w:spacing w:before="120" w:after="120"/>
              <w:jc w:val="both"/>
              <w:rPr>
                <w:rFonts w:ascii="Trebuchet MS" w:eastAsia="Trebuchet MS" w:hAnsi="Trebuchet MS" w:cs="Trebuchet MS"/>
                <w:color w:val="000000" w:themeColor="text1"/>
              </w:rPr>
            </w:pPr>
            <w:r w:rsidRPr="00F0727B">
              <w:rPr>
                <w:rFonts w:ascii="Trebuchet MS" w:eastAsia="Trebuchet MS" w:hAnsi="Trebuchet MS" w:cs="Trebuchet MS"/>
                <w:color w:val="000000" w:themeColor="text1"/>
              </w:rPr>
              <w:t xml:space="preserve">Ajutorul nerambursabil se acordă prin decontarea cheltuielilor (costurilor) eligibile din proiecte, conform contractului de finanțare (semnat între </w:t>
            </w:r>
            <w:r w:rsidR="00412072" w:rsidRPr="00F0727B">
              <w:rPr>
                <w:rFonts w:ascii="Trebuchet MS" w:eastAsia="Trebuchet MS" w:hAnsi="Trebuchet MS" w:cs="Trebuchet MS"/>
                <w:color w:val="000000" w:themeColor="text1"/>
              </w:rPr>
              <w:t>AM POCIDIF</w:t>
            </w:r>
            <w:r w:rsidRPr="00F0727B">
              <w:rPr>
                <w:rFonts w:ascii="Trebuchet MS" w:eastAsia="Trebuchet MS" w:hAnsi="Trebuchet MS" w:cs="Trebuchet MS"/>
                <w:color w:val="000000" w:themeColor="text1"/>
              </w:rPr>
              <w:t xml:space="preserve"> prin OIPSI și </w:t>
            </w:r>
            <w:r w:rsidR="009135C8" w:rsidRPr="00F0727B">
              <w:rPr>
                <w:rFonts w:ascii="Trebuchet MS" w:eastAsia="Trebuchet MS" w:hAnsi="Trebuchet MS" w:cs="Trebuchet MS"/>
                <w:color w:val="000000" w:themeColor="text1"/>
              </w:rPr>
              <w:t>beneficiar</w:t>
            </w:r>
            <w:r w:rsidR="002A76FF" w:rsidRPr="00F0727B">
              <w:rPr>
                <w:rFonts w:ascii="Trebuchet MS" w:eastAsia="Trebuchet MS" w:hAnsi="Trebuchet MS" w:cs="Trebuchet MS"/>
                <w:color w:val="000000" w:themeColor="text1"/>
              </w:rPr>
              <w:t>i</w:t>
            </w:r>
            <w:r w:rsidRPr="00F0727B">
              <w:rPr>
                <w:rFonts w:ascii="Trebuchet MS" w:eastAsia="Trebuchet MS" w:hAnsi="Trebuchet MS" w:cs="Trebuchet MS"/>
                <w:color w:val="000000" w:themeColor="text1"/>
              </w:rPr>
              <w:t xml:space="preserve">). </w:t>
            </w:r>
          </w:p>
          <w:p w14:paraId="049960EE" w14:textId="77777777" w:rsidR="007A66BC" w:rsidRPr="00F0727B" w:rsidRDefault="007A66BC" w:rsidP="007A66BC">
            <w:pPr>
              <w:spacing w:before="120" w:after="120"/>
              <w:jc w:val="both"/>
              <w:rPr>
                <w:rFonts w:ascii="Trebuchet MS" w:hAnsi="Trebuchet MS"/>
                <w:iCs/>
              </w:rPr>
            </w:pPr>
            <w:r w:rsidRPr="00F0727B">
              <w:rPr>
                <w:rFonts w:ascii="Trebuchet MS" w:hAnsi="Trebuchet MS"/>
                <w:iCs/>
              </w:rPr>
              <w:t xml:space="preserve">Pe toată perioada de implementare a proiectului cererile de </w:t>
            </w:r>
            <w:proofErr w:type="spellStart"/>
            <w:r w:rsidRPr="00F0727B">
              <w:rPr>
                <w:rFonts w:ascii="Trebuchet MS" w:hAnsi="Trebuchet MS"/>
                <w:iCs/>
              </w:rPr>
              <w:t>prefinanțare</w:t>
            </w:r>
            <w:proofErr w:type="spellEnd"/>
            <w:r w:rsidRPr="00F0727B">
              <w:rPr>
                <w:rFonts w:ascii="Trebuchet MS" w:hAnsi="Trebuchet MS"/>
                <w:iCs/>
              </w:rPr>
              <w:t xml:space="preserve">/ plată/rambursare se vor transmite respectând „Graficul cererilor de </w:t>
            </w:r>
            <w:proofErr w:type="spellStart"/>
            <w:r w:rsidRPr="00F0727B">
              <w:rPr>
                <w:rFonts w:ascii="Trebuchet MS" w:hAnsi="Trebuchet MS"/>
                <w:iCs/>
              </w:rPr>
              <w:t>prefinanțare</w:t>
            </w:r>
            <w:proofErr w:type="spellEnd"/>
            <w:r w:rsidRPr="00F0727B">
              <w:rPr>
                <w:rFonts w:ascii="Trebuchet MS" w:hAnsi="Trebuchet MS"/>
                <w:iCs/>
              </w:rPr>
              <w:t xml:space="preserve">/plată/rambursare și în conformitate cu prevederile OUG nr. 133/2021, cu modificările și completările ulterioare, și ale HG nr. 829/2022, cu modificările și completările ulterioare. </w:t>
            </w:r>
          </w:p>
          <w:p w14:paraId="0B284DC0" w14:textId="77777777" w:rsidR="007A66BC" w:rsidRPr="00F0727B" w:rsidRDefault="007A66BC" w:rsidP="007A66BC">
            <w:pPr>
              <w:spacing w:before="120" w:after="120"/>
              <w:jc w:val="both"/>
              <w:rPr>
                <w:rFonts w:ascii="Trebuchet MS" w:hAnsi="Trebuchet MS"/>
                <w:iCs/>
              </w:rPr>
            </w:pPr>
            <w:r w:rsidRPr="00F0727B">
              <w:rPr>
                <w:rFonts w:ascii="Trebuchet MS" w:hAnsi="Trebuchet MS"/>
                <w:iCs/>
              </w:rPr>
              <w:t xml:space="preserve">Cheltuielile aferente proiectului sunt eligibile cu </w:t>
            </w:r>
            <w:proofErr w:type="spellStart"/>
            <w:r w:rsidRPr="00F0727B">
              <w:rPr>
                <w:rFonts w:ascii="Trebuchet MS" w:hAnsi="Trebuchet MS"/>
                <w:iCs/>
              </w:rPr>
              <w:t>condiţia</w:t>
            </w:r>
            <w:proofErr w:type="spellEnd"/>
            <w:r w:rsidRPr="00F0727B">
              <w:rPr>
                <w:rFonts w:ascii="Trebuchet MS" w:hAnsi="Trebuchet MS"/>
                <w:iCs/>
              </w:rPr>
              <w:t xml:space="preserve"> ca acestea să fie cuprinse în categoria cheltuielilor eligibile din Cererea de Finanțare - Bugetul Proiectului, aprobată la finanțare.</w:t>
            </w:r>
          </w:p>
          <w:p w14:paraId="243B7693" w14:textId="77777777" w:rsidR="007A66BC" w:rsidRPr="00F0727B" w:rsidRDefault="007A66BC" w:rsidP="007A66BC">
            <w:pPr>
              <w:spacing w:before="120" w:after="120"/>
              <w:jc w:val="both"/>
              <w:rPr>
                <w:rFonts w:ascii="Trebuchet MS" w:hAnsi="Trebuchet MS"/>
                <w:iCs/>
              </w:rPr>
            </w:pPr>
            <w:r w:rsidRPr="00F0727B">
              <w:rPr>
                <w:rFonts w:ascii="Trebuchet MS" w:hAnsi="Trebuchet MS"/>
                <w:iCs/>
              </w:rPr>
              <w:t xml:space="preserve">Beneficiarii vor întreprinde măsurile necesare deschiderii unui cont distinct de disponibil la unitățile teritoriale ale Trezoreriei statului/ </w:t>
            </w:r>
            <w:r w:rsidRPr="00F0727B">
              <w:rPr>
                <w:rFonts w:ascii="Trebuchet MS" w:hAnsi="Trebuchet MS"/>
                <w:iCs/>
                <w:color w:val="000000" w:themeColor="text1"/>
              </w:rPr>
              <w:t>Instituții financiare bancare</w:t>
            </w:r>
            <w:r w:rsidRPr="00F0727B">
              <w:rPr>
                <w:rFonts w:ascii="Trebuchet MS" w:hAnsi="Trebuchet MS"/>
                <w:iCs/>
              </w:rPr>
              <w:t xml:space="preserve">, în vederea încasării, după verificarea cererilor de </w:t>
            </w:r>
            <w:proofErr w:type="spellStart"/>
            <w:r w:rsidRPr="00F0727B">
              <w:rPr>
                <w:rFonts w:ascii="Trebuchet MS" w:hAnsi="Trebuchet MS"/>
                <w:iCs/>
              </w:rPr>
              <w:t>prefinantare</w:t>
            </w:r>
            <w:proofErr w:type="spellEnd"/>
            <w:r w:rsidRPr="00F0727B">
              <w:rPr>
                <w:rFonts w:ascii="Trebuchet MS" w:hAnsi="Trebuchet MS"/>
                <w:iCs/>
              </w:rPr>
              <w:t>/ plată/ rambursare, a cheltuielilor nerambursabile și a contravalorii taxei pe valoarea adăugată (conform contractului de finanțare) aferentă cheltuielilor eligibile.</w:t>
            </w:r>
          </w:p>
          <w:p w14:paraId="1840A53E" w14:textId="77777777" w:rsidR="007A66BC" w:rsidRPr="00F0727B" w:rsidRDefault="007A66BC" w:rsidP="007A66BC">
            <w:pPr>
              <w:spacing w:before="120" w:after="120"/>
              <w:jc w:val="both"/>
              <w:rPr>
                <w:rFonts w:ascii="Trebuchet MS" w:hAnsi="Trebuchet MS"/>
                <w:color w:val="000000" w:themeColor="text1"/>
              </w:rPr>
            </w:pPr>
            <w:r w:rsidRPr="00F0727B">
              <w:rPr>
                <w:rFonts w:ascii="Trebuchet MS" w:hAnsi="Trebuchet MS"/>
                <w:color w:val="000000" w:themeColor="text1"/>
              </w:rPr>
              <w:t xml:space="preserve">Rambursarea sumelor pentru fiecare item se va face în limita maximă a </w:t>
            </w:r>
            <w:proofErr w:type="spellStart"/>
            <w:r w:rsidRPr="00F0727B">
              <w:rPr>
                <w:rFonts w:ascii="Trebuchet MS" w:hAnsi="Trebuchet MS"/>
                <w:color w:val="000000" w:themeColor="text1"/>
              </w:rPr>
              <w:t>cantităţii</w:t>
            </w:r>
            <w:proofErr w:type="spellEnd"/>
            <w:r w:rsidRPr="00F0727B">
              <w:rPr>
                <w:rFonts w:ascii="Trebuchet MS" w:hAnsi="Trebuchet MS"/>
                <w:color w:val="000000" w:themeColor="text1"/>
              </w:rPr>
              <w:t xml:space="preserve"> </w:t>
            </w:r>
            <w:proofErr w:type="spellStart"/>
            <w:r w:rsidRPr="00F0727B">
              <w:rPr>
                <w:rFonts w:ascii="Trebuchet MS" w:hAnsi="Trebuchet MS"/>
                <w:color w:val="000000" w:themeColor="text1"/>
              </w:rPr>
              <w:t>şi</w:t>
            </w:r>
            <w:proofErr w:type="spellEnd"/>
            <w:r w:rsidRPr="00F0727B">
              <w:rPr>
                <w:rFonts w:ascii="Trebuchet MS" w:hAnsi="Trebuchet MS"/>
                <w:color w:val="000000" w:themeColor="text1"/>
              </w:rPr>
              <w:t xml:space="preserve"> în limita sumei TOTALE per categorie</w:t>
            </w:r>
            <w:r w:rsidRPr="00F0727B">
              <w:rPr>
                <w:rFonts w:ascii="Trebuchet MS" w:hAnsi="Trebuchet MS"/>
                <w:b/>
                <w:bCs/>
                <w:color w:val="000000" w:themeColor="text1"/>
              </w:rPr>
              <w:t xml:space="preserve"> - </w:t>
            </w:r>
            <w:r w:rsidRPr="00F0727B">
              <w:rPr>
                <w:rFonts w:ascii="Trebuchet MS" w:hAnsi="Trebuchet MS"/>
                <w:color w:val="000000" w:themeColor="text1"/>
              </w:rPr>
              <w:t xml:space="preserve">col.7 </w:t>
            </w:r>
            <w:r w:rsidRPr="00F0727B">
              <w:rPr>
                <w:rFonts w:ascii="Trebuchet MS" w:eastAsia="Times New Roman" w:hAnsi="Trebuchet MS" w:cs="Times New Roman"/>
                <w:i/>
                <w:iCs/>
                <w:color w:val="000000" w:themeColor="text1"/>
              </w:rPr>
              <w:t xml:space="preserve">Valoarea totală eligibilă inclusiv TVA </w:t>
            </w:r>
            <w:r w:rsidRPr="00F0727B">
              <w:rPr>
                <w:rFonts w:ascii="Trebuchet MS" w:hAnsi="Trebuchet MS"/>
                <w:color w:val="000000" w:themeColor="text1"/>
              </w:rPr>
              <w:t>din Bugetul aprobat.</w:t>
            </w:r>
          </w:p>
          <w:p w14:paraId="7B3438DA" w14:textId="03100C13" w:rsidR="007A66BC" w:rsidRPr="00F0727B" w:rsidRDefault="007A66BC" w:rsidP="007A66BC">
            <w:pPr>
              <w:spacing w:before="120" w:after="120"/>
              <w:jc w:val="both"/>
              <w:rPr>
                <w:rFonts w:ascii="Trebuchet MS" w:eastAsia="Trebuchet MS" w:hAnsi="Trebuchet MS" w:cs="Trebuchet MS"/>
                <w:color w:val="000000" w:themeColor="text1"/>
              </w:rPr>
            </w:pPr>
            <w:r w:rsidRPr="00F0727B">
              <w:rPr>
                <w:rFonts w:ascii="Trebuchet MS" w:hAnsi="Trebuchet MS"/>
                <w:iCs/>
                <w:color w:val="000000" w:themeColor="text1"/>
              </w:rPr>
              <w:t>Pentru salarii, rambursarea sumelor se va realiza în limita maximă a numărului total de ore/</w:t>
            </w:r>
            <w:proofErr w:type="spellStart"/>
            <w:r w:rsidRPr="00F0727B">
              <w:rPr>
                <w:rFonts w:ascii="Trebuchet MS" w:hAnsi="Trebuchet MS"/>
                <w:iCs/>
                <w:color w:val="000000" w:themeColor="text1"/>
              </w:rPr>
              <w:t>funcţie</w:t>
            </w:r>
            <w:proofErr w:type="spellEnd"/>
            <w:r w:rsidRPr="00F0727B">
              <w:rPr>
                <w:rFonts w:ascii="Trebuchet MS" w:hAnsi="Trebuchet MS"/>
                <w:iCs/>
                <w:color w:val="000000" w:themeColor="text1"/>
              </w:rPr>
              <w:t xml:space="preserve"> aprobat în cadrul proiectului </w:t>
            </w:r>
            <w:proofErr w:type="spellStart"/>
            <w:r w:rsidRPr="00F0727B">
              <w:rPr>
                <w:rFonts w:ascii="Trebuchet MS" w:hAnsi="Trebuchet MS"/>
                <w:iCs/>
                <w:color w:val="000000" w:themeColor="text1"/>
              </w:rPr>
              <w:t>şi</w:t>
            </w:r>
            <w:proofErr w:type="spellEnd"/>
            <w:r w:rsidRPr="00F0727B">
              <w:rPr>
                <w:rFonts w:ascii="Trebuchet MS" w:hAnsi="Trebuchet MS"/>
                <w:iCs/>
                <w:color w:val="000000" w:themeColor="text1"/>
              </w:rPr>
              <w:t xml:space="preserve"> în limita maximă a sumelor totale alocate pe fiecare tip de activitate eligibilă (de exemplu: salarii implementare, salarii pentru managementul proiectului, etc.)</w:t>
            </w:r>
          </w:p>
        </w:tc>
      </w:tr>
    </w:tbl>
    <w:p w14:paraId="6D9CA2E8" w14:textId="1ABF788A" w:rsidR="00A82C81" w:rsidRPr="00F0727B" w:rsidRDefault="002F51F2" w:rsidP="002F51F2">
      <w:pPr>
        <w:pStyle w:val="Heading2"/>
        <w:rPr>
          <w:b w:val="0"/>
          <w:bCs/>
          <w:i/>
          <w:iCs/>
          <w:color w:val="000000" w:themeColor="text1"/>
          <w:sz w:val="22"/>
          <w:szCs w:val="22"/>
        </w:rPr>
      </w:pPr>
      <w:bookmarkStart w:id="215" w:name="_Hlk131881881"/>
      <w:r w:rsidRPr="00F0727B">
        <w:rPr>
          <w:b w:val="0"/>
          <w:bCs/>
          <w:i/>
          <w:iCs/>
          <w:color w:val="000000" w:themeColor="text1"/>
          <w:sz w:val="22"/>
          <w:szCs w:val="22"/>
        </w:rPr>
        <w:t xml:space="preserve">     </w:t>
      </w:r>
      <w:bookmarkStart w:id="216" w:name="_Toc141432208"/>
      <w:bookmarkStart w:id="217" w:name="_Toc209171794"/>
      <w:r w:rsidR="00CB7F38" w:rsidRPr="00F0727B">
        <w:rPr>
          <w:b w:val="0"/>
          <w:bCs/>
          <w:i/>
          <w:iCs/>
          <w:color w:val="000000" w:themeColor="text1"/>
          <w:sz w:val="22"/>
          <w:szCs w:val="22"/>
        </w:rPr>
        <w:t>12.1</w:t>
      </w:r>
      <w:r w:rsidR="00BC2EE1" w:rsidRPr="00F0727B">
        <w:rPr>
          <w:b w:val="0"/>
          <w:bCs/>
          <w:i/>
          <w:iCs/>
          <w:color w:val="000000" w:themeColor="text1"/>
          <w:sz w:val="22"/>
          <w:szCs w:val="22"/>
        </w:rPr>
        <w:t>.</w:t>
      </w:r>
      <w:r w:rsidR="00CB7F38" w:rsidRPr="00F0727B">
        <w:rPr>
          <w:b w:val="0"/>
          <w:bCs/>
          <w:i/>
          <w:iCs/>
          <w:color w:val="000000" w:themeColor="text1"/>
          <w:sz w:val="22"/>
          <w:szCs w:val="22"/>
        </w:rPr>
        <w:t xml:space="preserve"> </w:t>
      </w:r>
      <w:r w:rsidR="00A82C81" w:rsidRPr="00F0727B">
        <w:rPr>
          <w:b w:val="0"/>
          <w:bCs/>
          <w:i/>
          <w:iCs/>
          <w:color w:val="000000" w:themeColor="text1"/>
          <w:sz w:val="22"/>
          <w:szCs w:val="22"/>
        </w:rPr>
        <w:t xml:space="preserve">Mecanismul cererilor de </w:t>
      </w:r>
      <w:proofErr w:type="spellStart"/>
      <w:r w:rsidR="00A82C81" w:rsidRPr="00F0727B">
        <w:rPr>
          <w:b w:val="0"/>
          <w:bCs/>
          <w:i/>
          <w:iCs/>
          <w:color w:val="000000" w:themeColor="text1"/>
          <w:sz w:val="22"/>
          <w:szCs w:val="22"/>
        </w:rPr>
        <w:t>prefinanțare</w:t>
      </w:r>
      <w:bookmarkEnd w:id="216"/>
      <w:bookmarkEnd w:id="217"/>
      <w:proofErr w:type="spellEnd"/>
      <w:r w:rsidR="00A82C81" w:rsidRPr="00F0727B">
        <w:rPr>
          <w:b w:val="0"/>
          <w:bCs/>
          <w:i/>
          <w:iCs/>
          <w:color w:val="000000" w:themeColor="text1"/>
          <w:sz w:val="22"/>
          <w:szCs w:val="22"/>
        </w:rPr>
        <w:t xml:space="preserve"> </w:t>
      </w:r>
      <w:bookmarkEnd w:id="215"/>
      <w:r w:rsidR="00A82C81"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8D6569" w:rsidRPr="00F0727B" w14:paraId="21A8A982"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327B09"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 xml:space="preserve">Beneficiarul are dreptul de a primi </w:t>
            </w:r>
            <w:proofErr w:type="spellStart"/>
            <w:r w:rsidRPr="00F0727B">
              <w:rPr>
                <w:rFonts w:ascii="Trebuchet MS" w:hAnsi="Trebuchet MS"/>
                <w:iCs/>
              </w:rPr>
              <w:t>prefinanțare</w:t>
            </w:r>
            <w:proofErr w:type="spellEnd"/>
            <w:r w:rsidRPr="00F0727B">
              <w:rPr>
                <w:rFonts w:ascii="Trebuchet MS" w:hAnsi="Trebuchet MS"/>
                <w:iCs/>
              </w:rPr>
              <w:t xml:space="preserve"> în condițiile legislației în vigoare, pentru plata cheltuielilor necesare implementării proiectului finanțat din fonduri europene, fără depășirea valorii totale eligibile a contractului de finanțare.</w:t>
            </w:r>
          </w:p>
          <w:p w14:paraId="2CA71151"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 xml:space="preserve">Cererea de </w:t>
            </w:r>
            <w:proofErr w:type="spellStart"/>
            <w:r w:rsidRPr="00F0727B">
              <w:rPr>
                <w:rFonts w:ascii="Trebuchet MS" w:hAnsi="Trebuchet MS"/>
                <w:iCs/>
              </w:rPr>
              <w:t>prefinanțare</w:t>
            </w:r>
            <w:proofErr w:type="spellEnd"/>
            <w:r w:rsidRPr="00F0727B">
              <w:rPr>
                <w:rFonts w:ascii="Trebuchet MS" w:hAnsi="Trebuchet MS"/>
                <w:iCs/>
              </w:rPr>
              <w:t xml:space="preserve"> se depune prin intermediul sistemului informatic MySMIS2021/SMIS2021+ și se acordă în tranșe procentuale din valoarea eligibilă a contractului de finanțare, în conformitate cu prevederile legale în vigoare la data depunerii cererii de </w:t>
            </w:r>
            <w:proofErr w:type="spellStart"/>
            <w:r w:rsidRPr="00F0727B">
              <w:rPr>
                <w:rFonts w:ascii="Trebuchet MS" w:hAnsi="Trebuchet MS"/>
                <w:iCs/>
              </w:rPr>
              <w:t>prefinanțare</w:t>
            </w:r>
            <w:proofErr w:type="spellEnd"/>
            <w:r w:rsidRPr="00F0727B">
              <w:rPr>
                <w:rFonts w:ascii="Trebuchet MS" w:hAnsi="Trebuchet MS"/>
                <w:iCs/>
              </w:rPr>
              <w:t>.</w:t>
            </w:r>
          </w:p>
          <w:p w14:paraId="20500C72"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 xml:space="preserve">Pentru beneficiarii care primesc finanțare sub incidența ajutorului de stat </w:t>
            </w:r>
            <w:proofErr w:type="spellStart"/>
            <w:r w:rsidRPr="00F0727B">
              <w:rPr>
                <w:rFonts w:ascii="Trebuchet MS" w:hAnsi="Trebuchet MS"/>
                <w:iCs/>
              </w:rPr>
              <w:t>prefinanțarea</w:t>
            </w:r>
            <w:proofErr w:type="spellEnd"/>
            <w:r w:rsidRPr="00F0727B">
              <w:rPr>
                <w:rFonts w:ascii="Trebuchet MS" w:hAnsi="Trebuchet MS"/>
                <w:iCs/>
              </w:rPr>
              <w:t xml:space="preserve"> se poate acorda în una sau mai multe tranșe de până la maximum 40% din valoarea totală a ajutorului, cu condiția constituirii unei garanții pentru suma aferentă </w:t>
            </w:r>
            <w:proofErr w:type="spellStart"/>
            <w:r w:rsidRPr="00F0727B">
              <w:rPr>
                <w:rFonts w:ascii="Trebuchet MS" w:hAnsi="Trebuchet MS"/>
                <w:iCs/>
              </w:rPr>
              <w:t>prefinanţării</w:t>
            </w:r>
            <w:proofErr w:type="spellEnd"/>
            <w:r w:rsidRPr="00F0727B">
              <w:rPr>
                <w:rFonts w:ascii="Trebuchet MS" w:hAnsi="Trebuchet MS"/>
                <w:iCs/>
              </w:rPr>
              <w:t xml:space="preserve"> solicitate.</w:t>
            </w:r>
          </w:p>
          <w:p w14:paraId="228C4191" w14:textId="750D8640" w:rsidR="00167635" w:rsidRPr="00F535E8" w:rsidRDefault="00167635" w:rsidP="00BC2EE1">
            <w:pPr>
              <w:spacing w:before="120" w:after="120"/>
              <w:jc w:val="both"/>
              <w:rPr>
                <w:rFonts w:ascii="Trebuchet MS" w:hAnsi="Trebuchet MS"/>
                <w:iCs/>
              </w:rPr>
            </w:pPr>
            <w:r w:rsidRPr="00F0727B">
              <w:rPr>
                <w:rFonts w:ascii="Trebuchet MS" w:hAnsi="Trebuchet MS"/>
                <w:iCs/>
              </w:rPr>
              <w:t xml:space="preserve">Pe toată perioada de implementare a proiectului cererile de </w:t>
            </w:r>
            <w:proofErr w:type="spellStart"/>
            <w:r w:rsidRPr="00F0727B">
              <w:rPr>
                <w:rFonts w:ascii="Trebuchet MS" w:hAnsi="Trebuchet MS"/>
                <w:iCs/>
              </w:rPr>
              <w:t>prefinanțare</w:t>
            </w:r>
            <w:proofErr w:type="spellEnd"/>
            <w:r w:rsidRPr="00F0727B">
              <w:rPr>
                <w:rFonts w:ascii="Trebuchet MS" w:hAnsi="Trebuchet MS"/>
                <w:iCs/>
              </w:rPr>
              <w:t xml:space="preserve">/ plată/rambursare se vor transmite respectând „Graficul cererilor de </w:t>
            </w:r>
            <w:proofErr w:type="spellStart"/>
            <w:r w:rsidRPr="00F0727B">
              <w:rPr>
                <w:rFonts w:ascii="Trebuchet MS" w:hAnsi="Trebuchet MS"/>
                <w:iCs/>
              </w:rPr>
              <w:t>prefinanțare</w:t>
            </w:r>
            <w:proofErr w:type="spellEnd"/>
            <w:r w:rsidRPr="00F0727B">
              <w:rPr>
                <w:rFonts w:ascii="Trebuchet MS" w:hAnsi="Trebuchet MS"/>
                <w:iCs/>
              </w:rPr>
              <w:t>/plată/rambursare și în conformitate cu prevederile OUG nr. 133/2021, cu modificările și completările ulterioare, și ale HG nr. 829/2022, cu modificările și completările ulterioare.</w:t>
            </w:r>
          </w:p>
          <w:p w14:paraId="1F3C3026" w14:textId="303CAB81" w:rsidR="0045410C" w:rsidRPr="00F0727B" w:rsidRDefault="0045410C" w:rsidP="00BC2EE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Mecanismul cererilor de </w:t>
            </w:r>
            <w:proofErr w:type="spellStart"/>
            <w:r w:rsidRPr="00F0727B">
              <w:rPr>
                <w:rFonts w:ascii="Trebuchet MS" w:hAnsi="Trebuchet MS"/>
                <w:iCs/>
                <w:color w:val="000000" w:themeColor="text1"/>
              </w:rPr>
              <w:t>prefinanțare</w:t>
            </w:r>
            <w:proofErr w:type="spellEnd"/>
            <w:r w:rsidRPr="00F0727B">
              <w:rPr>
                <w:rFonts w:ascii="Trebuchet MS" w:hAnsi="Trebuchet MS"/>
                <w:iCs/>
                <w:color w:val="000000" w:themeColor="text1"/>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30FE9CF" w14:textId="0030AE13" w:rsidR="0045410C" w:rsidRPr="00F0727B" w:rsidRDefault="0045410C" w:rsidP="00BC2EE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vederea întocmirii cererii de </w:t>
            </w:r>
            <w:proofErr w:type="spellStart"/>
            <w:r w:rsidRPr="00F0727B">
              <w:rPr>
                <w:rFonts w:ascii="Trebuchet MS" w:hAnsi="Trebuchet MS"/>
                <w:iCs/>
                <w:color w:val="000000" w:themeColor="text1"/>
              </w:rPr>
              <w:t>prefinanțare</w:t>
            </w:r>
            <w:proofErr w:type="spellEnd"/>
            <w:r w:rsidRPr="00F0727B">
              <w:rPr>
                <w:rFonts w:ascii="Trebuchet MS" w:hAnsi="Trebuchet MS"/>
                <w:iCs/>
                <w:color w:val="000000" w:themeColor="text1"/>
              </w:rPr>
              <w:t xml:space="preserve">, beneficiarul are obligația de a transmite documentele prevăzute în contractul de finanțare, legislația națională și europeană în vigoare, precum și orice alte documente solicitate de </w:t>
            </w:r>
            <w:r w:rsidR="00412072" w:rsidRPr="00F0727B">
              <w:rPr>
                <w:rFonts w:ascii="Trebuchet MS" w:hAnsi="Trebuchet MS"/>
                <w:iCs/>
                <w:color w:val="000000" w:themeColor="text1"/>
              </w:rPr>
              <w:t>AM POCIDIF</w:t>
            </w:r>
            <w:r w:rsidR="009E1E2A" w:rsidRPr="00F0727B">
              <w:rPr>
                <w:rFonts w:ascii="Trebuchet MS" w:hAnsi="Trebuchet MS"/>
                <w:iCs/>
                <w:color w:val="000000" w:themeColor="text1"/>
              </w:rPr>
              <w:t>/OIPSI</w:t>
            </w:r>
            <w:r w:rsidRPr="00F0727B">
              <w:rPr>
                <w:rFonts w:ascii="Trebuchet MS" w:hAnsi="Trebuchet MS"/>
                <w:iCs/>
                <w:color w:val="000000" w:themeColor="text1"/>
              </w:rPr>
              <w:t xml:space="preserve">. </w:t>
            </w:r>
          </w:p>
          <w:p w14:paraId="2D228DDA" w14:textId="174702F5" w:rsidR="00A82C81" w:rsidRPr="00F0727B" w:rsidRDefault="0045410C" w:rsidP="00BC2EE1">
            <w:pPr>
              <w:spacing w:before="120" w:after="120"/>
              <w:jc w:val="both"/>
              <w:rPr>
                <w:rFonts w:ascii="Trebuchet MS" w:hAnsi="Trebuchet MS"/>
                <w:iCs/>
                <w:color w:val="000000" w:themeColor="text1"/>
              </w:rPr>
            </w:pPr>
            <w:r w:rsidRPr="00F0727B">
              <w:rPr>
                <w:rFonts w:ascii="Trebuchet MS" w:hAnsi="Trebuchet MS"/>
                <w:iCs/>
                <w:color w:val="000000" w:themeColor="text1"/>
              </w:rPr>
              <w:lastRenderedPageBreak/>
              <w:t xml:space="preserve">Solicitantul poate depune cereri de </w:t>
            </w:r>
            <w:proofErr w:type="spellStart"/>
            <w:r w:rsidRPr="00F0727B">
              <w:rPr>
                <w:rFonts w:ascii="Trebuchet MS" w:hAnsi="Trebuchet MS"/>
                <w:iCs/>
                <w:color w:val="000000" w:themeColor="text1"/>
              </w:rPr>
              <w:t>prefinanțare</w:t>
            </w:r>
            <w:proofErr w:type="spellEnd"/>
            <w:r w:rsidRPr="00F0727B">
              <w:rPr>
                <w:rFonts w:ascii="Trebuchet MS" w:hAnsi="Trebuchet MS"/>
                <w:iCs/>
                <w:color w:val="000000" w:themeColor="text1"/>
              </w:rPr>
              <w:t>, astfel încât numărul total cumulat al acestora să nu depășească numărul cererilor de rambursare previzionate în contractul de finanțare</w:t>
            </w:r>
            <w:r w:rsidR="00BA2F44" w:rsidRPr="00F0727B">
              <w:rPr>
                <w:rFonts w:ascii="Trebuchet MS" w:hAnsi="Trebuchet MS"/>
                <w:iCs/>
                <w:color w:val="000000" w:themeColor="text1"/>
              </w:rPr>
              <w:t>.</w:t>
            </w:r>
            <w:r w:rsidRPr="00F0727B">
              <w:rPr>
                <w:rFonts w:ascii="Trebuchet MS" w:hAnsi="Trebuchet MS"/>
                <w:iCs/>
                <w:color w:val="000000" w:themeColor="text1"/>
              </w:rPr>
              <w:t xml:space="preserve"> </w:t>
            </w:r>
          </w:p>
        </w:tc>
      </w:tr>
    </w:tbl>
    <w:p w14:paraId="5E7B9460" w14:textId="66B4B08F" w:rsidR="00A82C81" w:rsidRPr="00F0727B" w:rsidRDefault="00CB7F38" w:rsidP="00FB1CCC">
      <w:pPr>
        <w:pStyle w:val="Heading2"/>
        <w:ind w:firstLine="708"/>
        <w:rPr>
          <w:b w:val="0"/>
          <w:bCs/>
          <w:i/>
          <w:iCs/>
          <w:color w:val="000000" w:themeColor="text1"/>
          <w:sz w:val="22"/>
          <w:szCs w:val="22"/>
        </w:rPr>
      </w:pPr>
      <w:bookmarkStart w:id="218" w:name="_Toc141432209"/>
      <w:bookmarkStart w:id="219" w:name="_Toc209171795"/>
      <w:r w:rsidRPr="00F0727B">
        <w:rPr>
          <w:b w:val="0"/>
          <w:bCs/>
          <w:i/>
          <w:iCs/>
          <w:color w:val="000000" w:themeColor="text1"/>
          <w:sz w:val="22"/>
          <w:szCs w:val="22"/>
        </w:rPr>
        <w:lastRenderedPageBreak/>
        <w:t>12.2</w:t>
      </w:r>
      <w:r w:rsidR="00BC2EE1" w:rsidRPr="00F0727B">
        <w:rPr>
          <w:b w:val="0"/>
          <w:bCs/>
          <w:i/>
          <w:iCs/>
          <w:color w:val="000000" w:themeColor="text1"/>
          <w:sz w:val="22"/>
          <w:szCs w:val="22"/>
        </w:rPr>
        <w:t>.</w:t>
      </w:r>
      <w:r w:rsidRPr="00F0727B">
        <w:rPr>
          <w:b w:val="0"/>
          <w:bCs/>
          <w:i/>
          <w:iCs/>
          <w:color w:val="000000" w:themeColor="text1"/>
          <w:sz w:val="22"/>
          <w:szCs w:val="22"/>
        </w:rPr>
        <w:t xml:space="preserve"> </w:t>
      </w:r>
      <w:r w:rsidR="00A82C81" w:rsidRPr="00F0727B">
        <w:rPr>
          <w:b w:val="0"/>
          <w:bCs/>
          <w:i/>
          <w:iCs/>
          <w:color w:val="000000" w:themeColor="text1"/>
          <w:sz w:val="22"/>
          <w:szCs w:val="22"/>
        </w:rPr>
        <w:t>Mecanismul cererilor de plată</w:t>
      </w:r>
      <w:bookmarkEnd w:id="218"/>
      <w:bookmarkEnd w:id="219"/>
      <w:r w:rsidR="00A82C81"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8D6569" w:rsidRPr="00F0727B" w14:paraId="58AD2237"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996E4A"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Beneficiarul are dreptul de a solicita virarea sumelor necesare pentru plata cheltuielilor eligibile conform contractului de finanțare, în baza facturilor și a altor documente justificative echivalente facturilor, acceptate la plată și neplătite până la data depunerii cererii de plată.</w:t>
            </w:r>
          </w:p>
          <w:p w14:paraId="7A28F39B" w14:textId="77777777" w:rsidR="00167635" w:rsidRPr="00F0727B" w:rsidRDefault="00167635" w:rsidP="00167635">
            <w:pPr>
              <w:spacing w:before="120" w:after="120"/>
              <w:jc w:val="both"/>
              <w:rPr>
                <w:rFonts w:ascii="Trebuchet MS" w:hAnsi="Trebuchet MS"/>
                <w:iCs/>
              </w:rPr>
            </w:pPr>
            <w:r w:rsidRPr="00F0727B">
              <w:rPr>
                <w:rFonts w:ascii="Trebuchet MS" w:hAnsi="Trebuchet MS"/>
                <w:iCs/>
              </w:rPr>
              <w:t>Cererea de plată însoțită de documentele justificative se depune prin intermediul sistemului informatic MySMIS2021/SMIS2021+.</w:t>
            </w:r>
          </w:p>
          <w:p w14:paraId="4A9E6E79" w14:textId="14D6ECB7" w:rsidR="00167635" w:rsidRPr="00F0727B" w:rsidRDefault="00167635" w:rsidP="00167635">
            <w:pPr>
              <w:spacing w:before="120" w:after="120"/>
              <w:jc w:val="both"/>
              <w:rPr>
                <w:rFonts w:ascii="Trebuchet MS" w:hAnsi="Trebuchet MS"/>
                <w:iCs/>
              </w:rPr>
            </w:pPr>
            <w:r w:rsidRPr="00F0727B">
              <w:rPr>
                <w:rFonts w:ascii="Trebuchet MS" w:hAnsi="Trebuchet MS"/>
                <w:iCs/>
              </w:rPr>
              <w:t>Beneficiarii</w:t>
            </w:r>
            <w:r w:rsidR="001032F5" w:rsidRPr="00F0727B">
              <w:rPr>
                <w:rFonts w:ascii="Trebuchet MS" w:hAnsi="Trebuchet MS"/>
                <w:iCs/>
              </w:rPr>
              <w:t xml:space="preserve"> </w:t>
            </w:r>
            <w:r w:rsidRPr="00F0727B">
              <w:rPr>
                <w:rFonts w:ascii="Trebuchet MS" w:hAnsi="Trebuchet MS"/>
                <w:iCs/>
              </w:rPr>
              <w:t>au obligația de a achita integral contribuția proprie aferentă cheltuielilor eligibile solicitate la decontare prin cererea de plată, cel mai târziu până la data depunerii cererii de rambursare aferente cererii de plată.</w:t>
            </w:r>
          </w:p>
          <w:p w14:paraId="04393397" w14:textId="3B00E7D5" w:rsidR="00167635" w:rsidRPr="00F0727B" w:rsidRDefault="00167635" w:rsidP="00167635">
            <w:pPr>
              <w:spacing w:before="120" w:after="120"/>
              <w:jc w:val="both"/>
              <w:rPr>
                <w:rFonts w:ascii="Trebuchet MS" w:hAnsi="Trebuchet MS"/>
                <w:iCs/>
              </w:rPr>
            </w:pPr>
            <w:r w:rsidRPr="00F0727B">
              <w:rPr>
                <w:rFonts w:ascii="Trebuchet MS" w:hAnsi="Trebuchet MS"/>
                <w:iCs/>
              </w:rPr>
              <w:t>În termen de maximum 10 zile lucrătoare de la data încasării sumelor virate, beneficiarii au obligația de a depune cererea de rambursare aferentă cererii de plată, în care sunt incluse sumele din facturile decontate prin cererea de plată.</w:t>
            </w:r>
          </w:p>
          <w:p w14:paraId="4FBB8423" w14:textId="6F794113" w:rsidR="00785DBC"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7C9134C" w14:textId="28E141C6" w:rsidR="00785DBC"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vederea întocmirii cererii de plată și a cererii de rambursare aferentă cererii de plată, beneficiarul are obligația de a transmite documentele prevăzute în contractul de finanțare, legislația națională și europeană în vigoare, precum și orice alte documente solicitate de </w:t>
            </w:r>
            <w:r w:rsidR="00412072" w:rsidRPr="00F0727B">
              <w:rPr>
                <w:rFonts w:ascii="Trebuchet MS" w:hAnsi="Trebuchet MS"/>
                <w:iCs/>
                <w:color w:val="000000" w:themeColor="text1"/>
              </w:rPr>
              <w:t>AM POCIDIF</w:t>
            </w:r>
            <w:r w:rsidR="009E1E2A" w:rsidRPr="00F0727B">
              <w:rPr>
                <w:rFonts w:ascii="Trebuchet MS" w:hAnsi="Trebuchet MS"/>
                <w:iCs/>
                <w:color w:val="000000" w:themeColor="text1"/>
              </w:rPr>
              <w:t>/OIPSI</w:t>
            </w:r>
            <w:r w:rsidRPr="00F0727B">
              <w:rPr>
                <w:rFonts w:ascii="Trebuchet MS" w:hAnsi="Trebuchet MS"/>
                <w:iCs/>
                <w:color w:val="000000" w:themeColor="text1"/>
              </w:rPr>
              <w:t>.</w:t>
            </w:r>
          </w:p>
          <w:p w14:paraId="2A4159AA" w14:textId="6F9F5E4B" w:rsidR="00A82C81"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Cererea de plată reprezintă cererea depusă de către un beneficiar prin care se solicită Autorității de Management virarea sumelor necesare pentru plata cheltuielilor eligibile, rambursabile, conform contractului de finanțare, în baza facturilor, facturilor de avans, statelor privind plata salariilor, a statelor/ centralizatoarelor pentru acordarea burselor, subvențiilor, premiilor și onorariilor.</w:t>
            </w:r>
          </w:p>
          <w:p w14:paraId="3C7990D4" w14:textId="77777777" w:rsidR="00785DBC"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F0727B">
              <w:rPr>
                <w:rFonts w:ascii="Trebuchet MS" w:hAnsi="Trebuchet MS"/>
                <w:iCs/>
                <w:color w:val="000000" w:themeColor="text1"/>
              </w:rPr>
              <w:t>prefinanțare</w:t>
            </w:r>
            <w:proofErr w:type="spellEnd"/>
            <w:r w:rsidRPr="00F0727B">
              <w:rPr>
                <w:rFonts w:ascii="Trebuchet MS" w:hAnsi="Trebuchet MS"/>
                <w:iCs/>
                <w:color w:val="000000" w:themeColor="text1"/>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F0727B">
              <w:rPr>
                <w:rFonts w:ascii="Trebuchet MS" w:hAnsi="Trebuchet MS"/>
                <w:iCs/>
                <w:color w:val="000000" w:themeColor="text1"/>
              </w:rPr>
              <w:t>MySMIS</w:t>
            </w:r>
            <w:proofErr w:type="spellEnd"/>
            <w:r w:rsidRPr="00F0727B">
              <w:rPr>
                <w:rFonts w:ascii="Trebuchet MS" w:hAnsi="Trebuchet MS"/>
                <w:iCs/>
                <w:color w:val="000000" w:themeColor="text1"/>
              </w:rPr>
              <w:t xml:space="preserve"> 2021/SMIS 2021+, beneficiarul este informat cu privire la avizele și fazele specifice verificării și autorizării cheltuielilor pentru cererea de </w:t>
            </w:r>
            <w:proofErr w:type="spellStart"/>
            <w:r w:rsidRPr="00F0727B">
              <w:rPr>
                <w:rFonts w:ascii="Trebuchet MS" w:hAnsi="Trebuchet MS"/>
                <w:iCs/>
                <w:color w:val="000000" w:themeColor="text1"/>
              </w:rPr>
              <w:t>prefinanțare</w:t>
            </w:r>
            <w:proofErr w:type="spellEnd"/>
            <w:r w:rsidRPr="00F0727B">
              <w:rPr>
                <w:rFonts w:ascii="Trebuchet MS" w:hAnsi="Trebuchet MS"/>
                <w:iCs/>
                <w:color w:val="000000" w:themeColor="text1"/>
              </w:rPr>
              <w:t>, cererea de plată sau cererea de rambursare/cererea de rambursare aferentă cererii de plată, după caz.</w:t>
            </w:r>
          </w:p>
          <w:p w14:paraId="7FD64C58" w14:textId="77777777" w:rsidR="00785DBC"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În cazul în care sunt necesare clarificări, termenul anterior menționat se întrerupe pe perioada clarificărilor, fără ca durata cumulată de întrerupere  a acestora să poată depăși 10 zile lucrătoare.</w:t>
            </w:r>
          </w:p>
          <w:p w14:paraId="7A44C784" w14:textId="77777777" w:rsidR="00273D07" w:rsidRPr="00F0727B" w:rsidRDefault="00273D07" w:rsidP="00273D07">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3BA710E8" w14:textId="77777777" w:rsidR="00273D07" w:rsidRPr="00F0727B" w:rsidRDefault="00273D07" w:rsidP="00273D07">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Documentele anexate vor fi scanate integral, denumite corespunzător, ușor de identificat și lizibile.</w:t>
            </w:r>
          </w:p>
          <w:p w14:paraId="13407B29" w14:textId="77777777" w:rsidR="00273D07" w:rsidRPr="00F0727B" w:rsidRDefault="00273D07" w:rsidP="00273D07">
            <w:pPr>
              <w:spacing w:before="120" w:after="120"/>
              <w:jc w:val="both"/>
              <w:rPr>
                <w:rFonts w:ascii="Trebuchet MS" w:hAnsi="Trebuchet MS"/>
                <w:iCs/>
                <w:color w:val="000000" w:themeColor="text1"/>
              </w:rPr>
            </w:pPr>
            <w:r w:rsidRPr="00F0727B">
              <w:rPr>
                <w:rFonts w:ascii="Trebuchet MS" w:eastAsia="Arial" w:hAnsi="Trebuchet MS" w:cs="Arial"/>
                <w:iCs/>
                <w:color w:val="000000" w:themeColor="text1"/>
              </w:rPr>
              <w:lastRenderedPageBreak/>
              <w:t xml:space="preserve">La transmiterea documentelor suplimentare de răspuns la clarificările solicitate, denumirea acestora se va face cu R1, 2, ...n - după caz, în vederea identificării lor în </w:t>
            </w:r>
            <w:proofErr w:type="spellStart"/>
            <w:r w:rsidRPr="00F0727B">
              <w:rPr>
                <w:rFonts w:ascii="Trebuchet MS" w:eastAsia="Arial" w:hAnsi="Trebuchet MS" w:cs="Arial"/>
                <w:iCs/>
                <w:color w:val="000000" w:themeColor="text1"/>
              </w:rPr>
              <w:t>MySMIS</w:t>
            </w:r>
            <w:proofErr w:type="spellEnd"/>
            <w:r w:rsidRPr="00F0727B">
              <w:rPr>
                <w:rFonts w:ascii="Trebuchet MS" w:eastAsia="Arial" w:hAnsi="Trebuchet MS" w:cs="Arial"/>
                <w:iCs/>
                <w:color w:val="000000" w:themeColor="text1"/>
              </w:rPr>
              <w:t>.</w:t>
            </w:r>
          </w:p>
          <w:p w14:paraId="45F810E6" w14:textId="22E43199" w:rsidR="00273D07" w:rsidRPr="00F0727B" w:rsidRDefault="00785DBC" w:rsidP="00273D07">
            <w:pPr>
              <w:spacing w:before="120" w:after="120"/>
              <w:jc w:val="both"/>
              <w:rPr>
                <w:rFonts w:ascii="Trebuchet MS" w:hAnsi="Trebuchet MS"/>
                <w:iCs/>
                <w:color w:val="000000" w:themeColor="text1"/>
              </w:rPr>
            </w:pPr>
            <w:r w:rsidRPr="00F0727B">
              <w:rPr>
                <w:rFonts w:ascii="Trebuchet MS" w:hAnsi="Trebuchet MS"/>
                <w:iCs/>
                <w:color w:val="000000" w:themeColor="text1"/>
              </w:rPr>
              <w:t>Beneficiarii pot depune cereri de plată, astfel încât numărul total cumulat al acestora să nu depășească numărul cererilor de rambursare previzionate în contractul de finanțare.</w:t>
            </w:r>
          </w:p>
        </w:tc>
      </w:tr>
    </w:tbl>
    <w:p w14:paraId="05068FF2" w14:textId="3CE64EB8" w:rsidR="00A82C81" w:rsidRPr="00F0727B" w:rsidRDefault="00CB7F38" w:rsidP="00FB1CCC">
      <w:pPr>
        <w:pStyle w:val="Heading2"/>
        <w:ind w:firstLine="708"/>
        <w:rPr>
          <w:b w:val="0"/>
          <w:bCs/>
          <w:i/>
          <w:iCs/>
          <w:color w:val="000000" w:themeColor="text1"/>
          <w:sz w:val="22"/>
          <w:szCs w:val="22"/>
        </w:rPr>
      </w:pPr>
      <w:bookmarkStart w:id="220" w:name="_Toc141432210"/>
      <w:bookmarkStart w:id="221" w:name="_Toc209171796"/>
      <w:r w:rsidRPr="00F0727B">
        <w:rPr>
          <w:b w:val="0"/>
          <w:bCs/>
          <w:i/>
          <w:iCs/>
          <w:color w:val="000000" w:themeColor="text1"/>
          <w:sz w:val="22"/>
          <w:szCs w:val="22"/>
        </w:rPr>
        <w:lastRenderedPageBreak/>
        <w:t>12.3</w:t>
      </w:r>
      <w:r w:rsidR="00BC2EE1" w:rsidRPr="00F0727B">
        <w:rPr>
          <w:b w:val="0"/>
          <w:bCs/>
          <w:i/>
          <w:iCs/>
          <w:color w:val="000000" w:themeColor="text1"/>
          <w:sz w:val="22"/>
          <w:szCs w:val="22"/>
        </w:rPr>
        <w:t>.</w:t>
      </w:r>
      <w:r w:rsidRPr="00F0727B">
        <w:rPr>
          <w:b w:val="0"/>
          <w:bCs/>
          <w:i/>
          <w:iCs/>
          <w:color w:val="000000" w:themeColor="text1"/>
          <w:sz w:val="22"/>
          <w:szCs w:val="22"/>
        </w:rPr>
        <w:t xml:space="preserve"> </w:t>
      </w:r>
      <w:r w:rsidR="00A82C81" w:rsidRPr="00F0727B">
        <w:rPr>
          <w:b w:val="0"/>
          <w:bCs/>
          <w:i/>
          <w:iCs/>
          <w:color w:val="000000" w:themeColor="text1"/>
          <w:sz w:val="22"/>
          <w:szCs w:val="22"/>
        </w:rPr>
        <w:t>Mecanismul cererilor de rambursare</w:t>
      </w:r>
      <w:bookmarkEnd w:id="220"/>
      <w:bookmarkEnd w:id="221"/>
      <w:r w:rsidR="00A82C81" w:rsidRPr="00F0727B">
        <w:rPr>
          <w:b w:val="0"/>
          <w:bCs/>
          <w:i/>
          <w:iCs/>
          <w:color w:val="000000" w:themeColor="text1"/>
          <w:sz w:val="22"/>
          <w:szCs w:val="22"/>
        </w:rPr>
        <w:t xml:space="preserve"> </w:t>
      </w:r>
      <w:r w:rsidR="00A82C81"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8D6569" w:rsidRPr="00F0727B" w14:paraId="3A2C3CCE"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43AA34" w14:textId="77777777" w:rsidR="00B35119" w:rsidRPr="00F0727B" w:rsidRDefault="00B35119" w:rsidP="00B35119">
            <w:pPr>
              <w:spacing w:before="120" w:after="120"/>
              <w:jc w:val="both"/>
              <w:rPr>
                <w:rFonts w:ascii="Trebuchet MS" w:hAnsi="Trebuchet MS"/>
                <w:iCs/>
              </w:rPr>
            </w:pPr>
            <w:r w:rsidRPr="00F0727B">
              <w:rPr>
                <w:rFonts w:ascii="Trebuchet MS" w:hAnsi="Trebuchet MS"/>
                <w:iCs/>
              </w:rPr>
              <w:t>Mecanismul cererilor de rambursare poate fi aplicat proiectelor contractate în cadrul prezentului apel, în conformitate cu capitolul V din OUG nr. 133/2021, cu modificările și completările ulterioare.</w:t>
            </w:r>
          </w:p>
          <w:p w14:paraId="3DE533EE" w14:textId="77777777" w:rsidR="00B35119" w:rsidRPr="00F0727B" w:rsidRDefault="00B35119" w:rsidP="00B35119">
            <w:pPr>
              <w:spacing w:before="120" w:after="120"/>
              <w:jc w:val="both"/>
              <w:rPr>
                <w:rFonts w:ascii="Trebuchet MS" w:hAnsi="Trebuchet MS"/>
                <w:iCs/>
              </w:rPr>
            </w:pPr>
            <w:r w:rsidRPr="00F0727B">
              <w:rPr>
                <w:rFonts w:ascii="Trebuchet MS" w:hAnsi="Trebuchet MS"/>
                <w:iCs/>
              </w:rPr>
              <w:t>Verificarea și plata cererii de rambursare se vor efectua în termenele precizate în art. 25 din OUG nr. 133/2021, cu modificările și completările ulterioare, cu mențiunea că pentru verificare și autorizare, termenul poate fi întrerupt de posibile clarificări, fără ca durata cumulată de întrerupere să poată depăși 10 zile lucrătoare. De asemenea, efectuarea plății va fi condiționată de existența de resurse în conturile autorității de management.</w:t>
            </w:r>
          </w:p>
          <w:p w14:paraId="09D2D2D5" w14:textId="074223BC" w:rsidR="00B35119" w:rsidRPr="00F0727B" w:rsidRDefault="00B35119" w:rsidP="00B35119">
            <w:pPr>
              <w:spacing w:before="120" w:after="120"/>
              <w:jc w:val="both"/>
              <w:rPr>
                <w:rFonts w:ascii="Trebuchet MS" w:hAnsi="Trebuchet MS"/>
                <w:iCs/>
              </w:rPr>
            </w:pPr>
            <w:r w:rsidRPr="00F0727B">
              <w:rPr>
                <w:rFonts w:ascii="Trebuchet MS" w:hAnsi="Trebuchet MS"/>
                <w:iCs/>
              </w:rPr>
              <w:t>Nedepunerea de către beneficiar a unor documente adiționale sau clarificări solicitate de AM/OI în termenul prevăzut în contractul de finanțare sau alte instrucțiuni/manuale ale AM/OI atrage respingerea parțială sau totală, după caz, a cererii de rambursare.</w:t>
            </w:r>
          </w:p>
          <w:p w14:paraId="77EEEBC6" w14:textId="77777777" w:rsidR="00B35119" w:rsidRPr="00F0727B" w:rsidRDefault="00B35119" w:rsidP="00B35119">
            <w:pPr>
              <w:spacing w:before="120" w:after="120"/>
              <w:jc w:val="both"/>
              <w:rPr>
                <w:rFonts w:ascii="Trebuchet MS" w:hAnsi="Trebuchet MS"/>
                <w:iCs/>
              </w:rPr>
            </w:pPr>
            <w:r w:rsidRPr="00F0727B">
              <w:rPr>
                <w:rFonts w:ascii="Trebuchet MS" w:hAnsi="Trebuchet MS"/>
                <w:iCs/>
              </w:rPr>
              <w:t>De asemenea, beneficiarul se va asigura că îndeplinește indicatorul/indicatorii de etapă precizați în planul de monitorizare. Aceștia pot condiționa autorizarea cererii de rambursare.</w:t>
            </w:r>
          </w:p>
          <w:p w14:paraId="65AB4BD4" w14:textId="46A953B3" w:rsidR="00B35119" w:rsidRPr="00F0727B" w:rsidRDefault="00BA2F44" w:rsidP="00B35119">
            <w:pPr>
              <w:spacing w:before="120" w:after="120"/>
              <w:jc w:val="both"/>
              <w:rPr>
                <w:rFonts w:ascii="Trebuchet MS" w:hAnsi="Trebuchet MS"/>
                <w:iCs/>
              </w:rPr>
            </w:pPr>
            <w:r w:rsidRPr="00F0727B">
              <w:rPr>
                <w:rFonts w:ascii="Trebuchet MS" w:hAnsi="Trebuchet MS"/>
                <w:iCs/>
              </w:rPr>
              <w:t>Beneficiarul</w:t>
            </w:r>
            <w:r w:rsidR="00B35119" w:rsidRPr="00F0727B">
              <w:rPr>
                <w:rFonts w:ascii="Trebuchet MS" w:hAnsi="Trebuchet MS"/>
                <w:iCs/>
              </w:rPr>
              <w:t xml:space="preserve"> va depune cererea de rambursare, iar AM va vira sumele solicitate, după efectuarea verificărilor ce se impun, în </w:t>
            </w:r>
            <w:r w:rsidRPr="00F0727B">
              <w:rPr>
                <w:rFonts w:ascii="Trebuchet MS" w:hAnsi="Trebuchet MS"/>
                <w:iCs/>
              </w:rPr>
              <w:t>contul beneficiarului</w:t>
            </w:r>
            <w:r w:rsidR="00B35119" w:rsidRPr="00F0727B">
              <w:rPr>
                <w:rFonts w:ascii="Trebuchet MS" w:hAnsi="Trebuchet MS"/>
                <w:iCs/>
              </w:rPr>
              <w:t xml:space="preserve"> fără a aduce atingere contractului.</w:t>
            </w:r>
          </w:p>
          <w:p w14:paraId="7788DF80" w14:textId="77777777" w:rsidR="00B35119" w:rsidRPr="00F0727B" w:rsidRDefault="00B35119" w:rsidP="00B35119">
            <w:pPr>
              <w:spacing w:before="120" w:after="120"/>
              <w:jc w:val="both"/>
              <w:rPr>
                <w:rFonts w:ascii="Trebuchet MS" w:hAnsi="Trebuchet MS"/>
                <w:iCs/>
              </w:rPr>
            </w:pPr>
            <w:r w:rsidRPr="00F0727B">
              <w:rPr>
                <w:rFonts w:ascii="Trebuchet MS" w:hAnsi="Trebuchet MS"/>
                <w:iCs/>
              </w:rPr>
              <w:t>Cererea finală nu poate fi decât cerere de rambursare independentă, care cuprinde obligatoriu cheltuieli eligibile! Nu se acceptă cerere de plată/</w:t>
            </w:r>
            <w:proofErr w:type="spellStart"/>
            <w:r w:rsidRPr="00F0727B">
              <w:rPr>
                <w:rFonts w:ascii="Trebuchet MS" w:hAnsi="Trebuchet MS"/>
                <w:iCs/>
              </w:rPr>
              <w:t>prefinanțare</w:t>
            </w:r>
            <w:proofErr w:type="spellEnd"/>
            <w:r w:rsidRPr="00F0727B">
              <w:rPr>
                <w:rFonts w:ascii="Trebuchet MS" w:hAnsi="Trebuchet MS"/>
                <w:iCs/>
              </w:rPr>
              <w:t xml:space="preserve"> la finalul implementării proiectului!</w:t>
            </w:r>
          </w:p>
          <w:p w14:paraId="58F32962" w14:textId="77777777" w:rsidR="00B35119" w:rsidRPr="00F0727B" w:rsidRDefault="00B35119" w:rsidP="00B35119">
            <w:pPr>
              <w:spacing w:before="120" w:after="120"/>
              <w:jc w:val="both"/>
              <w:rPr>
                <w:rFonts w:ascii="Trebuchet MS" w:hAnsi="Trebuchet MS"/>
                <w:iCs/>
              </w:rPr>
            </w:pPr>
            <w:r w:rsidRPr="00F0727B">
              <w:rPr>
                <w:rFonts w:ascii="Trebuchet MS" w:hAnsi="Trebuchet MS"/>
                <w:iCs/>
              </w:rPr>
              <w:t>Plata finală va fi efectuată numai după ce a fost verificată funcționalitatea proiectului (activele achiziționate prin proiect sunt puse în funcțiune și sunt în uz conform scopului proiectului)</w:t>
            </w:r>
          </w:p>
          <w:p w14:paraId="0387866C" w14:textId="77777777" w:rsidR="00B35119" w:rsidRPr="00F0727B" w:rsidRDefault="00B35119" w:rsidP="00B35119">
            <w:pPr>
              <w:spacing w:before="120" w:after="120"/>
              <w:jc w:val="both"/>
              <w:rPr>
                <w:rFonts w:ascii="Trebuchet MS" w:hAnsi="Trebuchet MS"/>
                <w:iCs/>
              </w:rPr>
            </w:pPr>
            <w:r w:rsidRPr="00F0727B">
              <w:rPr>
                <w:rFonts w:ascii="Trebuchet MS" w:hAnsi="Trebuchet MS"/>
                <w:iCs/>
              </w:rPr>
              <w:t>Documentele justificative care trebuie depuse de beneficiar odată cu cererea de rambursare sunt cele prevăzute în contractul de finanțare.</w:t>
            </w:r>
          </w:p>
          <w:p w14:paraId="74B4FE96" w14:textId="013C8D58" w:rsidR="00167635" w:rsidRPr="00F0727B" w:rsidRDefault="00B35119" w:rsidP="00B35119">
            <w:pPr>
              <w:spacing w:before="120" w:after="120"/>
              <w:jc w:val="both"/>
              <w:rPr>
                <w:rFonts w:ascii="Trebuchet MS" w:hAnsi="Trebuchet MS"/>
                <w:iCs/>
              </w:rPr>
            </w:pPr>
            <w:r w:rsidRPr="00F0727B">
              <w:rPr>
                <w:rFonts w:ascii="Trebuchet MS" w:hAnsi="Trebuchet MS"/>
                <w:iCs/>
              </w:rPr>
              <w:t>Documentele se depun însoțite de un OPIS, iar fiecare document va fi denumit pe scurt, prin definirea conținutului acestuia.</w:t>
            </w:r>
          </w:p>
          <w:p w14:paraId="615E0FF6" w14:textId="2B2014AD" w:rsidR="00785DBC"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rPr>
              <w:t xml:space="preserve">În vederea întocmirii cererii de rambursare, beneficiarul are obligația de a transmite documentele prevăzute în contractul de finanțare, legislația națională și europeană în vigoare, precum și orice alte documente solicitate </w:t>
            </w:r>
            <w:r w:rsidRPr="00F0727B">
              <w:rPr>
                <w:rFonts w:ascii="Trebuchet MS" w:hAnsi="Trebuchet MS"/>
                <w:iCs/>
                <w:color w:val="000000" w:themeColor="text1"/>
              </w:rPr>
              <w:t xml:space="preserve">de </w:t>
            </w:r>
            <w:r w:rsidR="00412072" w:rsidRPr="00F0727B">
              <w:rPr>
                <w:rFonts w:ascii="Trebuchet MS" w:hAnsi="Trebuchet MS"/>
                <w:iCs/>
                <w:color w:val="000000" w:themeColor="text1"/>
              </w:rPr>
              <w:t xml:space="preserve">AM </w:t>
            </w:r>
            <w:proofErr w:type="spellStart"/>
            <w:r w:rsidR="00412072" w:rsidRPr="00F0727B">
              <w:rPr>
                <w:rFonts w:ascii="Trebuchet MS" w:hAnsi="Trebuchet MS"/>
                <w:iCs/>
                <w:color w:val="000000" w:themeColor="text1"/>
              </w:rPr>
              <w:t>PoCIDIF</w:t>
            </w:r>
            <w:proofErr w:type="spellEnd"/>
            <w:r w:rsidR="009E1E2A" w:rsidRPr="00F0727B">
              <w:rPr>
                <w:rFonts w:ascii="Trebuchet MS" w:hAnsi="Trebuchet MS"/>
                <w:iCs/>
                <w:color w:val="000000" w:themeColor="text1"/>
              </w:rPr>
              <w:t>/OIPSI</w:t>
            </w:r>
            <w:r w:rsidRPr="00F0727B">
              <w:rPr>
                <w:rFonts w:ascii="Trebuchet MS" w:hAnsi="Trebuchet MS"/>
                <w:iCs/>
                <w:color w:val="000000" w:themeColor="text1"/>
              </w:rPr>
              <w:t>.</w:t>
            </w:r>
          </w:p>
          <w:p w14:paraId="4DC419FE" w14:textId="77777777" w:rsidR="00785DBC" w:rsidRPr="00F0727B" w:rsidRDefault="00785DBC"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Cererea de rambursare reprezintă cerere depusă de către un beneficiar prin care se solicită Autorității de Management virarea sumelor aferente cheltuielilor eligibile efectuate conform contractului de finanțare sau prin care se justifică utilizarea </w:t>
            </w:r>
            <w:proofErr w:type="spellStart"/>
            <w:r w:rsidRPr="00F0727B">
              <w:rPr>
                <w:rFonts w:ascii="Trebuchet MS" w:hAnsi="Trebuchet MS"/>
                <w:iCs/>
                <w:color w:val="000000" w:themeColor="text1"/>
              </w:rPr>
              <w:t>prefinanțării</w:t>
            </w:r>
            <w:proofErr w:type="spellEnd"/>
            <w:r w:rsidRPr="00F0727B">
              <w:rPr>
                <w:rFonts w:ascii="Trebuchet MS" w:hAnsi="Trebuchet MS"/>
                <w:iCs/>
                <w:color w:val="000000" w:themeColor="text1"/>
              </w:rPr>
              <w:t>. Beneficiarii vor întreprinde măsurile necesare deschiderii unui cont de disponibil la unitățile teritoriale ale Trezoreriei statului/instituții financiare bancare, în vederea încasării, după verificarea cererilor de rambursare, a cheltuielilor nerambursabile și a contravalorii taxei pe valoarea adăugată (conform contractului de finanțare) aferentă cheltuielilor eligibile.</w:t>
            </w:r>
          </w:p>
          <w:p w14:paraId="222076CC" w14:textId="77777777" w:rsidR="00785DBC" w:rsidRPr="00F0727B" w:rsidRDefault="00785DBC" w:rsidP="0045410C">
            <w:pPr>
              <w:autoSpaceDE w:val="0"/>
              <w:autoSpaceDN w:val="0"/>
              <w:adjustRightInd w:val="0"/>
              <w:jc w:val="both"/>
              <w:rPr>
                <w:rFonts w:ascii="Trebuchet MS" w:hAnsi="Trebuchet MS" w:cs="Trebuchet MS,Bold"/>
                <w:b/>
                <w:bCs/>
                <w:iCs/>
                <w:color w:val="000000" w:themeColor="text1"/>
              </w:rPr>
            </w:pPr>
            <w:r w:rsidRPr="00F0727B">
              <w:rPr>
                <w:rFonts w:ascii="Trebuchet MS" w:hAnsi="Trebuchet MS" w:cs="Trebuchet MS"/>
                <w:iCs/>
                <w:color w:val="000000" w:themeColor="text1"/>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F0727B">
              <w:rPr>
                <w:rFonts w:ascii="Trebuchet MS" w:hAnsi="Trebuchet MS" w:cs="Trebuchet MS"/>
                <w:iCs/>
                <w:color w:val="000000" w:themeColor="text1"/>
              </w:rPr>
              <w:t>prefinanțare</w:t>
            </w:r>
            <w:proofErr w:type="spellEnd"/>
            <w:r w:rsidRPr="00F0727B">
              <w:rPr>
                <w:rFonts w:ascii="Trebuchet MS" w:hAnsi="Trebuchet MS" w:cs="Trebuchet MS"/>
                <w:iCs/>
                <w:color w:val="000000" w:themeColor="text1"/>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F0727B">
              <w:rPr>
                <w:rFonts w:ascii="Trebuchet MS" w:hAnsi="Trebuchet MS" w:cs="Trebuchet MS"/>
                <w:iCs/>
                <w:color w:val="000000" w:themeColor="text1"/>
              </w:rPr>
              <w:t>MySMIS</w:t>
            </w:r>
            <w:proofErr w:type="spellEnd"/>
            <w:r w:rsidRPr="00F0727B">
              <w:rPr>
                <w:rFonts w:ascii="Trebuchet MS" w:hAnsi="Trebuchet MS" w:cs="Trebuchet MS"/>
                <w:iCs/>
                <w:color w:val="000000" w:themeColor="text1"/>
              </w:rPr>
              <w:t xml:space="preserve"> 2021/SMIS 2021+, beneficiarul </w:t>
            </w:r>
            <w:r w:rsidRPr="00F0727B">
              <w:rPr>
                <w:rFonts w:ascii="Trebuchet MS" w:hAnsi="Trebuchet MS" w:cs="Trebuchet MS"/>
                <w:iCs/>
                <w:color w:val="000000" w:themeColor="text1"/>
              </w:rPr>
              <w:lastRenderedPageBreak/>
              <w:t xml:space="preserve">este informat cu privire la avizele și fazele specifice verificării și autorizării cheltuielilor pentru cererea de </w:t>
            </w:r>
            <w:proofErr w:type="spellStart"/>
            <w:r w:rsidRPr="00F0727B">
              <w:rPr>
                <w:rFonts w:ascii="Trebuchet MS" w:hAnsi="Trebuchet MS" w:cs="Trebuchet MS"/>
                <w:iCs/>
                <w:color w:val="000000" w:themeColor="text1"/>
              </w:rPr>
              <w:t>prefinanțare</w:t>
            </w:r>
            <w:proofErr w:type="spellEnd"/>
            <w:r w:rsidRPr="00F0727B">
              <w:rPr>
                <w:rFonts w:ascii="Trebuchet MS" w:hAnsi="Trebuchet MS" w:cs="Trebuchet MS"/>
                <w:iCs/>
                <w:color w:val="000000" w:themeColor="text1"/>
              </w:rPr>
              <w:t>, cererea de plată sau cererea de rambursare/cererea de rambursare aferentă cererii de plată, după caz</w:t>
            </w:r>
            <w:r w:rsidRPr="00F0727B">
              <w:rPr>
                <w:rFonts w:ascii="Trebuchet MS" w:hAnsi="Trebuchet MS" w:cs="Trebuchet MS,Bold"/>
                <w:b/>
                <w:bCs/>
                <w:iCs/>
                <w:color w:val="000000" w:themeColor="text1"/>
              </w:rPr>
              <w:t>.</w:t>
            </w:r>
          </w:p>
          <w:p w14:paraId="527A43BB" w14:textId="77777777" w:rsidR="00785DBC" w:rsidRPr="00F0727B" w:rsidRDefault="00785DBC" w:rsidP="0045410C">
            <w:pPr>
              <w:autoSpaceDE w:val="0"/>
              <w:autoSpaceDN w:val="0"/>
              <w:adjustRightInd w:val="0"/>
              <w:jc w:val="both"/>
              <w:rPr>
                <w:rFonts w:ascii="Trebuchet MS" w:hAnsi="Trebuchet MS" w:cs="Trebuchet MS,Bold"/>
                <w:iCs/>
                <w:color w:val="000000" w:themeColor="text1"/>
              </w:rPr>
            </w:pPr>
            <w:r w:rsidRPr="00F0727B">
              <w:rPr>
                <w:rFonts w:ascii="Trebuchet MS" w:hAnsi="Trebuchet MS" w:cs="Trebuchet MS,Bold"/>
                <w:iCs/>
                <w:color w:val="000000" w:themeColor="text1"/>
              </w:rPr>
              <w:t>În cazul în care sunt necesare clarificări, termenul anterior menționat se întrerupe pe perioada clarificărilor, fără ca durata cumulată de întrerupere a acestora să poată depăși 10 zile lucrătoare.</w:t>
            </w:r>
          </w:p>
          <w:p w14:paraId="37852BAF" w14:textId="77777777" w:rsidR="00785DBC" w:rsidRPr="00F0727B" w:rsidRDefault="00785DBC"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Pentru rambursarea cheltuielilor efectuate de către beneficiar, acesta va transmite cererile de rambursare împreună cu documentele justificative și rapoartele de progres la OIPSI la intervalele de timp stabilite prin Graficul de Depunere a Cererilor de Rambursare.</w:t>
            </w:r>
          </w:p>
          <w:p w14:paraId="0AE9AEBF" w14:textId="77777777" w:rsidR="00785DBC" w:rsidRPr="00F0727B" w:rsidRDefault="00785DBC"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 xml:space="preserve">Numărul total de cereri de rambursare sau plată este în medie 4 în 12 luni de implementare. În acest calcul nu se iau în considerare cererile de </w:t>
            </w:r>
            <w:proofErr w:type="spellStart"/>
            <w:r w:rsidRPr="00F0727B">
              <w:rPr>
                <w:rFonts w:ascii="Trebuchet MS" w:eastAsia="Arial" w:hAnsi="Trebuchet MS" w:cs="Arial"/>
                <w:iCs/>
                <w:color w:val="000000" w:themeColor="text1"/>
              </w:rPr>
              <w:t>prefinanțare</w:t>
            </w:r>
            <w:proofErr w:type="spellEnd"/>
            <w:r w:rsidRPr="00F0727B">
              <w:rPr>
                <w:rFonts w:ascii="Trebuchet MS" w:eastAsia="Arial" w:hAnsi="Trebuchet MS" w:cs="Arial"/>
                <w:iCs/>
                <w:color w:val="000000" w:themeColor="text1"/>
              </w:rPr>
              <w:t xml:space="preserve">.  </w:t>
            </w:r>
          </w:p>
          <w:p w14:paraId="41E18484" w14:textId="77777777" w:rsidR="00785DBC" w:rsidRPr="00F0727B" w:rsidRDefault="00785DBC"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OIPSI va verifica dacă cheltuielile efectuate sunt destinate exclusiv realizării obiectivelor proiectului, dacă sunt legale, eligibile, înregistrate în contabilitate și justificate de documente.</w:t>
            </w:r>
          </w:p>
          <w:p w14:paraId="7450180A" w14:textId="77777777" w:rsidR="0086561B" w:rsidRPr="00F0727B" w:rsidRDefault="0086561B"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Pentru a fi eligibile, toate plățile aferente proiectului, solicitate pentru rambursare, trebuie să fie efectuate în perioada de implementare (cu excepția plăților aferente serviciilor de consultanță pentru elaborarea documentațiilor necesare depunerii proiectului care pot fi efectuate anterior începerii perioadei de implementare a proiectului - Beneficiarul va solicita aceste cheltuieli în prima cerere de rambursare!)</w:t>
            </w:r>
          </w:p>
          <w:p w14:paraId="261381C9" w14:textId="02A1E8DD" w:rsidR="0086561B" w:rsidRPr="00F0727B" w:rsidRDefault="0086561B"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Înainte de solicitarea rambursării, cheltuielile respective trebuie să fie efectuate și plătite. Data plății se consideră data efectuării transferului bancar din contul Beneficiarului în contul furnizorului.</w:t>
            </w:r>
          </w:p>
          <w:p w14:paraId="5566C2FA" w14:textId="3C1FBF33" w:rsidR="0086561B" w:rsidRPr="00F0727B" w:rsidRDefault="0086561B"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 xml:space="preserve">Înainte de avizarea cererii de rambursare finale, </w:t>
            </w:r>
            <w:r w:rsidR="007A3A6C" w:rsidRPr="00F0727B">
              <w:rPr>
                <w:rFonts w:ascii="Trebuchet MS" w:eastAsia="Arial" w:hAnsi="Trebuchet MS" w:cs="Arial"/>
                <w:iCs/>
                <w:color w:val="000000" w:themeColor="text1"/>
              </w:rPr>
              <w:t>se va efectua verificarea înregistrării în contabilitate a tuturor cheltuielilor aferente proiectului și verificarea la fața locului a realității investiției.</w:t>
            </w:r>
          </w:p>
          <w:p w14:paraId="672E2109" w14:textId="77777777" w:rsidR="0086561B" w:rsidRPr="00F0727B" w:rsidRDefault="0086561B"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p w14:paraId="6FB64EAD" w14:textId="28DF0EBD" w:rsidR="0086561B" w:rsidRPr="00F0727B" w:rsidRDefault="0086561B"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 xml:space="preserve">Depunerea cererilor de </w:t>
            </w:r>
            <w:proofErr w:type="spellStart"/>
            <w:r w:rsidRPr="00F0727B">
              <w:rPr>
                <w:rFonts w:ascii="Trebuchet MS" w:eastAsia="Arial" w:hAnsi="Trebuchet MS" w:cs="Arial"/>
                <w:iCs/>
                <w:color w:val="000000" w:themeColor="text1"/>
              </w:rPr>
              <w:t>prefinanțare</w:t>
            </w:r>
            <w:proofErr w:type="spellEnd"/>
            <w:r w:rsidRPr="00F0727B">
              <w:rPr>
                <w:rFonts w:ascii="Trebuchet MS" w:eastAsia="Arial" w:hAnsi="Trebuchet MS" w:cs="Arial"/>
                <w:iCs/>
                <w:color w:val="000000" w:themeColor="text1"/>
              </w:rPr>
              <w:t>/plată/rambursare aferentă plății/rambursare</w:t>
            </w:r>
            <w:r w:rsidR="00273D07" w:rsidRPr="00F0727B">
              <w:rPr>
                <w:rFonts w:ascii="Trebuchet MS" w:eastAsia="Arial" w:hAnsi="Trebuchet MS" w:cs="Arial"/>
                <w:iCs/>
                <w:color w:val="000000" w:themeColor="text1"/>
              </w:rPr>
              <w:t xml:space="preserve"> presupune</w:t>
            </w:r>
            <w:r w:rsidRPr="00F0727B">
              <w:rPr>
                <w:rFonts w:ascii="Trebuchet MS" w:eastAsia="Arial" w:hAnsi="Trebuchet MS" w:cs="Arial"/>
                <w:iCs/>
                <w:color w:val="000000" w:themeColor="text1"/>
              </w:rPr>
              <w:t>:</w:t>
            </w:r>
            <w:r w:rsidR="00273D07" w:rsidRPr="00F0727B">
              <w:rPr>
                <w:rFonts w:ascii="Trebuchet MS" w:eastAsia="Arial" w:hAnsi="Trebuchet MS" w:cs="Arial"/>
                <w:iCs/>
                <w:color w:val="000000" w:themeColor="text1"/>
              </w:rPr>
              <w:t xml:space="preserve"> </w:t>
            </w:r>
          </w:p>
          <w:p w14:paraId="3FF53F14" w14:textId="28F6CB30" w:rsidR="0086561B" w:rsidRPr="00F0727B" w:rsidRDefault="0086561B" w:rsidP="00094DE6">
            <w:pPr>
              <w:spacing w:before="120" w:after="120"/>
              <w:ind w:left="177"/>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 xml:space="preserve">- cerere încărcată în </w:t>
            </w:r>
            <w:proofErr w:type="spellStart"/>
            <w:r w:rsidRPr="00F0727B">
              <w:rPr>
                <w:rFonts w:ascii="Trebuchet MS" w:eastAsia="Arial" w:hAnsi="Trebuchet MS" w:cs="Arial"/>
                <w:iCs/>
                <w:color w:val="000000" w:themeColor="text1"/>
              </w:rPr>
              <w:t>MySMIS</w:t>
            </w:r>
            <w:proofErr w:type="spellEnd"/>
            <w:r w:rsidRPr="00F0727B">
              <w:rPr>
                <w:rFonts w:ascii="Trebuchet MS" w:eastAsia="Arial" w:hAnsi="Trebuchet MS" w:cs="Arial"/>
                <w:iCs/>
                <w:color w:val="000000" w:themeColor="text1"/>
              </w:rPr>
              <w:t xml:space="preserve"> semnată electronic de persoanele autorizate;</w:t>
            </w:r>
          </w:p>
          <w:p w14:paraId="3E81C266" w14:textId="77777777" w:rsidR="0086561B" w:rsidRPr="00F0727B" w:rsidRDefault="0086561B" w:rsidP="00094DE6">
            <w:pPr>
              <w:spacing w:before="120" w:after="120"/>
              <w:ind w:left="177"/>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 xml:space="preserve">- documente justificative aferente cheltuielilor cuprinse în cerere încărcate de beneficiar în </w:t>
            </w:r>
            <w:proofErr w:type="spellStart"/>
            <w:r w:rsidRPr="00F0727B">
              <w:rPr>
                <w:rFonts w:ascii="Trebuchet MS" w:eastAsia="Arial" w:hAnsi="Trebuchet MS" w:cs="Arial"/>
                <w:iCs/>
                <w:color w:val="000000" w:themeColor="text1"/>
              </w:rPr>
              <w:t>MySMIS</w:t>
            </w:r>
            <w:proofErr w:type="spellEnd"/>
            <w:r w:rsidRPr="00F0727B">
              <w:rPr>
                <w:rFonts w:ascii="Trebuchet MS" w:eastAsia="Arial" w:hAnsi="Trebuchet MS" w:cs="Arial"/>
                <w:iCs/>
                <w:color w:val="000000" w:themeColor="text1"/>
              </w:rPr>
              <w:t>, semnate electronic de persoanele autorizate.</w:t>
            </w:r>
          </w:p>
          <w:p w14:paraId="130B9E9F" w14:textId="57B260C3" w:rsidR="0086561B" w:rsidRPr="00F0727B" w:rsidRDefault="0086561B" w:rsidP="0045410C">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67CCE2F8" w14:textId="18C63E3A" w:rsidR="00785DBC" w:rsidRPr="00F0727B" w:rsidRDefault="0086561B" w:rsidP="0045410C">
            <w:pPr>
              <w:spacing w:before="120" w:after="120"/>
              <w:jc w:val="both"/>
              <w:rPr>
                <w:rFonts w:ascii="Trebuchet MS" w:hAnsi="Trebuchet MS"/>
                <w:i/>
                <w:color w:val="000000" w:themeColor="text1"/>
              </w:rPr>
            </w:pPr>
            <w:r w:rsidRPr="00F0727B">
              <w:rPr>
                <w:rFonts w:ascii="Trebuchet MS" w:eastAsia="Arial" w:hAnsi="Trebuchet MS" w:cs="Arial"/>
                <w:iCs/>
                <w:color w:val="000000" w:themeColor="text1"/>
              </w:rPr>
              <w:t>Documentele anexate vor fi scanate integral, denumite corespunzător, ușor de identificat și lizibile</w:t>
            </w:r>
            <w:r w:rsidR="00273D07" w:rsidRPr="00F0727B">
              <w:rPr>
                <w:rFonts w:ascii="Trebuchet MS" w:eastAsia="Arial" w:hAnsi="Trebuchet MS" w:cs="Arial"/>
                <w:iCs/>
                <w:color w:val="000000" w:themeColor="text1"/>
              </w:rPr>
              <w:t xml:space="preserve">. La transmiterea documentelor suplimentare de răspuns la clarificările solicitate, denumirea acestora se va face cu R1, 2, ...n - după caz, în vederea identificării lor în </w:t>
            </w:r>
            <w:proofErr w:type="spellStart"/>
            <w:r w:rsidR="00273D07" w:rsidRPr="00F0727B">
              <w:rPr>
                <w:rFonts w:ascii="Trebuchet MS" w:eastAsia="Arial" w:hAnsi="Trebuchet MS" w:cs="Arial"/>
                <w:iCs/>
                <w:color w:val="000000" w:themeColor="text1"/>
              </w:rPr>
              <w:t>MySMIS</w:t>
            </w:r>
            <w:proofErr w:type="spellEnd"/>
            <w:r w:rsidR="00273D07" w:rsidRPr="00F0727B">
              <w:rPr>
                <w:rFonts w:ascii="Trebuchet MS" w:eastAsia="Arial" w:hAnsi="Trebuchet MS" w:cs="Arial"/>
                <w:iCs/>
                <w:color w:val="000000" w:themeColor="text1"/>
              </w:rPr>
              <w:t>.</w:t>
            </w:r>
          </w:p>
        </w:tc>
      </w:tr>
    </w:tbl>
    <w:p w14:paraId="4E257637" w14:textId="6A66AA7B" w:rsidR="00A82C81" w:rsidRPr="00F0727B" w:rsidRDefault="00CB7F38" w:rsidP="00FB1CCC">
      <w:pPr>
        <w:pStyle w:val="Heading2"/>
        <w:ind w:firstLine="708"/>
        <w:rPr>
          <w:b w:val="0"/>
          <w:bCs/>
          <w:i/>
          <w:iCs/>
          <w:color w:val="000000" w:themeColor="text1"/>
          <w:sz w:val="22"/>
          <w:szCs w:val="22"/>
        </w:rPr>
      </w:pPr>
      <w:bookmarkStart w:id="222" w:name="_Toc141432211"/>
      <w:bookmarkStart w:id="223" w:name="_Toc209171797"/>
      <w:r w:rsidRPr="00F0727B">
        <w:rPr>
          <w:b w:val="0"/>
          <w:bCs/>
          <w:i/>
          <w:iCs/>
          <w:color w:val="000000" w:themeColor="text1"/>
          <w:sz w:val="22"/>
          <w:szCs w:val="22"/>
        </w:rPr>
        <w:lastRenderedPageBreak/>
        <w:t>12.4</w:t>
      </w:r>
      <w:r w:rsidR="00BC2EE1" w:rsidRPr="00F0727B">
        <w:rPr>
          <w:b w:val="0"/>
          <w:bCs/>
          <w:i/>
          <w:iCs/>
          <w:color w:val="000000" w:themeColor="text1"/>
          <w:sz w:val="22"/>
          <w:szCs w:val="22"/>
        </w:rPr>
        <w:t>.</w:t>
      </w:r>
      <w:r w:rsidRPr="00F0727B">
        <w:rPr>
          <w:b w:val="0"/>
          <w:bCs/>
          <w:i/>
          <w:iCs/>
          <w:color w:val="000000" w:themeColor="text1"/>
          <w:sz w:val="22"/>
          <w:szCs w:val="22"/>
        </w:rPr>
        <w:t xml:space="preserve"> </w:t>
      </w:r>
      <w:r w:rsidR="00A82C81" w:rsidRPr="00F0727B">
        <w:rPr>
          <w:b w:val="0"/>
          <w:bCs/>
          <w:i/>
          <w:iCs/>
          <w:color w:val="000000" w:themeColor="text1"/>
          <w:sz w:val="22"/>
          <w:szCs w:val="22"/>
        </w:rPr>
        <w:t xml:space="preserve">Graficul cererilor de </w:t>
      </w:r>
      <w:proofErr w:type="spellStart"/>
      <w:r w:rsidR="00B56F23" w:rsidRPr="00F0727B">
        <w:rPr>
          <w:b w:val="0"/>
          <w:bCs/>
          <w:i/>
          <w:iCs/>
          <w:color w:val="000000" w:themeColor="text1"/>
          <w:sz w:val="22"/>
          <w:szCs w:val="22"/>
        </w:rPr>
        <w:t>prefinanțare</w:t>
      </w:r>
      <w:proofErr w:type="spellEnd"/>
      <w:r w:rsidR="00A82C81" w:rsidRPr="00F0727B">
        <w:rPr>
          <w:b w:val="0"/>
          <w:bCs/>
          <w:i/>
          <w:iCs/>
          <w:color w:val="000000" w:themeColor="text1"/>
          <w:sz w:val="22"/>
          <w:szCs w:val="22"/>
        </w:rPr>
        <w:t>/plată/rambursare</w:t>
      </w:r>
      <w:bookmarkEnd w:id="222"/>
      <w:bookmarkEnd w:id="223"/>
      <w:r w:rsidR="00A82C81" w:rsidRPr="00F0727B">
        <w:rPr>
          <w:b w:val="0"/>
          <w:bCs/>
          <w:i/>
          <w:iCs/>
          <w:color w:val="000000" w:themeColor="text1"/>
          <w:sz w:val="22"/>
          <w:szCs w:val="22"/>
        </w:rPr>
        <w:t xml:space="preserve"> </w:t>
      </w:r>
      <w:r w:rsidR="00A82C81"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8D6569" w:rsidRPr="00F0727B" w14:paraId="1F3A9CCF"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F89A7C" w14:textId="77777777" w:rsidR="00B35119" w:rsidRPr="00F0727B" w:rsidRDefault="00B35119" w:rsidP="00D43CF3">
            <w:pPr>
              <w:spacing w:before="120" w:after="120"/>
              <w:jc w:val="both"/>
              <w:rPr>
                <w:rFonts w:ascii="Trebuchet MS" w:eastAsia="Trebuchet MS" w:hAnsi="Trebuchet MS" w:cs="Trebuchet MS"/>
                <w:iCs/>
              </w:rPr>
            </w:pPr>
            <w:r w:rsidRPr="00F0727B">
              <w:rPr>
                <w:rFonts w:ascii="Trebuchet MS" w:eastAsia="Trebuchet MS" w:hAnsi="Trebuchet MS" w:cs="Trebuchet MS"/>
                <w:iCs/>
              </w:rPr>
              <w:t xml:space="preserve">Finanțarea va fi acordată, în baza cererilor de </w:t>
            </w:r>
            <w:proofErr w:type="spellStart"/>
            <w:r w:rsidRPr="00F0727B">
              <w:rPr>
                <w:rFonts w:ascii="Trebuchet MS" w:eastAsia="Trebuchet MS" w:hAnsi="Trebuchet MS" w:cs="Trebuchet MS"/>
                <w:iCs/>
              </w:rPr>
              <w:t>prefinanțare</w:t>
            </w:r>
            <w:proofErr w:type="spellEnd"/>
            <w:r w:rsidRPr="00F0727B">
              <w:rPr>
                <w:rFonts w:ascii="Trebuchet MS" w:eastAsia="Trebuchet MS" w:hAnsi="Trebuchet MS" w:cs="Trebuchet MS"/>
                <w:iCs/>
              </w:rPr>
              <w:t xml:space="preserve">/rambursare/plată, elaborate și transmise prin sistemul SMIS2021/MySMIS2021+ în conformitate cu Graficul de depunere a cererilor de </w:t>
            </w:r>
            <w:proofErr w:type="spellStart"/>
            <w:r w:rsidRPr="00F0727B">
              <w:rPr>
                <w:rFonts w:ascii="Trebuchet MS" w:eastAsia="Trebuchet MS" w:hAnsi="Trebuchet MS" w:cs="Trebuchet MS"/>
                <w:iCs/>
              </w:rPr>
              <w:t>prefinanțare</w:t>
            </w:r>
            <w:proofErr w:type="spellEnd"/>
            <w:r w:rsidRPr="00F0727B">
              <w:rPr>
                <w:rFonts w:ascii="Trebuchet MS" w:eastAsia="Trebuchet MS" w:hAnsi="Trebuchet MS" w:cs="Trebuchet MS"/>
                <w:iCs/>
              </w:rPr>
              <w:t>/plată/rambursare a cheltuielilor asumat și actualizat de beneficiar, dacă este cazul.</w:t>
            </w:r>
          </w:p>
          <w:p w14:paraId="28A1ECB2" w14:textId="2F5B01EF" w:rsidR="00B35119" w:rsidRPr="00F0727B" w:rsidRDefault="00B35119" w:rsidP="00D43CF3">
            <w:pPr>
              <w:spacing w:before="120" w:after="120"/>
              <w:jc w:val="both"/>
              <w:rPr>
                <w:rFonts w:ascii="Trebuchet MS" w:eastAsia="Trebuchet MS" w:hAnsi="Trebuchet MS" w:cs="Trebuchet MS"/>
                <w:iCs/>
              </w:rPr>
            </w:pPr>
            <w:r w:rsidRPr="00F0727B">
              <w:rPr>
                <w:rFonts w:ascii="Trebuchet MS" w:eastAsia="Trebuchet MS" w:hAnsi="Trebuchet MS" w:cs="Trebuchet MS"/>
                <w:iCs/>
              </w:rPr>
              <w:t xml:space="preserve">Graficul cererilor de </w:t>
            </w:r>
            <w:proofErr w:type="spellStart"/>
            <w:r w:rsidRPr="00F0727B">
              <w:rPr>
                <w:rFonts w:ascii="Trebuchet MS" w:eastAsia="Trebuchet MS" w:hAnsi="Trebuchet MS" w:cs="Trebuchet MS"/>
                <w:iCs/>
              </w:rPr>
              <w:t>prefinanțare</w:t>
            </w:r>
            <w:proofErr w:type="spellEnd"/>
            <w:r w:rsidRPr="00F0727B">
              <w:rPr>
                <w:rFonts w:ascii="Trebuchet MS" w:eastAsia="Trebuchet MS" w:hAnsi="Trebuchet MS" w:cs="Trebuchet MS"/>
                <w:iCs/>
              </w:rPr>
              <w:t xml:space="preserve">/rambursare/plată va deveni anexă la contractul de finanțare. Acesta va fi </w:t>
            </w:r>
            <w:r w:rsidR="006632CC" w:rsidRPr="00F0727B">
              <w:rPr>
                <w:rFonts w:ascii="Trebuchet MS" w:eastAsia="Trebuchet MS" w:hAnsi="Trebuchet MS" w:cs="Trebuchet MS"/>
                <w:iCs/>
              </w:rPr>
              <w:t>întocmit</w:t>
            </w:r>
            <w:r w:rsidRPr="00F0727B">
              <w:rPr>
                <w:rFonts w:ascii="Trebuchet MS" w:eastAsia="Trebuchet MS" w:hAnsi="Trebuchet MS" w:cs="Trebuchet MS"/>
                <w:iCs/>
              </w:rPr>
              <w:t xml:space="preserve"> de solicitant/beneficiar </w:t>
            </w:r>
            <w:proofErr w:type="spellStart"/>
            <w:r w:rsidRPr="00F0727B">
              <w:rPr>
                <w:rFonts w:ascii="Trebuchet MS" w:eastAsia="Trebuchet MS" w:hAnsi="Trebuchet MS" w:cs="Trebuchet MS"/>
                <w:iCs/>
              </w:rPr>
              <w:t>tinand</w:t>
            </w:r>
            <w:proofErr w:type="spellEnd"/>
            <w:r w:rsidRPr="00F0727B">
              <w:rPr>
                <w:rFonts w:ascii="Trebuchet MS" w:eastAsia="Trebuchet MS" w:hAnsi="Trebuchet MS" w:cs="Trebuchet MS"/>
                <w:iCs/>
              </w:rPr>
              <w:t xml:space="preserve"> cont de planul de monitorizare ce include indicatorii de etapă, graficul de execuție al lucrărilor pentru a asigura un flux de disponibil care să permită implementarea cu succes al proiectului în cauză.</w:t>
            </w:r>
          </w:p>
          <w:p w14:paraId="07BE43F8" w14:textId="1692E051" w:rsidR="00273D07" w:rsidRPr="00F0727B" w:rsidDel="00B56F23" w:rsidRDefault="00273D07" w:rsidP="008D6569">
            <w:pPr>
              <w:spacing w:before="120" w:after="120"/>
              <w:jc w:val="both"/>
              <w:rPr>
                <w:rFonts w:ascii="Trebuchet MS" w:hAnsi="Trebuchet MS"/>
                <w:i/>
                <w:color w:val="000000" w:themeColor="text1"/>
              </w:rPr>
            </w:pPr>
            <w:r w:rsidRPr="00F0727B">
              <w:rPr>
                <w:rFonts w:ascii="Trebuchet MS" w:eastAsia="Trebuchet MS" w:hAnsi="Trebuchet MS" w:cs="Trebuchet MS"/>
                <w:iCs/>
              </w:rPr>
              <w:lastRenderedPageBreak/>
              <w:t xml:space="preserve">Nu se acceptă cereri depuse în afara celor prevăzute în graficul cererilor de </w:t>
            </w:r>
            <w:proofErr w:type="spellStart"/>
            <w:r w:rsidRPr="00F0727B">
              <w:rPr>
                <w:rFonts w:ascii="Trebuchet MS" w:eastAsia="Trebuchet MS" w:hAnsi="Trebuchet MS" w:cs="Trebuchet MS"/>
                <w:iCs/>
              </w:rPr>
              <w:t>prefinanțare</w:t>
            </w:r>
            <w:proofErr w:type="spellEnd"/>
            <w:r w:rsidRPr="00F0727B">
              <w:rPr>
                <w:rFonts w:ascii="Trebuchet MS" w:eastAsia="Trebuchet MS" w:hAnsi="Trebuchet MS" w:cs="Trebuchet MS"/>
                <w:iCs/>
              </w:rPr>
              <w:t>/plată/rambursare avizat.</w:t>
            </w:r>
          </w:p>
        </w:tc>
      </w:tr>
    </w:tbl>
    <w:p w14:paraId="269E83D9" w14:textId="7FA70F04" w:rsidR="00A82C81" w:rsidRPr="00F0727B" w:rsidRDefault="00CB7F38" w:rsidP="00FB1CCC">
      <w:pPr>
        <w:pStyle w:val="Heading2"/>
        <w:ind w:firstLine="708"/>
        <w:rPr>
          <w:b w:val="0"/>
          <w:bCs/>
          <w:i/>
          <w:iCs/>
          <w:color w:val="000000" w:themeColor="text1"/>
          <w:sz w:val="22"/>
          <w:szCs w:val="22"/>
        </w:rPr>
      </w:pPr>
      <w:bookmarkStart w:id="224" w:name="_Toc141432212"/>
      <w:bookmarkStart w:id="225" w:name="_Toc209171798"/>
      <w:r w:rsidRPr="00F0727B">
        <w:rPr>
          <w:b w:val="0"/>
          <w:bCs/>
          <w:i/>
          <w:iCs/>
          <w:color w:val="000000" w:themeColor="text1"/>
          <w:sz w:val="22"/>
          <w:szCs w:val="22"/>
        </w:rPr>
        <w:lastRenderedPageBreak/>
        <w:t>12.5</w:t>
      </w:r>
      <w:r w:rsidR="00BC2EE1" w:rsidRPr="00F0727B">
        <w:rPr>
          <w:b w:val="0"/>
          <w:bCs/>
          <w:i/>
          <w:iCs/>
          <w:color w:val="000000" w:themeColor="text1"/>
          <w:sz w:val="22"/>
          <w:szCs w:val="22"/>
        </w:rPr>
        <w:t>.</w:t>
      </w:r>
      <w:r w:rsidRPr="00F0727B">
        <w:rPr>
          <w:b w:val="0"/>
          <w:bCs/>
          <w:i/>
          <w:iCs/>
          <w:color w:val="000000" w:themeColor="text1"/>
          <w:sz w:val="22"/>
          <w:szCs w:val="22"/>
        </w:rPr>
        <w:t xml:space="preserve"> </w:t>
      </w:r>
      <w:r w:rsidR="00A82C81" w:rsidRPr="00F0727B">
        <w:rPr>
          <w:b w:val="0"/>
          <w:bCs/>
          <w:i/>
          <w:iCs/>
          <w:color w:val="000000" w:themeColor="text1"/>
          <w:sz w:val="22"/>
          <w:szCs w:val="22"/>
        </w:rPr>
        <w:t>Vizitele la fața locului</w:t>
      </w:r>
      <w:bookmarkEnd w:id="224"/>
      <w:bookmarkEnd w:id="225"/>
      <w:r w:rsidR="00A82C81" w:rsidRPr="00F0727B">
        <w:rPr>
          <w:b w:val="0"/>
          <w:bCs/>
          <w:i/>
          <w:iCs/>
          <w:color w:val="000000" w:themeColor="text1"/>
          <w:sz w:val="22"/>
          <w:szCs w:val="22"/>
        </w:rPr>
        <w:t xml:space="preserve"> </w:t>
      </w:r>
      <w:r w:rsidR="00A82C81"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B63863" w:rsidRPr="00F0727B" w14:paraId="49046439"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BD00DF" w14:textId="6C8BA74A" w:rsidR="007F0BDB" w:rsidRPr="00F0727B" w:rsidRDefault="007F0BDB" w:rsidP="007F0BDB">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Conform Regulamentului (UE) nr. 1060/2021, Art. 74, înainte de avizarea cererii de rambursare finală OIPSI</w:t>
            </w:r>
            <w:r w:rsidR="00116D61" w:rsidRPr="00F0727B">
              <w:rPr>
                <w:rFonts w:ascii="Trebuchet MS" w:eastAsia="Arial" w:hAnsi="Trebuchet MS" w:cs="Arial"/>
                <w:iCs/>
                <w:color w:val="000000" w:themeColor="text1"/>
              </w:rPr>
              <w:t>/AM</w:t>
            </w:r>
            <w:r w:rsidRPr="00F0727B">
              <w:rPr>
                <w:rFonts w:ascii="Trebuchet MS" w:eastAsia="Arial" w:hAnsi="Trebuchet MS" w:cs="Arial"/>
                <w:iCs/>
                <w:color w:val="000000" w:themeColor="text1"/>
              </w:rPr>
              <w:t xml:space="preserve"> vor efectua o vizită pe teren pentru a verifica dacă produsele și serviciile cofinanțate au fost furnizate, dacă operațiunea respectă </w:t>
            </w:r>
            <w:r w:rsidR="007B5FDA" w:rsidRPr="00F0727B">
              <w:rPr>
                <w:rFonts w:ascii="Trebuchet MS" w:eastAsia="Arial" w:hAnsi="Trebuchet MS" w:cs="Arial"/>
                <w:iCs/>
                <w:color w:val="000000" w:themeColor="text1"/>
              </w:rPr>
              <w:t>legislația</w:t>
            </w:r>
            <w:r w:rsidRPr="00F0727B">
              <w:rPr>
                <w:rFonts w:ascii="Trebuchet MS" w:eastAsia="Arial" w:hAnsi="Trebuchet MS" w:cs="Arial"/>
                <w:iCs/>
                <w:color w:val="000000" w:themeColor="text1"/>
              </w:rPr>
              <w:t xml:space="preserve"> aplicabilă, programul și condițiile de acordare a sprijinului pentru această operațiune. În acest sens, OIPSI</w:t>
            </w:r>
            <w:r w:rsidR="00116D61" w:rsidRPr="00F0727B">
              <w:rPr>
                <w:rFonts w:ascii="Trebuchet MS" w:eastAsia="Arial" w:hAnsi="Trebuchet MS" w:cs="Arial"/>
                <w:iCs/>
                <w:color w:val="000000" w:themeColor="text1"/>
              </w:rPr>
              <w:t>/AM</w:t>
            </w:r>
            <w:r w:rsidRPr="00F0727B">
              <w:rPr>
                <w:rFonts w:ascii="Trebuchet MS" w:eastAsia="Arial" w:hAnsi="Trebuchet MS" w:cs="Arial"/>
                <w:iCs/>
                <w:color w:val="000000" w:themeColor="text1"/>
              </w:rPr>
              <w:t xml:space="preserve"> va realiza cel puțin o verificare la fața locului la cererea de rambursare finală, realizată de reprezentanți ai structurii care se ocupă de monitorizarea Proiectului și ai structurii care se ocupă de autorizarea cererilor de rambursare.</w:t>
            </w:r>
          </w:p>
          <w:p w14:paraId="30D73B1C" w14:textId="77777777" w:rsidR="007F0BDB" w:rsidRPr="00F0727B" w:rsidRDefault="007F0BDB" w:rsidP="007F0BDB">
            <w:p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Verificările la fața locului se realizează cu respectarea procedurilor și reglementărilor în vigoare și au ca scop:</w:t>
            </w:r>
          </w:p>
          <w:p w14:paraId="4C0381AE" w14:textId="11472AEC" w:rsidR="007F0BDB" w:rsidRPr="00F0727B" w:rsidRDefault="007F0BDB" w:rsidP="00092F50">
            <w:pPr>
              <w:pStyle w:val="ListParagraph"/>
              <w:numPr>
                <w:ilvl w:val="0"/>
                <w:numId w:val="17"/>
              </w:num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verificarea stadiului de implementare a proiectelor, corelat cu raportul de progres transmis de beneficiar cu cererea de rambursare aferentă,</w:t>
            </w:r>
          </w:p>
          <w:p w14:paraId="3D92C841" w14:textId="1257293C" w:rsidR="007F0BDB" w:rsidRPr="00F0727B" w:rsidRDefault="007F0BDB" w:rsidP="00092F50">
            <w:pPr>
              <w:pStyle w:val="ListParagraph"/>
              <w:numPr>
                <w:ilvl w:val="0"/>
                <w:numId w:val="17"/>
              </w:numPr>
              <w:spacing w:before="120" w:after="120"/>
              <w:jc w:val="both"/>
              <w:rPr>
                <w:rFonts w:ascii="Trebuchet MS" w:eastAsia="Arial" w:hAnsi="Trebuchet MS" w:cs="Arial"/>
                <w:iCs/>
                <w:color w:val="000000" w:themeColor="text1"/>
              </w:rPr>
            </w:pPr>
            <w:r w:rsidRPr="00F0727B">
              <w:rPr>
                <w:rFonts w:ascii="Trebuchet MS" w:eastAsia="Arial" w:hAnsi="Trebuchet MS" w:cs="Arial"/>
                <w:iCs/>
                <w:color w:val="000000" w:themeColor="text1"/>
              </w:rPr>
              <w:t>verificarea realității investiției.</w:t>
            </w:r>
          </w:p>
          <w:p w14:paraId="2A34DCB9" w14:textId="7C1B2463" w:rsidR="00A82C81" w:rsidRPr="00F0727B" w:rsidRDefault="0086561B" w:rsidP="0086561B">
            <w:pPr>
              <w:spacing w:before="120" w:after="120"/>
              <w:jc w:val="both"/>
              <w:rPr>
                <w:rFonts w:ascii="Trebuchet MS" w:hAnsi="Trebuchet MS"/>
                <w:i/>
                <w:color w:val="000000" w:themeColor="text1"/>
              </w:rPr>
            </w:pPr>
            <w:r w:rsidRPr="00F0727B">
              <w:rPr>
                <w:rFonts w:ascii="Trebuchet MS" w:hAnsi="Trebuchet MS"/>
                <w:iCs/>
                <w:color w:val="000000" w:themeColor="text1"/>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6517BE94" w14:textId="3DB9C357" w:rsidR="00566CCA" w:rsidRPr="00F0727B" w:rsidRDefault="00CB7F38" w:rsidP="00FB1CCC">
      <w:pPr>
        <w:pStyle w:val="Heading1"/>
        <w:shd w:val="clear" w:color="auto" w:fill="9CC2E5" w:themeFill="accent1" w:themeFillTint="99"/>
        <w:ind w:firstLine="708"/>
        <w:rPr>
          <w:color w:val="000000" w:themeColor="text1"/>
          <w:sz w:val="22"/>
          <w:szCs w:val="22"/>
        </w:rPr>
      </w:pPr>
      <w:bookmarkStart w:id="226" w:name="_Toc141432213"/>
      <w:bookmarkStart w:id="227" w:name="_Toc209171799"/>
      <w:r w:rsidRPr="00F0727B">
        <w:rPr>
          <w:color w:val="000000" w:themeColor="text1"/>
          <w:sz w:val="22"/>
          <w:szCs w:val="22"/>
        </w:rPr>
        <w:t>13.</w:t>
      </w:r>
      <w:r w:rsidR="00FB1CCC" w:rsidRPr="00F0727B">
        <w:rPr>
          <w:color w:val="000000" w:themeColor="text1"/>
          <w:sz w:val="22"/>
          <w:szCs w:val="22"/>
        </w:rPr>
        <w:t xml:space="preserve"> </w:t>
      </w:r>
      <w:r w:rsidR="00566CCA" w:rsidRPr="00F0727B">
        <w:rPr>
          <w:color w:val="000000" w:themeColor="text1"/>
          <w:sz w:val="22"/>
          <w:szCs w:val="22"/>
        </w:rPr>
        <w:t>MODIFICAREA GHIDULUI SOLICITANTULUI</w:t>
      </w:r>
      <w:bookmarkEnd w:id="226"/>
      <w:bookmarkEnd w:id="227"/>
      <w:r w:rsidR="00566CCA" w:rsidRPr="00F0727B">
        <w:rPr>
          <w:color w:val="000000" w:themeColor="text1"/>
          <w:sz w:val="22"/>
          <w:szCs w:val="22"/>
        </w:rPr>
        <w:tab/>
      </w:r>
    </w:p>
    <w:p w14:paraId="5AF72E6C" w14:textId="46F80098" w:rsidR="00566CCA" w:rsidRPr="00F0727B" w:rsidRDefault="00CB7F38" w:rsidP="00FB1CCC">
      <w:pPr>
        <w:pStyle w:val="Heading2"/>
        <w:ind w:firstLine="708"/>
        <w:rPr>
          <w:b w:val="0"/>
          <w:bCs/>
          <w:i/>
          <w:iCs/>
          <w:color w:val="000000" w:themeColor="text1"/>
          <w:sz w:val="22"/>
          <w:szCs w:val="22"/>
        </w:rPr>
      </w:pPr>
      <w:bookmarkStart w:id="228" w:name="_Toc141432214"/>
      <w:bookmarkStart w:id="229" w:name="_Toc209171800"/>
      <w:r w:rsidRPr="00F0727B">
        <w:rPr>
          <w:b w:val="0"/>
          <w:bCs/>
          <w:i/>
          <w:iCs/>
          <w:color w:val="000000" w:themeColor="text1"/>
          <w:sz w:val="22"/>
          <w:szCs w:val="22"/>
        </w:rPr>
        <w:t>13.1</w:t>
      </w:r>
      <w:r w:rsidR="00BC2EE1"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Aspectele care pot face obiectul modificărilor prevederilor ghidului solicitantului</w:t>
      </w:r>
      <w:bookmarkEnd w:id="228"/>
      <w:bookmarkEnd w:id="229"/>
      <w:r w:rsidR="00566CCA"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8D6569" w:rsidRPr="00F0727B" w14:paraId="619755E8"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1861D2" w14:textId="75D6E1AB" w:rsidR="00B35119" w:rsidRPr="00F0727B" w:rsidRDefault="00B35119" w:rsidP="00B35119">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Modificarea Ghidurilor de finanțare aprobate se va face prin emiterea de către AM POCIDIF, în consultare cu OIPSI, de </w:t>
            </w:r>
            <w:proofErr w:type="spellStart"/>
            <w:r w:rsidRPr="00F0727B">
              <w:rPr>
                <w:rFonts w:ascii="Trebuchet MS" w:hAnsi="Trebuchet MS"/>
                <w:iCs/>
                <w:color w:val="000000" w:themeColor="text1"/>
              </w:rPr>
              <w:t>corrigendum</w:t>
            </w:r>
            <w:proofErr w:type="spellEnd"/>
            <w:r w:rsidRPr="00F0727B">
              <w:rPr>
                <w:rFonts w:ascii="Trebuchet MS" w:hAnsi="Trebuchet MS"/>
                <w:iCs/>
                <w:color w:val="000000" w:themeColor="text1"/>
              </w:rPr>
              <w:t>-uri la ghidurile solicitantului de finanțare lansate.</w:t>
            </w:r>
          </w:p>
          <w:p w14:paraId="076D5EA7" w14:textId="0A8C4BD0" w:rsidR="00B35119" w:rsidRPr="00F0727B" w:rsidRDefault="00B35119" w:rsidP="00B35119">
            <w:pPr>
              <w:spacing w:before="120" w:after="120"/>
              <w:jc w:val="both"/>
              <w:rPr>
                <w:rFonts w:ascii="Trebuchet MS" w:hAnsi="Trebuchet MS"/>
                <w:iCs/>
                <w:color w:val="000000" w:themeColor="text1"/>
              </w:rPr>
            </w:pPr>
            <w:r w:rsidRPr="00F0727B">
              <w:rPr>
                <w:rFonts w:ascii="Trebuchet MS" w:hAnsi="Trebuchet MS"/>
                <w:iCs/>
                <w:color w:val="000000" w:themeColor="text1"/>
              </w:rPr>
              <w:t>Dacă este cazul, pentru interpretări ale prevederilor cuprinse în ghid, adaptări sau aplicări ale modificărilor legislației aplicabile, AM POCIDIF/OIPSI poate emite instrucțiuni/manuale specifice.</w:t>
            </w:r>
          </w:p>
          <w:p w14:paraId="09D4EA56" w14:textId="67885901" w:rsidR="00B35119" w:rsidRPr="00F0727B" w:rsidRDefault="00B35119" w:rsidP="00B35119">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În pregătirea cererilor de finanțare, la depunerea proiectelor, pe parcursul procesului de evaluare, selecție și contractare, precum și pe întreaga durată de la începutul implementării până la finalizarea perioadei de durabilitate a proiectului, solicitanții de finanțare au obligația de a respecta Ghidul solicitantului cu toate anexele sale, documentele de programare la care acesta face trimitere, legislația comunitară și națională în vigoare, inclusiv modificările și completările ulterioare aprobării și lansării ghidurilor solicitantului de finanțare, </w:t>
            </w:r>
            <w:proofErr w:type="spellStart"/>
            <w:r w:rsidRPr="00F0727B">
              <w:rPr>
                <w:rFonts w:ascii="Trebuchet MS" w:hAnsi="Trebuchet MS"/>
                <w:iCs/>
                <w:color w:val="000000" w:themeColor="text1"/>
              </w:rPr>
              <w:t>corrigendum</w:t>
            </w:r>
            <w:proofErr w:type="spellEnd"/>
            <w:r w:rsidRPr="00F0727B">
              <w:rPr>
                <w:rFonts w:ascii="Trebuchet MS" w:hAnsi="Trebuchet MS"/>
                <w:iCs/>
                <w:color w:val="000000" w:themeColor="text1"/>
              </w:rPr>
              <w:t>-urile și instrucțiunile/manualele specifice emise de AM POCIDIF/OIPSI.</w:t>
            </w:r>
          </w:p>
          <w:p w14:paraId="776E67F7" w14:textId="75629930" w:rsidR="00DA693E" w:rsidRPr="00F0727B" w:rsidRDefault="00B35119" w:rsidP="0045410C">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AM POCIDIF și OIPSI vor asigura transparența prin publicarea pe pagina web a programului a tuturor </w:t>
            </w:r>
            <w:proofErr w:type="spellStart"/>
            <w:r w:rsidRPr="00F0727B">
              <w:rPr>
                <w:rFonts w:ascii="Trebuchet MS" w:hAnsi="Trebuchet MS"/>
                <w:iCs/>
                <w:color w:val="000000" w:themeColor="text1"/>
              </w:rPr>
              <w:t>corrigendum</w:t>
            </w:r>
            <w:proofErr w:type="spellEnd"/>
            <w:r w:rsidRPr="00F0727B">
              <w:rPr>
                <w:rFonts w:ascii="Trebuchet MS" w:hAnsi="Trebuchet MS"/>
                <w:iCs/>
                <w:color w:val="000000" w:themeColor="text1"/>
              </w:rPr>
              <w:t>-urilor, instrucțiunilor/manualelor specifice intervenite ulterior publicării prezentului ghid.</w:t>
            </w:r>
          </w:p>
        </w:tc>
      </w:tr>
    </w:tbl>
    <w:p w14:paraId="57BCCC56" w14:textId="333B8FAD" w:rsidR="00566CCA" w:rsidRPr="00F0727B" w:rsidRDefault="00CB7F38" w:rsidP="00FB1CCC">
      <w:pPr>
        <w:pStyle w:val="Heading2"/>
        <w:ind w:firstLine="708"/>
        <w:rPr>
          <w:b w:val="0"/>
          <w:bCs/>
          <w:i/>
          <w:iCs/>
          <w:color w:val="000000" w:themeColor="text1"/>
          <w:sz w:val="22"/>
          <w:szCs w:val="22"/>
        </w:rPr>
      </w:pPr>
      <w:bookmarkStart w:id="230" w:name="_Toc141432215"/>
      <w:bookmarkStart w:id="231" w:name="_Toc209171801"/>
      <w:r w:rsidRPr="00F0727B">
        <w:rPr>
          <w:b w:val="0"/>
          <w:bCs/>
          <w:i/>
          <w:iCs/>
          <w:color w:val="000000" w:themeColor="text1"/>
          <w:sz w:val="22"/>
          <w:szCs w:val="22"/>
        </w:rPr>
        <w:lastRenderedPageBreak/>
        <w:t>13.2</w:t>
      </w:r>
      <w:r w:rsidR="00BC2EE1" w:rsidRPr="00F0727B">
        <w:rPr>
          <w:b w:val="0"/>
          <w:bCs/>
          <w:i/>
          <w:iCs/>
          <w:color w:val="000000" w:themeColor="text1"/>
          <w:sz w:val="22"/>
          <w:szCs w:val="22"/>
        </w:rPr>
        <w:t>.</w:t>
      </w:r>
      <w:r w:rsidRPr="00F0727B">
        <w:rPr>
          <w:b w:val="0"/>
          <w:bCs/>
          <w:i/>
          <w:iCs/>
          <w:color w:val="000000" w:themeColor="text1"/>
          <w:sz w:val="22"/>
          <w:szCs w:val="22"/>
        </w:rPr>
        <w:t xml:space="preserve"> </w:t>
      </w:r>
      <w:r w:rsidR="00566CCA" w:rsidRPr="00F0727B">
        <w:rPr>
          <w:b w:val="0"/>
          <w:bCs/>
          <w:i/>
          <w:iCs/>
          <w:color w:val="000000" w:themeColor="text1"/>
          <w:sz w:val="22"/>
          <w:szCs w:val="22"/>
        </w:rPr>
        <w:t>Condiții privind aplicarea modificărilor pentru cererile de finanțare aflate în procesul de selecție (condiții tranzitorii)</w:t>
      </w:r>
      <w:bookmarkEnd w:id="230"/>
      <w:bookmarkEnd w:id="231"/>
      <w:r w:rsidR="00566CCA" w:rsidRPr="00F0727B">
        <w:rPr>
          <w:b w:val="0"/>
          <w:bCs/>
          <w:i/>
          <w:iCs/>
          <w:color w:val="000000" w:themeColor="text1"/>
          <w:sz w:val="22"/>
          <w:szCs w:val="22"/>
        </w:rPr>
        <w:tab/>
      </w:r>
    </w:p>
    <w:tbl>
      <w:tblPr>
        <w:tblStyle w:val="TableGrid"/>
        <w:tblW w:w="10255" w:type="dxa"/>
        <w:tblLook w:val="04A0" w:firstRow="1" w:lastRow="0" w:firstColumn="1" w:lastColumn="0" w:noHBand="0" w:noVBand="1"/>
      </w:tblPr>
      <w:tblGrid>
        <w:gridCol w:w="10255"/>
      </w:tblGrid>
      <w:tr w:rsidR="006907AC" w:rsidRPr="00F0727B" w14:paraId="556B5BC7"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7FE46F" w14:textId="49BA0B89" w:rsidR="00DA693E" w:rsidRPr="00F0727B" w:rsidRDefault="00B35119" w:rsidP="00B35119">
            <w:pPr>
              <w:spacing w:before="120" w:after="120"/>
              <w:jc w:val="both"/>
              <w:rPr>
                <w:rFonts w:ascii="Trebuchet MS" w:hAnsi="Trebuchet MS"/>
                <w:i/>
                <w:color w:val="000000" w:themeColor="text1"/>
              </w:rPr>
            </w:pPr>
            <w:r w:rsidRPr="00F0727B">
              <w:rPr>
                <w:rFonts w:ascii="Trebuchet MS" w:eastAsia="Trebuchet MS" w:hAnsi="Trebuchet MS" w:cs="Trebuchet MS"/>
                <w:iCs/>
                <w:color w:val="000000" w:themeColor="text1"/>
              </w:rPr>
              <w:t>În funcție de modificările/</w:t>
            </w:r>
            <w:proofErr w:type="spellStart"/>
            <w:r w:rsidRPr="00F0727B">
              <w:rPr>
                <w:rFonts w:ascii="Trebuchet MS" w:eastAsia="Trebuchet MS" w:hAnsi="Trebuchet MS" w:cs="Trebuchet MS"/>
                <w:iCs/>
                <w:color w:val="000000" w:themeColor="text1"/>
              </w:rPr>
              <w:t>corrigendum</w:t>
            </w:r>
            <w:proofErr w:type="spellEnd"/>
            <w:r w:rsidRPr="00F0727B">
              <w:rPr>
                <w:rFonts w:ascii="Trebuchet MS" w:eastAsia="Trebuchet MS" w:hAnsi="Trebuchet MS" w:cs="Trebuchet MS"/>
                <w:iCs/>
                <w:color w:val="000000" w:themeColor="text1"/>
              </w:rPr>
              <w:t>-urile la ghid intervenite, AM POCIDIF și OIPSI se vor asigura de respectarea principiului privind tratamentul nediscriminatoriu al tuturor solicitanților la finanțare, asigurând totodată și transparența sistemului de evaluare și selecție prin publicarea acestora.</w:t>
            </w:r>
          </w:p>
        </w:tc>
      </w:tr>
    </w:tbl>
    <w:p w14:paraId="54D105D5" w14:textId="44C47510" w:rsidR="0086561B" w:rsidRPr="00F0727B" w:rsidRDefault="00566CCA" w:rsidP="00AA5294">
      <w:pPr>
        <w:pStyle w:val="Heading1"/>
        <w:numPr>
          <w:ilvl w:val="0"/>
          <w:numId w:val="87"/>
        </w:numPr>
        <w:shd w:val="clear" w:color="auto" w:fill="9CC2E5" w:themeFill="accent1" w:themeFillTint="99"/>
        <w:rPr>
          <w:color w:val="000000" w:themeColor="text1"/>
          <w:sz w:val="22"/>
          <w:szCs w:val="22"/>
        </w:rPr>
      </w:pPr>
      <w:bookmarkStart w:id="232" w:name="_Toc141432216"/>
      <w:bookmarkStart w:id="233" w:name="_Toc209171802"/>
      <w:r w:rsidRPr="00F0727B">
        <w:rPr>
          <w:color w:val="000000" w:themeColor="text1"/>
          <w:sz w:val="22"/>
          <w:szCs w:val="22"/>
        </w:rPr>
        <w:t>ANEXE</w:t>
      </w:r>
      <w:bookmarkEnd w:id="232"/>
      <w:bookmarkEnd w:id="233"/>
    </w:p>
    <w:tbl>
      <w:tblPr>
        <w:tblStyle w:val="TableGrid"/>
        <w:tblW w:w="10255" w:type="dxa"/>
        <w:tblLook w:val="04A0" w:firstRow="1" w:lastRow="0" w:firstColumn="1" w:lastColumn="0" w:noHBand="0" w:noVBand="1"/>
      </w:tblPr>
      <w:tblGrid>
        <w:gridCol w:w="10255"/>
      </w:tblGrid>
      <w:tr w:rsidR="00B35119" w:rsidRPr="00F0727B" w14:paraId="49A7DCCF" w14:textId="77777777" w:rsidTr="00CD0B3D">
        <w:tc>
          <w:tcPr>
            <w:tcW w:w="102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492EF" w14:textId="77777777" w:rsidR="00B35119" w:rsidRPr="00F0727B" w:rsidRDefault="00B35119" w:rsidP="00B35119">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Anexa 1 – Model și instrucțiuni de completare Cerere de finanțare</w:t>
            </w:r>
          </w:p>
          <w:p w14:paraId="15C5A921" w14:textId="77777777" w:rsidR="00B35119" w:rsidRPr="00F0727B" w:rsidRDefault="00B35119" w:rsidP="00B35119">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Anexa 2 - Declarația unică</w:t>
            </w:r>
          </w:p>
          <w:p w14:paraId="28CE5F17" w14:textId="64DC44E3" w:rsidR="001D2451" w:rsidRPr="00F0727B" w:rsidRDefault="001D2451" w:rsidP="00B35119">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Anexa 3 – Plan de monitorizare</w:t>
            </w:r>
          </w:p>
          <w:p w14:paraId="5738722B" w14:textId="7FC7977F" w:rsidR="004B7AC2" w:rsidRPr="00F0727B" w:rsidRDefault="004B7AC2" w:rsidP="004B7AC2">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1D2451" w:rsidRPr="00F0727B">
              <w:rPr>
                <w:rFonts w:ascii="Trebuchet MS" w:hAnsi="Trebuchet MS"/>
                <w:iCs/>
                <w:color w:val="000000" w:themeColor="text1"/>
              </w:rPr>
              <w:t>4</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Model Plan de afaceri</w:t>
            </w:r>
          </w:p>
          <w:p w14:paraId="1E18CECC" w14:textId="10453986" w:rsidR="00B35119" w:rsidRPr="00F0727B" w:rsidRDefault="00B35119" w:rsidP="00B35119">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Anexa </w:t>
            </w:r>
            <w:r w:rsidR="001D2451" w:rsidRPr="00F0727B">
              <w:rPr>
                <w:rFonts w:ascii="Trebuchet MS" w:eastAsia="Trebuchet MS" w:hAnsi="Trebuchet MS" w:cs="Trebuchet MS"/>
                <w:iCs/>
                <w:color w:val="000000" w:themeColor="text1"/>
              </w:rPr>
              <w:t>5</w:t>
            </w:r>
            <w:r w:rsidR="00BA2F44" w:rsidRPr="00F0727B">
              <w:rPr>
                <w:rFonts w:ascii="Trebuchet MS" w:eastAsia="Trebuchet MS" w:hAnsi="Trebuchet MS" w:cs="Trebuchet MS"/>
                <w:iCs/>
                <w:color w:val="000000" w:themeColor="text1"/>
              </w:rPr>
              <w:t xml:space="preserve"> </w:t>
            </w:r>
            <w:r w:rsidRPr="00F0727B">
              <w:rPr>
                <w:rFonts w:ascii="Trebuchet MS" w:eastAsia="Trebuchet MS" w:hAnsi="Trebuchet MS" w:cs="Trebuchet MS"/>
                <w:iCs/>
                <w:color w:val="000000" w:themeColor="text1"/>
              </w:rPr>
              <w:t>–</w:t>
            </w:r>
            <w:r w:rsidR="004B7AC2" w:rsidRPr="00F0727B">
              <w:rPr>
                <w:rFonts w:ascii="Trebuchet MS" w:eastAsia="Trebuchet MS" w:hAnsi="Trebuchet MS" w:cs="Trebuchet MS"/>
                <w:iCs/>
                <w:color w:val="000000" w:themeColor="text1"/>
              </w:rPr>
              <w:t xml:space="preserve"> Model</w:t>
            </w:r>
            <w:r w:rsidRPr="00F0727B">
              <w:rPr>
                <w:rFonts w:ascii="Trebuchet MS" w:eastAsia="Trebuchet MS" w:hAnsi="Trebuchet MS" w:cs="Trebuchet MS"/>
                <w:iCs/>
                <w:color w:val="000000" w:themeColor="text1"/>
              </w:rPr>
              <w:t xml:space="preserve"> </w:t>
            </w:r>
            <w:r w:rsidR="004B7AC2" w:rsidRPr="00F0727B">
              <w:rPr>
                <w:rFonts w:ascii="Trebuchet MS" w:hAnsi="Trebuchet MS"/>
                <w:iCs/>
                <w:color w:val="000000" w:themeColor="text1"/>
              </w:rPr>
              <w:t>Declarație eligibilitate TVA</w:t>
            </w:r>
          </w:p>
          <w:p w14:paraId="2D089679" w14:textId="2DC655F4" w:rsidR="00B35119" w:rsidRPr="00F0727B" w:rsidRDefault="00B35119" w:rsidP="00B35119">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Anexa</w:t>
            </w:r>
            <w:r w:rsidR="001D2451" w:rsidRPr="00F0727B">
              <w:rPr>
                <w:rFonts w:ascii="Trebuchet MS" w:eastAsia="Trebuchet MS" w:hAnsi="Trebuchet MS" w:cs="Trebuchet MS"/>
                <w:iCs/>
                <w:color w:val="000000" w:themeColor="text1"/>
              </w:rPr>
              <w:t xml:space="preserve"> 6 </w:t>
            </w:r>
            <w:r w:rsidRPr="00F0727B">
              <w:rPr>
                <w:rFonts w:ascii="Trebuchet MS" w:eastAsia="Trebuchet MS" w:hAnsi="Trebuchet MS" w:cs="Trebuchet MS"/>
                <w:iCs/>
                <w:color w:val="000000" w:themeColor="text1"/>
              </w:rPr>
              <w:t xml:space="preserve">– </w:t>
            </w:r>
            <w:r w:rsidR="005D362B" w:rsidRPr="00F0727B">
              <w:rPr>
                <w:rFonts w:ascii="Trebuchet MS" w:eastAsia="Trebuchet MS" w:hAnsi="Trebuchet MS" w:cs="Trebuchet MS"/>
                <w:iCs/>
                <w:color w:val="000000" w:themeColor="text1"/>
              </w:rPr>
              <w:t>Model Buget</w:t>
            </w:r>
            <w:r w:rsidR="000A032B" w:rsidRPr="00F0727B">
              <w:rPr>
                <w:rFonts w:ascii="Trebuchet MS" w:eastAsia="Trebuchet MS" w:hAnsi="Trebuchet MS" w:cs="Trebuchet MS"/>
                <w:iCs/>
                <w:color w:val="000000" w:themeColor="text1"/>
              </w:rPr>
              <w:t xml:space="preserve"> defalcat</w:t>
            </w:r>
            <w:r w:rsidR="00BF5406" w:rsidRPr="00F0727B">
              <w:rPr>
                <w:rFonts w:ascii="Trebuchet MS" w:eastAsia="Trebuchet MS" w:hAnsi="Trebuchet MS" w:cs="Trebuchet MS"/>
                <w:iCs/>
                <w:color w:val="000000" w:themeColor="text1"/>
              </w:rPr>
              <w:t xml:space="preserve"> </w:t>
            </w:r>
            <w:r w:rsidR="004B7AC2" w:rsidRPr="00F0727B">
              <w:rPr>
                <w:rFonts w:ascii="Trebuchet MS" w:eastAsia="Trebuchet MS" w:hAnsi="Trebuchet MS" w:cs="Trebuchet MS"/>
                <w:iCs/>
                <w:color w:val="000000" w:themeColor="text1"/>
              </w:rPr>
              <w:t>pentru rezonabilitate</w:t>
            </w:r>
          </w:p>
          <w:p w14:paraId="1690447E" w14:textId="1A681DEF" w:rsidR="00B35119" w:rsidRPr="00F0727B" w:rsidRDefault="00B35119" w:rsidP="00B35119">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1D2451" w:rsidRPr="00F0727B">
              <w:rPr>
                <w:rFonts w:ascii="Trebuchet MS" w:hAnsi="Trebuchet MS"/>
                <w:iCs/>
                <w:color w:val="000000" w:themeColor="text1"/>
              </w:rPr>
              <w:t>7</w:t>
            </w:r>
            <w:r w:rsidR="00BA2F44" w:rsidRPr="00F0727B">
              <w:rPr>
                <w:rFonts w:ascii="Trebuchet MS" w:hAnsi="Trebuchet MS"/>
                <w:iCs/>
                <w:color w:val="000000" w:themeColor="text1"/>
              </w:rPr>
              <w:t xml:space="preserve"> </w:t>
            </w:r>
            <w:r w:rsidR="005D362B" w:rsidRPr="00F0727B">
              <w:rPr>
                <w:rFonts w:ascii="Trebuchet MS" w:hAnsi="Trebuchet MS"/>
                <w:iCs/>
                <w:color w:val="000000" w:themeColor="text1"/>
              </w:rPr>
              <w:t>–</w:t>
            </w:r>
            <w:r w:rsidRPr="00F0727B">
              <w:rPr>
                <w:rFonts w:ascii="Trebuchet MS" w:hAnsi="Trebuchet MS"/>
                <w:iCs/>
                <w:color w:val="000000" w:themeColor="text1"/>
              </w:rPr>
              <w:t xml:space="preserve"> </w:t>
            </w:r>
            <w:r w:rsidR="005D362B" w:rsidRPr="00F0727B">
              <w:rPr>
                <w:rFonts w:ascii="Trebuchet MS" w:hAnsi="Trebuchet MS"/>
                <w:iCs/>
                <w:color w:val="000000" w:themeColor="text1"/>
              </w:rPr>
              <w:t>Model centralizator de oferte</w:t>
            </w:r>
          </w:p>
          <w:p w14:paraId="3509DC87" w14:textId="701B3F3B" w:rsidR="00AC3A4E" w:rsidRPr="00F0727B" w:rsidRDefault="00AC3A4E" w:rsidP="00B35119">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1D2451" w:rsidRPr="00F0727B">
              <w:rPr>
                <w:rFonts w:ascii="Trebuchet MS" w:hAnsi="Trebuchet MS"/>
                <w:iCs/>
                <w:color w:val="000000" w:themeColor="text1"/>
              </w:rPr>
              <w:t>8</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xml:space="preserve">– Model </w:t>
            </w:r>
            <w:proofErr w:type="spellStart"/>
            <w:r w:rsidRPr="00F0727B">
              <w:rPr>
                <w:rFonts w:ascii="Trebuchet MS" w:hAnsi="Trebuchet MS"/>
                <w:iCs/>
                <w:color w:val="000000" w:themeColor="text1"/>
              </w:rPr>
              <w:t>Declaratie</w:t>
            </w:r>
            <w:proofErr w:type="spellEnd"/>
            <w:r w:rsidRPr="00F0727B">
              <w:rPr>
                <w:rFonts w:ascii="Trebuchet MS" w:hAnsi="Trebuchet MS"/>
                <w:iCs/>
                <w:color w:val="000000" w:themeColor="text1"/>
              </w:rPr>
              <w:t xml:space="preserve"> conflict de interese echipa proiect</w:t>
            </w:r>
          </w:p>
          <w:p w14:paraId="3F4F50D6" w14:textId="51BB09FF" w:rsidR="00282BD1" w:rsidRPr="00F0727B" w:rsidRDefault="00282BD1" w:rsidP="00282BD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1D2451" w:rsidRPr="00F0727B">
              <w:rPr>
                <w:rFonts w:ascii="Trebuchet MS" w:hAnsi="Trebuchet MS"/>
                <w:iCs/>
                <w:color w:val="000000" w:themeColor="text1"/>
              </w:rPr>
              <w:t>9</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Grilă salarizare</w:t>
            </w:r>
          </w:p>
          <w:p w14:paraId="2B08A6F9" w14:textId="399F84F6" w:rsidR="00404D31" w:rsidRPr="00F0727B" w:rsidRDefault="00404D31" w:rsidP="00404D3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1D2451" w:rsidRPr="00F0727B">
              <w:rPr>
                <w:rFonts w:ascii="Trebuchet MS" w:hAnsi="Trebuchet MS"/>
                <w:iCs/>
                <w:color w:val="000000" w:themeColor="text1"/>
              </w:rPr>
              <w:t>10</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Lista codurilor CAEN excluse de la finanțare</w:t>
            </w:r>
          </w:p>
          <w:p w14:paraId="6F05A413" w14:textId="5CAD5A2A" w:rsidR="00282BD1" w:rsidRPr="00F0727B" w:rsidRDefault="00282BD1" w:rsidP="00282BD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BA2F44" w:rsidRPr="00F0727B">
              <w:rPr>
                <w:rFonts w:ascii="Trebuchet MS" w:hAnsi="Trebuchet MS"/>
                <w:iCs/>
                <w:color w:val="000000" w:themeColor="text1"/>
              </w:rPr>
              <w:t>1</w:t>
            </w:r>
            <w:r w:rsidR="001D2451" w:rsidRPr="00F0727B">
              <w:rPr>
                <w:rFonts w:ascii="Trebuchet MS" w:hAnsi="Trebuchet MS"/>
                <w:iCs/>
                <w:color w:val="000000" w:themeColor="text1"/>
              </w:rPr>
              <w:t>1</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xml:space="preserve">– </w:t>
            </w:r>
            <w:r w:rsidR="001004A9" w:rsidRPr="00F0727B">
              <w:rPr>
                <w:rFonts w:ascii="Trebuchet MS" w:hAnsi="Trebuchet MS"/>
                <w:iCs/>
                <w:color w:val="000000" w:themeColor="text1"/>
              </w:rPr>
              <w:t xml:space="preserve">Model </w:t>
            </w:r>
            <w:r w:rsidRPr="00F0727B">
              <w:rPr>
                <w:rFonts w:ascii="Trebuchet MS" w:hAnsi="Trebuchet MS"/>
                <w:iCs/>
                <w:color w:val="000000" w:themeColor="text1"/>
              </w:rPr>
              <w:t>Declarație IMM</w:t>
            </w:r>
          </w:p>
          <w:p w14:paraId="16B54B70" w14:textId="312FC7CD" w:rsidR="00282BD1" w:rsidRPr="00F0727B" w:rsidRDefault="00282BD1" w:rsidP="00282BD1">
            <w:pPr>
              <w:spacing w:before="120" w:after="120"/>
              <w:jc w:val="both"/>
              <w:rPr>
                <w:rFonts w:ascii="Trebuchet MS" w:eastAsia="Trebuchet MS" w:hAnsi="Trebuchet MS" w:cs="Trebuchet MS"/>
                <w:iCs/>
                <w:color w:val="000000" w:themeColor="text1"/>
              </w:rPr>
            </w:pPr>
            <w:r w:rsidRPr="00F0727B">
              <w:rPr>
                <w:rFonts w:ascii="Trebuchet MS" w:hAnsi="Trebuchet MS"/>
                <w:iCs/>
                <w:color w:val="000000" w:themeColor="text1"/>
              </w:rPr>
              <w:t xml:space="preserve">Anexa </w:t>
            </w:r>
            <w:r w:rsidR="00BA2F44" w:rsidRPr="00F0727B">
              <w:rPr>
                <w:rFonts w:ascii="Trebuchet MS" w:hAnsi="Trebuchet MS"/>
                <w:iCs/>
                <w:color w:val="000000" w:themeColor="text1"/>
              </w:rPr>
              <w:t>1</w:t>
            </w:r>
            <w:r w:rsidR="001D2451" w:rsidRPr="00F0727B">
              <w:rPr>
                <w:rFonts w:ascii="Trebuchet MS" w:hAnsi="Trebuchet MS"/>
                <w:iCs/>
                <w:color w:val="000000" w:themeColor="text1"/>
              </w:rPr>
              <w:t>2</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w:t>
            </w:r>
            <w:r w:rsidR="001004A9" w:rsidRPr="00F0727B">
              <w:rPr>
                <w:rFonts w:ascii="Trebuchet MS" w:hAnsi="Trebuchet MS"/>
                <w:iCs/>
                <w:color w:val="000000" w:themeColor="text1"/>
              </w:rPr>
              <w:t xml:space="preserve"> </w:t>
            </w:r>
            <w:r w:rsidRPr="00F0727B">
              <w:rPr>
                <w:rFonts w:ascii="Trebuchet MS" w:eastAsia="Trebuchet MS" w:hAnsi="Trebuchet MS" w:cs="Trebuchet MS"/>
                <w:iCs/>
                <w:color w:val="000000" w:themeColor="text1"/>
              </w:rPr>
              <w:t>Modelul Contractului de finanțare + Condiții specifice</w:t>
            </w:r>
          </w:p>
          <w:p w14:paraId="0E56D1AF" w14:textId="4FBF1AF5" w:rsidR="003156B1" w:rsidRPr="00F0727B" w:rsidRDefault="003156B1" w:rsidP="00282BD1">
            <w:pPr>
              <w:spacing w:before="120" w:after="120"/>
              <w:jc w:val="both"/>
              <w:rPr>
                <w:rFonts w:ascii="Trebuchet MS" w:eastAsia="Trebuchet MS" w:hAnsi="Trebuchet MS" w:cs="Trebuchet MS"/>
                <w:iCs/>
                <w:color w:val="000000" w:themeColor="text1"/>
              </w:rPr>
            </w:pPr>
            <w:r w:rsidRPr="00F0727B">
              <w:rPr>
                <w:rFonts w:ascii="Trebuchet MS" w:eastAsia="Trebuchet MS" w:hAnsi="Trebuchet MS" w:cs="Trebuchet MS"/>
                <w:iCs/>
                <w:color w:val="000000" w:themeColor="text1"/>
              </w:rPr>
              <w:t xml:space="preserve">Anexa </w:t>
            </w:r>
            <w:r w:rsidR="00BA2F44" w:rsidRPr="00F0727B">
              <w:rPr>
                <w:rFonts w:ascii="Trebuchet MS" w:eastAsia="Trebuchet MS" w:hAnsi="Trebuchet MS" w:cs="Trebuchet MS"/>
                <w:iCs/>
                <w:color w:val="000000" w:themeColor="text1"/>
              </w:rPr>
              <w:t>1</w:t>
            </w:r>
            <w:r w:rsidR="001D2451" w:rsidRPr="00F0727B">
              <w:rPr>
                <w:rFonts w:ascii="Trebuchet MS" w:eastAsia="Trebuchet MS" w:hAnsi="Trebuchet MS" w:cs="Trebuchet MS"/>
                <w:iCs/>
                <w:color w:val="000000" w:themeColor="text1"/>
              </w:rPr>
              <w:t>3</w:t>
            </w:r>
            <w:r w:rsidRPr="00F0727B">
              <w:rPr>
                <w:rFonts w:ascii="Trebuchet MS" w:eastAsia="Trebuchet MS" w:hAnsi="Trebuchet MS" w:cs="Trebuchet MS"/>
                <w:iCs/>
                <w:color w:val="000000" w:themeColor="text1"/>
              </w:rPr>
              <w:t>- Metodologie pentru reglementarea modului de diminuare a finanțării nerambursabile în cazul neîndeplinirii țintelor indicatorilor în cadrul proiectelor finanțate prin POCIDIF</w:t>
            </w:r>
          </w:p>
          <w:p w14:paraId="74086120" w14:textId="73A49964" w:rsidR="004B7AC2" w:rsidRPr="00F0727B" w:rsidRDefault="00D429DB" w:rsidP="00282BD1">
            <w:pPr>
              <w:spacing w:before="120" w:after="120"/>
              <w:jc w:val="both"/>
              <w:rPr>
                <w:rFonts w:ascii="Trebuchet MS" w:hAnsi="Trebuchet MS"/>
                <w:iCs/>
                <w:color w:val="000000" w:themeColor="text1"/>
              </w:rPr>
            </w:pPr>
            <w:r w:rsidRPr="00F0727B">
              <w:rPr>
                <w:rFonts w:ascii="Trebuchet MS" w:hAnsi="Trebuchet MS"/>
                <w:iCs/>
                <w:color w:val="000000" w:themeColor="text1"/>
              </w:rPr>
              <w:t xml:space="preserve">Anexa </w:t>
            </w:r>
            <w:r w:rsidR="00BA2F44" w:rsidRPr="00F0727B">
              <w:rPr>
                <w:rFonts w:ascii="Trebuchet MS" w:hAnsi="Trebuchet MS"/>
                <w:iCs/>
                <w:color w:val="000000" w:themeColor="text1"/>
              </w:rPr>
              <w:t>1</w:t>
            </w:r>
            <w:r w:rsidR="001D2451" w:rsidRPr="00F0727B">
              <w:rPr>
                <w:rFonts w:ascii="Trebuchet MS" w:hAnsi="Trebuchet MS"/>
                <w:iCs/>
                <w:color w:val="000000" w:themeColor="text1"/>
              </w:rPr>
              <w:t>4</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xml:space="preserve">- Metodologie de verificare a declarației pe propria răspundere a reprezentantului întreprinderii privind încadrarea în categoria  „întreprindere în dificultate” </w:t>
            </w:r>
          </w:p>
          <w:p w14:paraId="454D8303" w14:textId="130A69FC" w:rsidR="00664571" w:rsidRPr="00F0727B" w:rsidRDefault="00664571" w:rsidP="00282BD1">
            <w:pPr>
              <w:spacing w:before="120" w:after="120"/>
              <w:jc w:val="both"/>
              <w:rPr>
                <w:rFonts w:ascii="Trebuchet MS" w:hAnsi="Trebuchet MS"/>
                <w:color w:val="FF0000"/>
              </w:rPr>
            </w:pPr>
            <w:r w:rsidRPr="00F0727B">
              <w:rPr>
                <w:rFonts w:ascii="Trebuchet MS" w:hAnsi="Trebuchet MS"/>
                <w:iCs/>
                <w:color w:val="000000" w:themeColor="text1"/>
              </w:rPr>
              <w:t xml:space="preserve">Anexa </w:t>
            </w:r>
            <w:r w:rsidR="00BA2F44" w:rsidRPr="00F0727B">
              <w:rPr>
                <w:rFonts w:ascii="Trebuchet MS" w:hAnsi="Trebuchet MS"/>
                <w:iCs/>
                <w:color w:val="000000" w:themeColor="text1"/>
              </w:rPr>
              <w:t>1</w:t>
            </w:r>
            <w:r w:rsidR="001D2451" w:rsidRPr="00F0727B">
              <w:rPr>
                <w:rFonts w:ascii="Trebuchet MS" w:hAnsi="Trebuchet MS"/>
                <w:iCs/>
                <w:color w:val="000000" w:themeColor="text1"/>
              </w:rPr>
              <w:t>5</w:t>
            </w:r>
            <w:r w:rsidR="00BA2F44" w:rsidRPr="00F0727B">
              <w:rPr>
                <w:rFonts w:ascii="Trebuchet MS" w:hAnsi="Trebuchet MS"/>
                <w:iCs/>
                <w:color w:val="000000" w:themeColor="text1"/>
              </w:rPr>
              <w:t xml:space="preserve"> </w:t>
            </w:r>
            <w:r w:rsidRPr="00F0727B">
              <w:rPr>
                <w:rFonts w:ascii="Trebuchet MS" w:hAnsi="Trebuchet MS"/>
                <w:iCs/>
                <w:color w:val="000000" w:themeColor="text1"/>
              </w:rPr>
              <w:t>- Calcul firmă dificultate</w:t>
            </w:r>
          </w:p>
        </w:tc>
      </w:tr>
    </w:tbl>
    <w:p w14:paraId="2A3EC2D0" w14:textId="22382545" w:rsidR="00B35119" w:rsidRPr="00F0727B" w:rsidRDefault="00B35119" w:rsidP="00B35119">
      <w:pPr>
        <w:rPr>
          <w:rFonts w:ascii="Trebuchet MS" w:hAnsi="Trebuchet MS"/>
        </w:rPr>
      </w:pPr>
    </w:p>
    <w:sectPr w:rsidR="00B35119" w:rsidRPr="00F0727B" w:rsidSect="00A16B9D">
      <w:footerReference w:type="default" r:id="rId10"/>
      <w:pgSz w:w="12240" w:h="15840"/>
      <w:pgMar w:top="1276" w:right="1080" w:bottom="1135" w:left="1417" w:header="567" w:footer="28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627B" w14:textId="77777777" w:rsidR="00D24B18" w:rsidRPr="00ED4F5C" w:rsidRDefault="00D24B18" w:rsidP="00235396">
      <w:pPr>
        <w:spacing w:after="0" w:line="240" w:lineRule="auto"/>
      </w:pPr>
      <w:r w:rsidRPr="00ED4F5C">
        <w:separator/>
      </w:r>
    </w:p>
  </w:endnote>
  <w:endnote w:type="continuationSeparator" w:id="0">
    <w:p w14:paraId="0798DF23" w14:textId="77777777" w:rsidR="00D24B18" w:rsidRPr="00ED4F5C" w:rsidRDefault="00D24B18" w:rsidP="00235396">
      <w:pPr>
        <w:spacing w:after="0" w:line="240" w:lineRule="auto"/>
      </w:pPr>
      <w:r w:rsidRPr="00ED4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Noto Sans Symbol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369366"/>
      <w:docPartObj>
        <w:docPartGallery w:val="Page Numbers (Bottom of Page)"/>
        <w:docPartUnique/>
      </w:docPartObj>
    </w:sdtPr>
    <w:sdtContent>
      <w:p w14:paraId="7FBB7CB2" w14:textId="31E6C27F" w:rsidR="001C7F86" w:rsidRPr="00ED4F5C" w:rsidRDefault="001C7F86">
        <w:pPr>
          <w:pStyle w:val="Footer"/>
          <w:jc w:val="center"/>
        </w:pPr>
        <w:r w:rsidRPr="005A665E">
          <w:fldChar w:fldCharType="begin"/>
        </w:r>
        <w:r w:rsidRPr="00ED4F5C">
          <w:instrText xml:space="preserve"> PAGE   \* MERGEFORMAT </w:instrText>
        </w:r>
        <w:r w:rsidRPr="005A665E">
          <w:fldChar w:fldCharType="separate"/>
        </w:r>
        <w:r w:rsidRPr="005A665E">
          <w:t>9</w:t>
        </w:r>
        <w:r w:rsidRPr="005A665E">
          <w:fldChar w:fldCharType="end"/>
        </w:r>
      </w:p>
    </w:sdtContent>
  </w:sdt>
  <w:p w14:paraId="56ABB02C" w14:textId="77777777" w:rsidR="001C7F86" w:rsidRPr="00ED4F5C" w:rsidRDefault="001C7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3961" w14:textId="77777777" w:rsidR="00D24B18" w:rsidRPr="00ED4F5C" w:rsidRDefault="00D24B18" w:rsidP="00235396">
      <w:pPr>
        <w:spacing w:after="0" w:line="240" w:lineRule="auto"/>
      </w:pPr>
      <w:r w:rsidRPr="00ED4F5C">
        <w:separator/>
      </w:r>
    </w:p>
  </w:footnote>
  <w:footnote w:type="continuationSeparator" w:id="0">
    <w:p w14:paraId="5C89FCED" w14:textId="77777777" w:rsidR="00D24B18" w:rsidRPr="00ED4F5C" w:rsidRDefault="00D24B18" w:rsidP="00235396">
      <w:pPr>
        <w:spacing w:after="0" w:line="240" w:lineRule="auto"/>
      </w:pPr>
      <w:r w:rsidRPr="00ED4F5C">
        <w:continuationSeparator/>
      </w:r>
    </w:p>
  </w:footnote>
  <w:footnote w:id="1">
    <w:p w14:paraId="3E3EF61A" w14:textId="5818A9DD" w:rsidR="00844F41" w:rsidRDefault="00844F41">
      <w:pPr>
        <w:pStyle w:val="FootnoteText"/>
      </w:pPr>
      <w:r w:rsidRPr="00ED4F5C">
        <w:rPr>
          <w:rStyle w:val="FootnoteReference"/>
        </w:rPr>
        <w:footnoteRef/>
      </w:r>
      <w:r w:rsidRPr="00ED4F5C">
        <w:t xml:space="preserve"> https://euraxess.ec.europa.eu/career-development/researchers/manual-scientific-entrepreneurship/major-steps/trl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50pt;height:113.5pt;visibility:visible" o:bullet="t">
        <v:imagedata r:id="rId1" o:title=""/>
      </v:shape>
    </w:pict>
  </w:numPicBullet>
  <w:numPicBullet w:numPicBulletId="1">
    <w:pict>
      <v:shape id="_x0000_i1069" type="#_x0000_t75" style="width:157pt;height:151.5pt;visibility:visible" o:bullet="t">
        <v:imagedata r:id="rId2" o:title=""/>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C446F5"/>
    <w:multiLevelType w:val="hybridMultilevel"/>
    <w:tmpl w:val="E626F0DC"/>
    <w:lvl w:ilvl="0" w:tplc="0418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423A4"/>
    <w:multiLevelType w:val="hybridMultilevel"/>
    <w:tmpl w:val="6BC84E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47AE2"/>
    <w:multiLevelType w:val="hybridMultilevel"/>
    <w:tmpl w:val="DFFA05FC"/>
    <w:lvl w:ilvl="0" w:tplc="22962B12">
      <w:start w:val="1"/>
      <w:numFmt w:val="bullet"/>
      <w:lvlText w:val=""/>
      <w:lvlJc w:val="left"/>
      <w:pPr>
        <w:ind w:left="1440" w:hanging="360"/>
      </w:pPr>
      <w:rPr>
        <w:rFonts w:ascii="Symbol" w:hAnsi="Symbol" w:hint="default"/>
        <w:b/>
        <w:i w:val="0"/>
        <w:color w:val="FF0000"/>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5A2235"/>
    <w:multiLevelType w:val="hybridMultilevel"/>
    <w:tmpl w:val="10A85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6214"/>
    <w:multiLevelType w:val="hybridMultilevel"/>
    <w:tmpl w:val="DB9A409C"/>
    <w:lvl w:ilvl="0" w:tplc="DFA41106">
      <w:numFmt w:val="bullet"/>
      <w:lvlText w:val="-"/>
      <w:lvlJc w:val="left"/>
      <w:pPr>
        <w:ind w:left="720" w:hanging="360"/>
      </w:pPr>
      <w:rPr>
        <w:rFonts w:ascii="Calibri" w:eastAsia="Times New Roman" w:hAnsi="Calibri" w:cs="Calibri" w:hint="default"/>
        <w:i w:val="0"/>
        <w:i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A015B1"/>
    <w:multiLevelType w:val="hybridMultilevel"/>
    <w:tmpl w:val="6BC84E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A005A1"/>
    <w:multiLevelType w:val="hybridMultilevel"/>
    <w:tmpl w:val="A56CA8B8"/>
    <w:lvl w:ilvl="0" w:tplc="FFFFFFFF">
      <w:start w:val="1"/>
      <w:numFmt w:val="bullet"/>
      <w:lvlText w:val=""/>
      <w:lvlJc w:val="left"/>
      <w:pPr>
        <w:ind w:left="360" w:hanging="360"/>
      </w:pPr>
      <w:rPr>
        <w:rFonts w:ascii="Symbol" w:hAnsi="Symbol" w:hint="default"/>
        <w:b/>
        <w:i w:val="0"/>
        <w:iCs w:val="0"/>
      </w:rPr>
    </w:lvl>
    <w:lvl w:ilvl="1" w:tplc="FFFFFFFF">
      <w:start w:val="1"/>
      <w:numFmt w:val="bullet"/>
      <w:lvlText w:val=""/>
      <w:lvlJc w:val="left"/>
      <w:pPr>
        <w:ind w:left="-1980" w:hanging="360"/>
      </w:pPr>
      <w:rPr>
        <w:rFonts w:ascii="Symbol" w:hAnsi="Symbol" w:hint="default"/>
      </w:rPr>
    </w:lvl>
    <w:lvl w:ilvl="2" w:tplc="FFFFFFFF">
      <w:start w:val="1"/>
      <w:numFmt w:val="lowerRoman"/>
      <w:lvlText w:val="%3."/>
      <w:lvlJc w:val="right"/>
      <w:pPr>
        <w:ind w:left="-1260" w:hanging="180"/>
      </w:pPr>
    </w:lvl>
    <w:lvl w:ilvl="3" w:tplc="FFFFFFFF" w:tentative="1">
      <w:start w:val="1"/>
      <w:numFmt w:val="decimal"/>
      <w:lvlText w:val="%4."/>
      <w:lvlJc w:val="left"/>
      <w:pPr>
        <w:ind w:left="-54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900" w:hanging="180"/>
      </w:pPr>
    </w:lvl>
    <w:lvl w:ilvl="6" w:tplc="FFFFFFFF" w:tentative="1">
      <w:start w:val="1"/>
      <w:numFmt w:val="decimal"/>
      <w:lvlText w:val="%7."/>
      <w:lvlJc w:val="left"/>
      <w:pPr>
        <w:ind w:left="1620" w:hanging="360"/>
      </w:pPr>
    </w:lvl>
    <w:lvl w:ilvl="7" w:tplc="FFFFFFFF" w:tentative="1">
      <w:start w:val="1"/>
      <w:numFmt w:val="lowerLetter"/>
      <w:lvlText w:val="%8."/>
      <w:lvlJc w:val="left"/>
      <w:pPr>
        <w:ind w:left="2340" w:hanging="360"/>
      </w:pPr>
    </w:lvl>
    <w:lvl w:ilvl="8" w:tplc="FFFFFFFF" w:tentative="1">
      <w:start w:val="1"/>
      <w:numFmt w:val="lowerRoman"/>
      <w:lvlText w:val="%9."/>
      <w:lvlJc w:val="right"/>
      <w:pPr>
        <w:ind w:left="3060" w:hanging="180"/>
      </w:pPr>
    </w:lvl>
  </w:abstractNum>
  <w:abstractNum w:abstractNumId="8" w15:restartNumberingAfterBreak="0">
    <w:nsid w:val="116F73B7"/>
    <w:multiLevelType w:val="hybridMultilevel"/>
    <w:tmpl w:val="099E2E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657E2"/>
    <w:multiLevelType w:val="hybridMultilevel"/>
    <w:tmpl w:val="88B61E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6C700C"/>
    <w:multiLevelType w:val="hybridMultilevel"/>
    <w:tmpl w:val="41EEB36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E55970"/>
    <w:multiLevelType w:val="hybridMultilevel"/>
    <w:tmpl w:val="069E45F2"/>
    <w:lvl w:ilvl="0" w:tplc="0409000F">
      <w:start w:val="1"/>
      <w:numFmt w:val="decimal"/>
      <w:lvlText w:val="%1."/>
      <w:lvlJc w:val="left"/>
      <w:pPr>
        <w:ind w:left="720" w:hanging="360"/>
      </w:pPr>
    </w:lvl>
    <w:lvl w:ilvl="1" w:tplc="BD482224">
      <w:start w:val="4"/>
      <w:numFmt w:val="bullet"/>
      <w:lvlText w:val="•"/>
      <w:lvlJc w:val="left"/>
      <w:pPr>
        <w:ind w:left="1440" w:hanging="360"/>
      </w:pPr>
      <w:rPr>
        <w:rFonts w:ascii="Trebuchet MS" w:eastAsia="Trebuchet MS" w:hAnsi="Trebuchet MS" w:cs="Trebuchet MS" w:hint="default"/>
      </w:rPr>
    </w:lvl>
    <w:lvl w:ilvl="2" w:tplc="C69E3E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84B3A"/>
    <w:multiLevelType w:val="hybridMultilevel"/>
    <w:tmpl w:val="819A4F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3C3628"/>
    <w:multiLevelType w:val="hybridMultilevel"/>
    <w:tmpl w:val="D580291C"/>
    <w:lvl w:ilvl="0" w:tplc="E2881B42">
      <w:start w:val="4"/>
      <w:numFmt w:val="bullet"/>
      <w:lvlText w:val=""/>
      <w:lvlPicBulletId w:val="0"/>
      <w:lvlJc w:val="left"/>
      <w:pPr>
        <w:ind w:left="720" w:hanging="360"/>
      </w:pPr>
      <w:rPr>
        <w:rFonts w:ascii="Symbol" w:eastAsia="Times New Roman" w:hAnsi="Symbol" w:cs="Times New Roman"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92BBA"/>
    <w:multiLevelType w:val="hybridMultilevel"/>
    <w:tmpl w:val="DE68D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577B1"/>
    <w:multiLevelType w:val="hybridMultilevel"/>
    <w:tmpl w:val="2F2E6120"/>
    <w:lvl w:ilvl="0" w:tplc="A4FC08BA">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CDD0851"/>
    <w:multiLevelType w:val="hybridMultilevel"/>
    <w:tmpl w:val="6BC84E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993906"/>
    <w:multiLevelType w:val="hybridMultilevel"/>
    <w:tmpl w:val="A5EA8F12"/>
    <w:lvl w:ilvl="0" w:tplc="22962B12">
      <w:start w:val="1"/>
      <w:numFmt w:val="bullet"/>
      <w:lvlText w:val=""/>
      <w:lvlJc w:val="left"/>
      <w:pPr>
        <w:ind w:left="720" w:hanging="360"/>
      </w:pPr>
      <w:rPr>
        <w:rFonts w:ascii="Symbol" w:hAnsi="Symbol" w:hint="default"/>
        <w:b/>
        <w:i w:val="0"/>
        <w:color w:val="FF0000"/>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DD525DE"/>
    <w:multiLevelType w:val="hybridMultilevel"/>
    <w:tmpl w:val="6BC84E1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1A97A6B"/>
    <w:multiLevelType w:val="hybridMultilevel"/>
    <w:tmpl w:val="8902ACF0"/>
    <w:lvl w:ilvl="0" w:tplc="FFFFFFFF">
      <w:start w:val="1"/>
      <w:numFmt w:val="lowerLetter"/>
      <w:lvlText w:val="%1."/>
      <w:lvlJc w:val="left"/>
      <w:pPr>
        <w:ind w:left="720" w:hanging="360"/>
      </w:pPr>
      <w:rPr>
        <w:rFonts w:hint="default"/>
      </w:rPr>
    </w:lvl>
    <w:lvl w:ilvl="1" w:tplc="FFFFFFFF">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2A2A53"/>
    <w:multiLevelType w:val="hybridMultilevel"/>
    <w:tmpl w:val="FCA62988"/>
    <w:lvl w:ilvl="0" w:tplc="DFA41106">
      <w:numFmt w:val="bullet"/>
      <w:lvlText w:val="-"/>
      <w:lvlJc w:val="left"/>
      <w:pPr>
        <w:ind w:left="720" w:hanging="360"/>
      </w:pPr>
      <w:rPr>
        <w:rFonts w:ascii="Calibri" w:eastAsia="Times New Roman" w:hAnsi="Calibri" w:cs="Calibri" w:hint="default"/>
        <w:i w:val="0"/>
        <w:i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38D0B06"/>
    <w:multiLevelType w:val="hybridMultilevel"/>
    <w:tmpl w:val="288ABF00"/>
    <w:lvl w:ilvl="0" w:tplc="22962B12">
      <w:start w:val="1"/>
      <w:numFmt w:val="bullet"/>
      <w:lvlText w:val=""/>
      <w:lvlJc w:val="left"/>
      <w:pPr>
        <w:ind w:left="720" w:hanging="360"/>
      </w:pPr>
      <w:rPr>
        <w:rFonts w:ascii="Symbol" w:hAnsi="Symbol" w:hint="default"/>
        <w:b/>
        <w:i w:val="0"/>
        <w:color w:val="FF0000"/>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4"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E15284"/>
    <w:multiLevelType w:val="hybridMultilevel"/>
    <w:tmpl w:val="08063646"/>
    <w:lvl w:ilvl="0" w:tplc="852C8CF2">
      <w:start w:val="1"/>
      <w:numFmt w:val="decimal"/>
      <w:lvlText w:val="%1."/>
      <w:lvlJc w:val="left"/>
      <w:pPr>
        <w:ind w:left="502" w:hanging="360"/>
      </w:pPr>
      <w:rPr>
        <w:rFonts w:hint="default"/>
        <w:b/>
        <w:i w:val="0"/>
        <w:iCs w:val="0"/>
      </w:rPr>
    </w:lvl>
    <w:lvl w:ilvl="1" w:tplc="FFFFFFFF">
      <w:start w:val="1"/>
      <w:numFmt w:val="bullet"/>
      <w:lvlText w:val=""/>
      <w:lvlJc w:val="left"/>
      <w:pPr>
        <w:ind w:left="-1980" w:hanging="360"/>
      </w:pPr>
      <w:rPr>
        <w:rFonts w:ascii="Symbol" w:hAnsi="Symbol" w:hint="default"/>
      </w:rPr>
    </w:lvl>
    <w:lvl w:ilvl="2" w:tplc="FFFFFFFF">
      <w:start w:val="1"/>
      <w:numFmt w:val="lowerRoman"/>
      <w:lvlText w:val="%3."/>
      <w:lvlJc w:val="right"/>
      <w:pPr>
        <w:ind w:left="-1260" w:hanging="180"/>
      </w:pPr>
    </w:lvl>
    <w:lvl w:ilvl="3" w:tplc="FFFFFFFF" w:tentative="1">
      <w:start w:val="1"/>
      <w:numFmt w:val="decimal"/>
      <w:lvlText w:val="%4."/>
      <w:lvlJc w:val="left"/>
      <w:pPr>
        <w:ind w:left="-54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900" w:hanging="180"/>
      </w:pPr>
    </w:lvl>
    <w:lvl w:ilvl="6" w:tplc="FFFFFFFF" w:tentative="1">
      <w:start w:val="1"/>
      <w:numFmt w:val="decimal"/>
      <w:lvlText w:val="%7."/>
      <w:lvlJc w:val="left"/>
      <w:pPr>
        <w:ind w:left="1620" w:hanging="360"/>
      </w:pPr>
    </w:lvl>
    <w:lvl w:ilvl="7" w:tplc="FFFFFFFF" w:tentative="1">
      <w:start w:val="1"/>
      <w:numFmt w:val="lowerLetter"/>
      <w:lvlText w:val="%8."/>
      <w:lvlJc w:val="left"/>
      <w:pPr>
        <w:ind w:left="2340" w:hanging="360"/>
      </w:pPr>
    </w:lvl>
    <w:lvl w:ilvl="8" w:tplc="FFFFFFFF" w:tentative="1">
      <w:start w:val="1"/>
      <w:numFmt w:val="lowerRoman"/>
      <w:lvlText w:val="%9."/>
      <w:lvlJc w:val="right"/>
      <w:pPr>
        <w:ind w:left="3060" w:hanging="180"/>
      </w:pPr>
    </w:lvl>
  </w:abstractNum>
  <w:abstractNum w:abstractNumId="26" w15:restartNumberingAfterBreak="0">
    <w:nsid w:val="26F65BA0"/>
    <w:multiLevelType w:val="hybridMultilevel"/>
    <w:tmpl w:val="47B68782"/>
    <w:lvl w:ilvl="0" w:tplc="73B8F88A">
      <w:start w:val="4"/>
      <w:numFmt w:val="bullet"/>
      <w:lvlText w:val=""/>
      <w:lvlPicBulletId w:val="1"/>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8156BC"/>
    <w:multiLevelType w:val="hybridMultilevel"/>
    <w:tmpl w:val="29EC8BE0"/>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A96396"/>
    <w:multiLevelType w:val="hybridMultilevel"/>
    <w:tmpl w:val="853E1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6535BF2"/>
    <w:multiLevelType w:val="hybridMultilevel"/>
    <w:tmpl w:val="4F6AF77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9220770"/>
    <w:multiLevelType w:val="hybridMultilevel"/>
    <w:tmpl w:val="E4AEAD60"/>
    <w:lvl w:ilvl="0" w:tplc="6D2A4D60">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6" w15:restartNumberingAfterBreak="0">
    <w:nsid w:val="39F075A5"/>
    <w:multiLevelType w:val="hybridMultilevel"/>
    <w:tmpl w:val="CE68F7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A2C6A51"/>
    <w:multiLevelType w:val="hybridMultilevel"/>
    <w:tmpl w:val="1908C72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B4F14CD"/>
    <w:multiLevelType w:val="hybridMultilevel"/>
    <w:tmpl w:val="8308368C"/>
    <w:lvl w:ilvl="0" w:tplc="04180003">
      <w:start w:val="1"/>
      <w:numFmt w:val="bullet"/>
      <w:lvlText w:val="o"/>
      <w:lvlJc w:val="left"/>
      <w:pPr>
        <w:ind w:left="1231" w:hanging="360"/>
      </w:pPr>
      <w:rPr>
        <w:rFonts w:ascii="Courier New" w:hAnsi="Courier New" w:cs="Courier New" w:hint="default"/>
      </w:rPr>
    </w:lvl>
    <w:lvl w:ilvl="1" w:tplc="04180003" w:tentative="1">
      <w:start w:val="1"/>
      <w:numFmt w:val="bullet"/>
      <w:lvlText w:val="o"/>
      <w:lvlJc w:val="left"/>
      <w:pPr>
        <w:ind w:left="1951" w:hanging="360"/>
      </w:pPr>
      <w:rPr>
        <w:rFonts w:ascii="Courier New" w:hAnsi="Courier New" w:cs="Courier New" w:hint="default"/>
      </w:rPr>
    </w:lvl>
    <w:lvl w:ilvl="2" w:tplc="04180005" w:tentative="1">
      <w:start w:val="1"/>
      <w:numFmt w:val="bullet"/>
      <w:lvlText w:val=""/>
      <w:lvlJc w:val="left"/>
      <w:pPr>
        <w:ind w:left="2671" w:hanging="360"/>
      </w:pPr>
      <w:rPr>
        <w:rFonts w:ascii="Wingdings" w:hAnsi="Wingdings" w:hint="default"/>
      </w:rPr>
    </w:lvl>
    <w:lvl w:ilvl="3" w:tplc="04180001" w:tentative="1">
      <w:start w:val="1"/>
      <w:numFmt w:val="bullet"/>
      <w:lvlText w:val=""/>
      <w:lvlJc w:val="left"/>
      <w:pPr>
        <w:ind w:left="3391" w:hanging="360"/>
      </w:pPr>
      <w:rPr>
        <w:rFonts w:ascii="Symbol" w:hAnsi="Symbol" w:hint="default"/>
      </w:rPr>
    </w:lvl>
    <w:lvl w:ilvl="4" w:tplc="04180003" w:tentative="1">
      <w:start w:val="1"/>
      <w:numFmt w:val="bullet"/>
      <w:lvlText w:val="o"/>
      <w:lvlJc w:val="left"/>
      <w:pPr>
        <w:ind w:left="4111" w:hanging="360"/>
      </w:pPr>
      <w:rPr>
        <w:rFonts w:ascii="Courier New" w:hAnsi="Courier New" w:cs="Courier New" w:hint="default"/>
      </w:rPr>
    </w:lvl>
    <w:lvl w:ilvl="5" w:tplc="04180005" w:tentative="1">
      <w:start w:val="1"/>
      <w:numFmt w:val="bullet"/>
      <w:lvlText w:val=""/>
      <w:lvlJc w:val="left"/>
      <w:pPr>
        <w:ind w:left="4831" w:hanging="360"/>
      </w:pPr>
      <w:rPr>
        <w:rFonts w:ascii="Wingdings" w:hAnsi="Wingdings" w:hint="default"/>
      </w:rPr>
    </w:lvl>
    <w:lvl w:ilvl="6" w:tplc="04180001" w:tentative="1">
      <w:start w:val="1"/>
      <w:numFmt w:val="bullet"/>
      <w:lvlText w:val=""/>
      <w:lvlJc w:val="left"/>
      <w:pPr>
        <w:ind w:left="5551" w:hanging="360"/>
      </w:pPr>
      <w:rPr>
        <w:rFonts w:ascii="Symbol" w:hAnsi="Symbol" w:hint="default"/>
      </w:rPr>
    </w:lvl>
    <w:lvl w:ilvl="7" w:tplc="04180003" w:tentative="1">
      <w:start w:val="1"/>
      <w:numFmt w:val="bullet"/>
      <w:lvlText w:val="o"/>
      <w:lvlJc w:val="left"/>
      <w:pPr>
        <w:ind w:left="6271" w:hanging="360"/>
      </w:pPr>
      <w:rPr>
        <w:rFonts w:ascii="Courier New" w:hAnsi="Courier New" w:cs="Courier New" w:hint="default"/>
      </w:rPr>
    </w:lvl>
    <w:lvl w:ilvl="8" w:tplc="04180005" w:tentative="1">
      <w:start w:val="1"/>
      <w:numFmt w:val="bullet"/>
      <w:lvlText w:val=""/>
      <w:lvlJc w:val="left"/>
      <w:pPr>
        <w:ind w:left="6991" w:hanging="360"/>
      </w:pPr>
      <w:rPr>
        <w:rFonts w:ascii="Wingdings" w:hAnsi="Wingdings" w:hint="default"/>
      </w:rPr>
    </w:lvl>
  </w:abstractNum>
  <w:abstractNum w:abstractNumId="39" w15:restartNumberingAfterBreak="0">
    <w:nsid w:val="3BCB2009"/>
    <w:multiLevelType w:val="hybridMultilevel"/>
    <w:tmpl w:val="7A6637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CE262E9"/>
    <w:multiLevelType w:val="hybridMultilevel"/>
    <w:tmpl w:val="1E72698A"/>
    <w:lvl w:ilvl="0" w:tplc="22962B12">
      <w:start w:val="1"/>
      <w:numFmt w:val="bullet"/>
      <w:lvlText w:val=""/>
      <w:lvlJc w:val="left"/>
      <w:pPr>
        <w:ind w:left="720" w:hanging="360"/>
      </w:pPr>
      <w:rPr>
        <w:rFonts w:ascii="Symbol" w:hAnsi="Symbol" w:hint="default"/>
        <w:b/>
        <w:i w:val="0"/>
        <w:color w:val="FF000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A1C61"/>
    <w:multiLevelType w:val="hybridMultilevel"/>
    <w:tmpl w:val="1C485B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8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AF0018"/>
    <w:multiLevelType w:val="multilevel"/>
    <w:tmpl w:val="877E5E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C70E46"/>
    <w:multiLevelType w:val="hybridMultilevel"/>
    <w:tmpl w:val="5E60E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6D66B9"/>
    <w:multiLevelType w:val="hybridMultilevel"/>
    <w:tmpl w:val="17BE237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6" w15:restartNumberingAfterBreak="0">
    <w:nsid w:val="447A38F9"/>
    <w:multiLevelType w:val="hybridMultilevel"/>
    <w:tmpl w:val="ABAA43FA"/>
    <w:lvl w:ilvl="0" w:tplc="DFA41106">
      <w:numFmt w:val="bullet"/>
      <w:lvlText w:val="-"/>
      <w:lvlJc w:val="left"/>
      <w:pPr>
        <w:ind w:left="720" w:hanging="360"/>
      </w:pPr>
      <w:rPr>
        <w:rFonts w:ascii="Calibri" w:eastAsia="Times New Roman" w:hAnsi="Calibri" w:cs="Calibri" w:hint="default"/>
        <w:i w:val="0"/>
        <w:i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649206C"/>
    <w:multiLevelType w:val="multilevel"/>
    <w:tmpl w:val="7B8AC61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78C0BCE"/>
    <w:multiLevelType w:val="hybridMultilevel"/>
    <w:tmpl w:val="2408BC80"/>
    <w:lvl w:ilvl="0" w:tplc="22962B12">
      <w:start w:val="1"/>
      <w:numFmt w:val="bullet"/>
      <w:lvlText w:val=""/>
      <w:lvlJc w:val="left"/>
      <w:pPr>
        <w:ind w:left="720" w:hanging="360"/>
      </w:pPr>
      <w:rPr>
        <w:rFonts w:ascii="Symbol" w:hAnsi="Symbol" w:hint="default"/>
        <w:b/>
        <w:i w:val="0"/>
        <w:color w:val="FF0000"/>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89414EF"/>
    <w:multiLevelType w:val="hybridMultilevel"/>
    <w:tmpl w:val="EC3AE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0217AC"/>
    <w:multiLevelType w:val="hybridMultilevel"/>
    <w:tmpl w:val="A5F67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8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F34150"/>
    <w:multiLevelType w:val="hybridMultilevel"/>
    <w:tmpl w:val="9FA62072"/>
    <w:lvl w:ilvl="0" w:tplc="218094D2">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A597224"/>
    <w:multiLevelType w:val="hybridMultilevel"/>
    <w:tmpl w:val="6B364E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8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4C00D7E"/>
    <w:multiLevelType w:val="hybridMultilevel"/>
    <w:tmpl w:val="B64A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2079BC"/>
    <w:multiLevelType w:val="hybridMultilevel"/>
    <w:tmpl w:val="DA94E7AA"/>
    <w:lvl w:ilvl="0" w:tplc="DFA41106">
      <w:numFmt w:val="bullet"/>
      <w:lvlText w:val="-"/>
      <w:lvlJc w:val="left"/>
      <w:pPr>
        <w:ind w:left="720" w:hanging="360"/>
      </w:pPr>
      <w:rPr>
        <w:rFonts w:ascii="Calibri" w:eastAsia="Times New Roman" w:hAnsi="Calibri" w:cs="Calibri" w:hint="default"/>
        <w:i w:val="0"/>
        <w:i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A2036CA"/>
    <w:multiLevelType w:val="hybridMultilevel"/>
    <w:tmpl w:val="8902ACF0"/>
    <w:lvl w:ilvl="0" w:tplc="04090019">
      <w:start w:val="1"/>
      <w:numFmt w:val="lowerLetter"/>
      <w:lvlText w:val="%1."/>
      <w:lvlJc w:val="left"/>
      <w:pPr>
        <w:ind w:left="720" w:hanging="360"/>
      </w:pPr>
      <w:rPr>
        <w:rFonts w:hint="default"/>
      </w:rPr>
    </w:lvl>
    <w:lvl w:ilvl="1" w:tplc="3B8822F8">
      <w:start w:val="1"/>
      <w:numFmt w:val="decimal"/>
      <w:lvlText w:val="%2."/>
      <w:lvlJc w:val="left"/>
      <w:pPr>
        <w:ind w:left="1776" w:hanging="6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2175AD"/>
    <w:multiLevelType w:val="hybridMultilevel"/>
    <w:tmpl w:val="B9E639F0"/>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F91D83"/>
    <w:multiLevelType w:val="hybridMultilevel"/>
    <w:tmpl w:val="BBD2E3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9C2671"/>
    <w:multiLevelType w:val="hybridMultilevel"/>
    <w:tmpl w:val="486CB1DC"/>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CC21E0"/>
    <w:multiLevelType w:val="hybridMultilevel"/>
    <w:tmpl w:val="98E4E960"/>
    <w:lvl w:ilvl="0" w:tplc="8B163538">
      <w:start w:val="1"/>
      <w:numFmt w:val="decimal"/>
      <w:lvlText w:val="%1."/>
      <w:lvlJc w:val="left"/>
      <w:pPr>
        <w:ind w:left="1440" w:hanging="360"/>
      </w:pPr>
    </w:lvl>
    <w:lvl w:ilvl="1" w:tplc="F7947642">
      <w:start w:val="1"/>
      <w:numFmt w:val="decimal"/>
      <w:lvlText w:val="%2."/>
      <w:lvlJc w:val="left"/>
      <w:pPr>
        <w:ind w:left="1440" w:hanging="360"/>
      </w:pPr>
    </w:lvl>
    <w:lvl w:ilvl="2" w:tplc="41F00160">
      <w:start w:val="1"/>
      <w:numFmt w:val="decimal"/>
      <w:lvlText w:val="%3."/>
      <w:lvlJc w:val="left"/>
      <w:pPr>
        <w:ind w:left="1440" w:hanging="360"/>
      </w:pPr>
    </w:lvl>
    <w:lvl w:ilvl="3" w:tplc="FAE003B4">
      <w:start w:val="1"/>
      <w:numFmt w:val="decimal"/>
      <w:lvlText w:val="%4."/>
      <w:lvlJc w:val="left"/>
      <w:pPr>
        <w:ind w:left="1440" w:hanging="360"/>
      </w:pPr>
    </w:lvl>
    <w:lvl w:ilvl="4" w:tplc="4858D1CC">
      <w:start w:val="1"/>
      <w:numFmt w:val="decimal"/>
      <w:lvlText w:val="%5."/>
      <w:lvlJc w:val="left"/>
      <w:pPr>
        <w:ind w:left="1440" w:hanging="360"/>
      </w:pPr>
    </w:lvl>
    <w:lvl w:ilvl="5" w:tplc="2A765024">
      <w:start w:val="1"/>
      <w:numFmt w:val="decimal"/>
      <w:lvlText w:val="%6."/>
      <w:lvlJc w:val="left"/>
      <w:pPr>
        <w:ind w:left="1440" w:hanging="360"/>
      </w:pPr>
    </w:lvl>
    <w:lvl w:ilvl="6" w:tplc="EA62436E">
      <w:start w:val="1"/>
      <w:numFmt w:val="decimal"/>
      <w:lvlText w:val="%7."/>
      <w:lvlJc w:val="left"/>
      <w:pPr>
        <w:ind w:left="1440" w:hanging="360"/>
      </w:pPr>
    </w:lvl>
    <w:lvl w:ilvl="7" w:tplc="4BFA348E">
      <w:start w:val="1"/>
      <w:numFmt w:val="decimal"/>
      <w:lvlText w:val="%8."/>
      <w:lvlJc w:val="left"/>
      <w:pPr>
        <w:ind w:left="1440" w:hanging="360"/>
      </w:pPr>
    </w:lvl>
    <w:lvl w:ilvl="8" w:tplc="B4769950">
      <w:start w:val="1"/>
      <w:numFmt w:val="decimal"/>
      <w:lvlText w:val="%9."/>
      <w:lvlJc w:val="left"/>
      <w:pPr>
        <w:ind w:left="1440" w:hanging="360"/>
      </w:pPr>
    </w:lvl>
  </w:abstractNum>
  <w:abstractNum w:abstractNumId="60" w15:restartNumberingAfterBreak="0">
    <w:nsid w:val="5E315221"/>
    <w:multiLevelType w:val="hybridMultilevel"/>
    <w:tmpl w:val="162A8F10"/>
    <w:lvl w:ilvl="0" w:tplc="87AA09CC">
      <w:start w:val="1"/>
      <w:numFmt w:val="upperLetter"/>
      <w:lvlText w:val="%1."/>
      <w:lvlJc w:val="left"/>
      <w:pPr>
        <w:ind w:left="720" w:hanging="360"/>
      </w:pPr>
      <w:rPr>
        <w:rFonts w:eastAsiaTheme="minorHAnsi" w:cs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4306CA"/>
    <w:multiLevelType w:val="hybridMultilevel"/>
    <w:tmpl w:val="4B80D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34B0B0D"/>
    <w:multiLevelType w:val="multilevel"/>
    <w:tmpl w:val="55FAC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443C2B"/>
    <w:multiLevelType w:val="hybridMultilevel"/>
    <w:tmpl w:val="86143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6AA5545"/>
    <w:multiLevelType w:val="hybridMultilevel"/>
    <w:tmpl w:val="47C479C2"/>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6249DB"/>
    <w:multiLevelType w:val="hybridMultilevel"/>
    <w:tmpl w:val="1D7A56EE"/>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A55F39"/>
    <w:multiLevelType w:val="hybridMultilevel"/>
    <w:tmpl w:val="A6CEB9B2"/>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227B92"/>
    <w:multiLevelType w:val="hybridMultilevel"/>
    <w:tmpl w:val="ACC0AEA6"/>
    <w:lvl w:ilvl="0" w:tplc="22962B12">
      <w:start w:val="1"/>
      <w:numFmt w:val="bullet"/>
      <w:lvlText w:val=""/>
      <w:lvlJc w:val="left"/>
      <w:pPr>
        <w:ind w:left="720" w:hanging="360"/>
      </w:pPr>
      <w:rPr>
        <w:rFonts w:ascii="Symbol" w:hAnsi="Symbol" w:hint="default"/>
        <w:b/>
        <w:i w:val="0"/>
        <w:color w:val="FF0000"/>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A492DBB"/>
    <w:multiLevelType w:val="multilevel"/>
    <w:tmpl w:val="F848748E"/>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AFE588F"/>
    <w:multiLevelType w:val="hybridMultilevel"/>
    <w:tmpl w:val="C5DC346E"/>
    <w:lvl w:ilvl="0" w:tplc="DFA41106">
      <w:numFmt w:val="bullet"/>
      <w:lvlText w:val="-"/>
      <w:lvlJc w:val="left"/>
      <w:pPr>
        <w:ind w:left="720" w:hanging="360"/>
      </w:pPr>
      <w:rPr>
        <w:rFonts w:ascii="Calibri" w:eastAsia="Times New Roman" w:hAnsi="Calibri" w:cs="Calibri"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C414C92"/>
    <w:multiLevelType w:val="hybridMultilevel"/>
    <w:tmpl w:val="FEF0FCC4"/>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90306C"/>
    <w:multiLevelType w:val="hybridMultilevel"/>
    <w:tmpl w:val="975AD766"/>
    <w:lvl w:ilvl="0" w:tplc="DFA41106">
      <w:numFmt w:val="bullet"/>
      <w:lvlText w:val="-"/>
      <w:lvlJc w:val="left"/>
      <w:pPr>
        <w:ind w:left="1080" w:hanging="360"/>
      </w:pPr>
      <w:rPr>
        <w:rFonts w:ascii="Calibri" w:eastAsia="Times New Roman" w:hAnsi="Calibri" w:cs="Calibri" w:hint="default"/>
        <w:i w:val="0"/>
        <w:i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D260D4D"/>
    <w:multiLevelType w:val="hybridMultilevel"/>
    <w:tmpl w:val="C2C820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DB86D0A"/>
    <w:multiLevelType w:val="hybridMultilevel"/>
    <w:tmpl w:val="BB10D87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F46197D"/>
    <w:multiLevelType w:val="hybridMultilevel"/>
    <w:tmpl w:val="AA78388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FB367F6"/>
    <w:multiLevelType w:val="hybridMultilevel"/>
    <w:tmpl w:val="3522D846"/>
    <w:lvl w:ilvl="0" w:tplc="DFA41106">
      <w:numFmt w:val="bullet"/>
      <w:lvlText w:val="-"/>
      <w:lvlJc w:val="left"/>
      <w:pPr>
        <w:ind w:left="720" w:hanging="360"/>
      </w:pPr>
      <w:rPr>
        <w:rFonts w:ascii="Calibri" w:eastAsia="Times New Roman" w:hAnsi="Calibri" w:cs="Calibri" w:hint="default"/>
        <w:i w:val="0"/>
        <w:i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3571156"/>
    <w:multiLevelType w:val="hybridMultilevel"/>
    <w:tmpl w:val="6BC84E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81" w15:restartNumberingAfterBreak="0">
    <w:nsid w:val="75CF4986"/>
    <w:multiLevelType w:val="hybridMultilevel"/>
    <w:tmpl w:val="A580D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2F47B6"/>
    <w:multiLevelType w:val="hybridMultilevel"/>
    <w:tmpl w:val="480A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6847D5"/>
    <w:multiLevelType w:val="hybridMultilevel"/>
    <w:tmpl w:val="CE7873BE"/>
    <w:lvl w:ilvl="0" w:tplc="218094D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A66AC0"/>
    <w:multiLevelType w:val="hybridMultilevel"/>
    <w:tmpl w:val="05E0B68C"/>
    <w:lvl w:ilvl="0" w:tplc="DFA41106">
      <w:numFmt w:val="bullet"/>
      <w:lvlText w:val="-"/>
      <w:lvlJc w:val="left"/>
      <w:pPr>
        <w:ind w:left="720" w:hanging="360"/>
      </w:pPr>
      <w:rPr>
        <w:rFonts w:ascii="Calibri" w:eastAsia="Times New Roman" w:hAnsi="Calibri" w:cs="Calibri"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3A2E0A"/>
    <w:multiLevelType w:val="hybridMultilevel"/>
    <w:tmpl w:val="E3AE1F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6" w15:restartNumberingAfterBreak="0">
    <w:nsid w:val="790F1379"/>
    <w:multiLevelType w:val="hybridMultilevel"/>
    <w:tmpl w:val="B240C6BE"/>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7B4C5BE5"/>
    <w:multiLevelType w:val="hybridMultilevel"/>
    <w:tmpl w:val="70FAB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D86522"/>
    <w:multiLevelType w:val="hybridMultilevel"/>
    <w:tmpl w:val="CD8E74F2"/>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7CC96C43"/>
    <w:multiLevelType w:val="hybridMultilevel"/>
    <w:tmpl w:val="79D20DAC"/>
    <w:lvl w:ilvl="0" w:tplc="08090001">
      <w:start w:val="1"/>
      <w:numFmt w:val="bullet"/>
      <w:lvlText w:val=""/>
      <w:lvlJc w:val="left"/>
      <w:pPr>
        <w:ind w:left="720" w:hanging="360"/>
      </w:pPr>
      <w:rPr>
        <w:rFonts w:ascii="Symbol" w:hAnsi="Symbol" w:hint="default"/>
      </w:rPr>
    </w:lvl>
    <w:lvl w:ilvl="1" w:tplc="D97AA646">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D556D45"/>
    <w:multiLevelType w:val="hybridMultilevel"/>
    <w:tmpl w:val="3778803A"/>
    <w:lvl w:ilvl="0" w:tplc="49E2F76A">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E0307D2"/>
    <w:multiLevelType w:val="hybridMultilevel"/>
    <w:tmpl w:val="1FE01668"/>
    <w:lvl w:ilvl="0" w:tplc="FFFFFFFF">
      <w:start w:val="1"/>
      <w:numFmt w:val="decimal"/>
      <w:lvlText w:val="(%1)"/>
      <w:lvlJc w:val="left"/>
      <w:pPr>
        <w:ind w:left="720" w:hanging="360"/>
      </w:pPr>
      <w:rPr>
        <w:rFonts w:hint="default"/>
      </w:rPr>
    </w:lvl>
    <w:lvl w:ilvl="1" w:tplc="B4CED4E8">
      <w:start w:val="1"/>
      <w:numFmt w:val="decimal"/>
      <w:lvlText w:val="(%2)"/>
      <w:lvlJc w:val="left"/>
      <w:pPr>
        <w:ind w:left="720" w:hanging="360"/>
      </w:pPr>
      <w:rPr>
        <w:rFonts w:hint="default"/>
      </w:rPr>
    </w:lvl>
    <w:lvl w:ilvl="2" w:tplc="E608809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2175733">
    <w:abstractNumId w:val="82"/>
  </w:num>
  <w:num w:numId="2" w16cid:durableId="124277936">
    <w:abstractNumId w:val="49"/>
  </w:num>
  <w:num w:numId="3" w16cid:durableId="1984113643">
    <w:abstractNumId w:val="89"/>
  </w:num>
  <w:num w:numId="4" w16cid:durableId="107355847">
    <w:abstractNumId w:val="28"/>
  </w:num>
  <w:num w:numId="5" w16cid:durableId="2089302882">
    <w:abstractNumId w:val="77"/>
  </w:num>
  <w:num w:numId="6" w16cid:durableId="1837918138">
    <w:abstractNumId w:val="64"/>
  </w:num>
  <w:num w:numId="7" w16cid:durableId="1832403178">
    <w:abstractNumId w:val="44"/>
  </w:num>
  <w:num w:numId="8" w16cid:durableId="2096048320">
    <w:abstractNumId w:val="79"/>
  </w:num>
  <w:num w:numId="9" w16cid:durableId="359405438">
    <w:abstractNumId w:val="24"/>
  </w:num>
  <w:num w:numId="10" w16cid:durableId="627779353">
    <w:abstractNumId w:val="14"/>
  </w:num>
  <w:num w:numId="11" w16cid:durableId="108208593">
    <w:abstractNumId w:val="29"/>
  </w:num>
  <w:num w:numId="12" w16cid:durableId="101152543">
    <w:abstractNumId w:val="11"/>
  </w:num>
  <w:num w:numId="13" w16cid:durableId="939797437">
    <w:abstractNumId w:val="19"/>
  </w:num>
  <w:num w:numId="14" w16cid:durableId="507594906">
    <w:abstractNumId w:val="80"/>
  </w:num>
  <w:num w:numId="15" w16cid:durableId="132602866">
    <w:abstractNumId w:val="23"/>
  </w:num>
  <w:num w:numId="16" w16cid:durableId="840587011">
    <w:abstractNumId w:val="45"/>
  </w:num>
  <w:num w:numId="17" w16cid:durableId="1109082363">
    <w:abstractNumId w:val="31"/>
  </w:num>
  <w:num w:numId="18" w16cid:durableId="1148089503">
    <w:abstractNumId w:val="35"/>
  </w:num>
  <w:num w:numId="19" w16cid:durableId="357392055">
    <w:abstractNumId w:val="88"/>
  </w:num>
  <w:num w:numId="20" w16cid:durableId="1857689669">
    <w:abstractNumId w:val="30"/>
  </w:num>
  <w:num w:numId="21" w16cid:durableId="1162045725">
    <w:abstractNumId w:val="86"/>
  </w:num>
  <w:num w:numId="22" w16cid:durableId="2049990859">
    <w:abstractNumId w:val="13"/>
  </w:num>
  <w:num w:numId="23" w16cid:durableId="669790370">
    <w:abstractNumId w:val="84"/>
  </w:num>
  <w:num w:numId="24" w16cid:durableId="1386564779">
    <w:abstractNumId w:val="25"/>
  </w:num>
  <w:num w:numId="25" w16cid:durableId="650405687">
    <w:abstractNumId w:val="72"/>
  </w:num>
  <w:num w:numId="26" w16cid:durableId="1636907973">
    <w:abstractNumId w:val="27"/>
  </w:num>
  <w:num w:numId="27" w16cid:durableId="1321494989">
    <w:abstractNumId w:val="32"/>
  </w:num>
  <w:num w:numId="28" w16cid:durableId="1513766249">
    <w:abstractNumId w:val="10"/>
  </w:num>
  <w:num w:numId="29" w16cid:durableId="241839783">
    <w:abstractNumId w:val="74"/>
  </w:num>
  <w:num w:numId="30" w16cid:durableId="1589997314">
    <w:abstractNumId w:val="66"/>
  </w:num>
  <w:num w:numId="31" w16cid:durableId="782847038">
    <w:abstractNumId w:val="26"/>
  </w:num>
  <w:num w:numId="32" w16cid:durableId="1499887008">
    <w:abstractNumId w:val="40"/>
  </w:num>
  <w:num w:numId="33" w16cid:durableId="249894868">
    <w:abstractNumId w:val="7"/>
  </w:num>
  <w:num w:numId="34" w16cid:durableId="1720199806">
    <w:abstractNumId w:val="58"/>
  </w:num>
  <w:num w:numId="35" w16cid:durableId="1877279360">
    <w:abstractNumId w:val="4"/>
  </w:num>
  <w:num w:numId="36" w16cid:durableId="973682854">
    <w:abstractNumId w:val="55"/>
  </w:num>
  <w:num w:numId="37" w16cid:durableId="1569997855">
    <w:abstractNumId w:val="12"/>
  </w:num>
  <w:num w:numId="38" w16cid:durableId="704713455">
    <w:abstractNumId w:val="20"/>
  </w:num>
  <w:num w:numId="39" w16cid:durableId="1644962212">
    <w:abstractNumId w:val="18"/>
  </w:num>
  <w:num w:numId="40" w16cid:durableId="1259749553">
    <w:abstractNumId w:val="87"/>
  </w:num>
  <w:num w:numId="41" w16cid:durableId="1979264852">
    <w:abstractNumId w:val="75"/>
  </w:num>
  <w:num w:numId="42" w16cid:durableId="1770467594">
    <w:abstractNumId w:val="6"/>
  </w:num>
  <w:num w:numId="43" w16cid:durableId="1181512268">
    <w:abstractNumId w:val="16"/>
  </w:num>
  <w:num w:numId="44" w16cid:durableId="316690682">
    <w:abstractNumId w:val="2"/>
  </w:num>
  <w:num w:numId="45" w16cid:durableId="950432378">
    <w:abstractNumId w:val="78"/>
  </w:num>
  <w:num w:numId="46" w16cid:durableId="1589458325">
    <w:abstractNumId w:val="47"/>
  </w:num>
  <w:num w:numId="47" w16cid:durableId="547306478">
    <w:abstractNumId w:val="56"/>
  </w:num>
  <w:num w:numId="48" w16cid:durableId="932514088">
    <w:abstractNumId w:val="81"/>
  </w:num>
  <w:num w:numId="49" w16cid:durableId="34545331">
    <w:abstractNumId w:val="73"/>
  </w:num>
  <w:num w:numId="50" w16cid:durableId="443039750">
    <w:abstractNumId w:val="65"/>
  </w:num>
  <w:num w:numId="51" w16cid:durableId="1685203322">
    <w:abstractNumId w:val="83"/>
  </w:num>
  <w:num w:numId="52" w16cid:durableId="332220042">
    <w:abstractNumId w:val="62"/>
  </w:num>
  <w:num w:numId="53" w16cid:durableId="363022045">
    <w:abstractNumId w:val="42"/>
  </w:num>
  <w:num w:numId="54" w16cid:durableId="777913882">
    <w:abstractNumId w:val="52"/>
  </w:num>
  <w:num w:numId="55" w16cid:durableId="1695426727">
    <w:abstractNumId w:val="50"/>
  </w:num>
  <w:num w:numId="56" w16cid:durableId="418866166">
    <w:abstractNumId w:val="17"/>
  </w:num>
  <w:num w:numId="57" w16cid:durableId="1871146988">
    <w:abstractNumId w:val="37"/>
  </w:num>
  <w:num w:numId="58" w16cid:durableId="1039823271">
    <w:abstractNumId w:val="70"/>
  </w:num>
  <w:num w:numId="59" w16cid:durableId="891506023">
    <w:abstractNumId w:val="36"/>
  </w:num>
  <w:num w:numId="60" w16cid:durableId="1662922473">
    <w:abstractNumId w:val="61"/>
  </w:num>
  <w:num w:numId="61" w16cid:durableId="1856382214">
    <w:abstractNumId w:val="41"/>
  </w:num>
  <w:num w:numId="62" w16cid:durableId="122889160">
    <w:abstractNumId w:val="76"/>
  </w:num>
  <w:num w:numId="63" w16cid:durableId="2077628335">
    <w:abstractNumId w:val="54"/>
  </w:num>
  <w:num w:numId="64" w16cid:durableId="457919426">
    <w:abstractNumId w:val="21"/>
  </w:num>
  <w:num w:numId="65" w16cid:durableId="724449345">
    <w:abstractNumId w:val="46"/>
  </w:num>
  <w:num w:numId="66" w16cid:durableId="2121217541">
    <w:abstractNumId w:val="5"/>
  </w:num>
  <w:num w:numId="67" w16cid:durableId="681902755">
    <w:abstractNumId w:val="91"/>
  </w:num>
  <w:num w:numId="68" w16cid:durableId="1511719183">
    <w:abstractNumId w:val="57"/>
  </w:num>
  <w:num w:numId="69" w16cid:durableId="973295807">
    <w:abstractNumId w:val="71"/>
  </w:num>
  <w:num w:numId="70" w16cid:durableId="1556887366">
    <w:abstractNumId w:val="39"/>
  </w:num>
  <w:num w:numId="71" w16cid:durableId="794101713">
    <w:abstractNumId w:val="9"/>
  </w:num>
  <w:num w:numId="72" w16cid:durableId="1014528472">
    <w:abstractNumId w:val="90"/>
  </w:num>
  <w:num w:numId="73" w16cid:durableId="419374336">
    <w:abstractNumId w:val="34"/>
  </w:num>
  <w:num w:numId="74" w16cid:durableId="768113487">
    <w:abstractNumId w:val="15"/>
  </w:num>
  <w:num w:numId="75" w16cid:durableId="782456278">
    <w:abstractNumId w:val="51"/>
  </w:num>
  <w:num w:numId="76" w16cid:durableId="1752460776">
    <w:abstractNumId w:val="22"/>
  </w:num>
  <w:num w:numId="77" w16cid:durableId="1441677778">
    <w:abstractNumId w:val="68"/>
  </w:num>
  <w:num w:numId="78" w16cid:durableId="1677657893">
    <w:abstractNumId w:val="38"/>
  </w:num>
  <w:num w:numId="79" w16cid:durableId="643702945">
    <w:abstractNumId w:val="69"/>
  </w:num>
  <w:num w:numId="80" w16cid:durableId="1609464808">
    <w:abstractNumId w:val="48"/>
  </w:num>
  <w:num w:numId="81" w16cid:durableId="103692190">
    <w:abstractNumId w:val="85"/>
  </w:num>
  <w:num w:numId="82" w16cid:durableId="473985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8160993">
    <w:abstractNumId w:val="63"/>
  </w:num>
  <w:num w:numId="84" w16cid:durableId="1675185663">
    <w:abstractNumId w:val="1"/>
  </w:num>
  <w:num w:numId="85" w16cid:durableId="1350567961">
    <w:abstractNumId w:val="33"/>
  </w:num>
  <w:num w:numId="86" w16cid:durableId="101192191">
    <w:abstractNumId w:val="59"/>
  </w:num>
  <w:num w:numId="87" w16cid:durableId="1487474639">
    <w:abstractNumId w:val="43"/>
  </w:num>
  <w:num w:numId="88" w16cid:durableId="129593689">
    <w:abstractNumId w:val="60"/>
  </w:num>
  <w:num w:numId="89" w16cid:durableId="1400860995">
    <w:abstractNumId w:val="53"/>
  </w:num>
  <w:num w:numId="90" w16cid:durableId="25758532">
    <w:abstractNumId w:val="67"/>
  </w:num>
  <w:num w:numId="91" w16cid:durableId="911309822">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059C"/>
    <w:rsid w:val="00001904"/>
    <w:rsid w:val="000020D5"/>
    <w:rsid w:val="0000245A"/>
    <w:rsid w:val="00002570"/>
    <w:rsid w:val="000040CF"/>
    <w:rsid w:val="00004200"/>
    <w:rsid w:val="00004A77"/>
    <w:rsid w:val="00004E57"/>
    <w:rsid w:val="00011015"/>
    <w:rsid w:val="00011D40"/>
    <w:rsid w:val="000122E8"/>
    <w:rsid w:val="00012C70"/>
    <w:rsid w:val="00012F4B"/>
    <w:rsid w:val="00015EED"/>
    <w:rsid w:val="00016124"/>
    <w:rsid w:val="0002008D"/>
    <w:rsid w:val="000202FA"/>
    <w:rsid w:val="00022230"/>
    <w:rsid w:val="00023296"/>
    <w:rsid w:val="0002364B"/>
    <w:rsid w:val="00024D21"/>
    <w:rsid w:val="00026660"/>
    <w:rsid w:val="000266B1"/>
    <w:rsid w:val="00026A6A"/>
    <w:rsid w:val="00027B6D"/>
    <w:rsid w:val="00030075"/>
    <w:rsid w:val="00030FB2"/>
    <w:rsid w:val="00031422"/>
    <w:rsid w:val="000326A1"/>
    <w:rsid w:val="00032BA2"/>
    <w:rsid w:val="00032CFF"/>
    <w:rsid w:val="00032E5C"/>
    <w:rsid w:val="00033247"/>
    <w:rsid w:val="0003329D"/>
    <w:rsid w:val="00034785"/>
    <w:rsid w:val="00034D63"/>
    <w:rsid w:val="0003547F"/>
    <w:rsid w:val="00035E25"/>
    <w:rsid w:val="0003679B"/>
    <w:rsid w:val="00036B22"/>
    <w:rsid w:val="0003746C"/>
    <w:rsid w:val="00037A73"/>
    <w:rsid w:val="00040696"/>
    <w:rsid w:val="00043316"/>
    <w:rsid w:val="000506A2"/>
    <w:rsid w:val="00050BD4"/>
    <w:rsid w:val="000522EC"/>
    <w:rsid w:val="00054640"/>
    <w:rsid w:val="00054C45"/>
    <w:rsid w:val="0005505F"/>
    <w:rsid w:val="0005671A"/>
    <w:rsid w:val="00056B9C"/>
    <w:rsid w:val="00060D5D"/>
    <w:rsid w:val="00061CE4"/>
    <w:rsid w:val="00061D83"/>
    <w:rsid w:val="00062FB3"/>
    <w:rsid w:val="000632E0"/>
    <w:rsid w:val="00066072"/>
    <w:rsid w:val="000672EA"/>
    <w:rsid w:val="00070F69"/>
    <w:rsid w:val="00070FCB"/>
    <w:rsid w:val="00072777"/>
    <w:rsid w:val="00072D68"/>
    <w:rsid w:val="000736B0"/>
    <w:rsid w:val="00073E8A"/>
    <w:rsid w:val="0007593E"/>
    <w:rsid w:val="00075DAF"/>
    <w:rsid w:val="00075E3F"/>
    <w:rsid w:val="000765F1"/>
    <w:rsid w:val="0007765B"/>
    <w:rsid w:val="00080147"/>
    <w:rsid w:val="000815B3"/>
    <w:rsid w:val="00082857"/>
    <w:rsid w:val="000839AA"/>
    <w:rsid w:val="00083CB3"/>
    <w:rsid w:val="00084623"/>
    <w:rsid w:val="00084969"/>
    <w:rsid w:val="0008541C"/>
    <w:rsid w:val="00087658"/>
    <w:rsid w:val="00092EF7"/>
    <w:rsid w:val="00092F50"/>
    <w:rsid w:val="00092FBC"/>
    <w:rsid w:val="0009357C"/>
    <w:rsid w:val="000935E0"/>
    <w:rsid w:val="00094DE6"/>
    <w:rsid w:val="00096D4E"/>
    <w:rsid w:val="00097648"/>
    <w:rsid w:val="000976C9"/>
    <w:rsid w:val="000A032B"/>
    <w:rsid w:val="000A07D6"/>
    <w:rsid w:val="000A084A"/>
    <w:rsid w:val="000A2F68"/>
    <w:rsid w:val="000A5BD7"/>
    <w:rsid w:val="000A66C0"/>
    <w:rsid w:val="000A66F9"/>
    <w:rsid w:val="000A6F98"/>
    <w:rsid w:val="000A7B42"/>
    <w:rsid w:val="000B02E3"/>
    <w:rsid w:val="000B0A70"/>
    <w:rsid w:val="000B14F0"/>
    <w:rsid w:val="000B2F09"/>
    <w:rsid w:val="000B2F35"/>
    <w:rsid w:val="000B3988"/>
    <w:rsid w:val="000B3A5B"/>
    <w:rsid w:val="000B468F"/>
    <w:rsid w:val="000B654D"/>
    <w:rsid w:val="000B70AE"/>
    <w:rsid w:val="000C1E2F"/>
    <w:rsid w:val="000C2316"/>
    <w:rsid w:val="000C35D0"/>
    <w:rsid w:val="000C3B71"/>
    <w:rsid w:val="000C3CE1"/>
    <w:rsid w:val="000C7A54"/>
    <w:rsid w:val="000D0ED3"/>
    <w:rsid w:val="000D13BA"/>
    <w:rsid w:val="000D1B2E"/>
    <w:rsid w:val="000D1B53"/>
    <w:rsid w:val="000D1D5D"/>
    <w:rsid w:val="000D36E6"/>
    <w:rsid w:val="000D3FFC"/>
    <w:rsid w:val="000D5215"/>
    <w:rsid w:val="000D552D"/>
    <w:rsid w:val="000D5947"/>
    <w:rsid w:val="000D5AFA"/>
    <w:rsid w:val="000E0B05"/>
    <w:rsid w:val="000E0C9D"/>
    <w:rsid w:val="000E0D7D"/>
    <w:rsid w:val="000E0EE7"/>
    <w:rsid w:val="000E0EEC"/>
    <w:rsid w:val="000E1081"/>
    <w:rsid w:val="000E1CBB"/>
    <w:rsid w:val="000E2FE6"/>
    <w:rsid w:val="000E745D"/>
    <w:rsid w:val="000F3970"/>
    <w:rsid w:val="000F42DE"/>
    <w:rsid w:val="000F47E1"/>
    <w:rsid w:val="000F4A51"/>
    <w:rsid w:val="000F5D8A"/>
    <w:rsid w:val="000F6747"/>
    <w:rsid w:val="000F7D1F"/>
    <w:rsid w:val="001004A9"/>
    <w:rsid w:val="0010263B"/>
    <w:rsid w:val="00102E61"/>
    <w:rsid w:val="001032F5"/>
    <w:rsid w:val="001037B5"/>
    <w:rsid w:val="00105775"/>
    <w:rsid w:val="00106808"/>
    <w:rsid w:val="0010748B"/>
    <w:rsid w:val="00110103"/>
    <w:rsid w:val="001103EC"/>
    <w:rsid w:val="0011184F"/>
    <w:rsid w:val="00113794"/>
    <w:rsid w:val="00113E67"/>
    <w:rsid w:val="0011414B"/>
    <w:rsid w:val="00114E4B"/>
    <w:rsid w:val="00116D61"/>
    <w:rsid w:val="00116DED"/>
    <w:rsid w:val="0011710C"/>
    <w:rsid w:val="001176AC"/>
    <w:rsid w:val="001211C5"/>
    <w:rsid w:val="0012198E"/>
    <w:rsid w:val="00123D0B"/>
    <w:rsid w:val="00124BE8"/>
    <w:rsid w:val="001264E9"/>
    <w:rsid w:val="0012665D"/>
    <w:rsid w:val="00126FFF"/>
    <w:rsid w:val="0012760A"/>
    <w:rsid w:val="0013135A"/>
    <w:rsid w:val="0013208A"/>
    <w:rsid w:val="001335B1"/>
    <w:rsid w:val="0013569B"/>
    <w:rsid w:val="00135F31"/>
    <w:rsid w:val="001367B6"/>
    <w:rsid w:val="00136CE0"/>
    <w:rsid w:val="00136D90"/>
    <w:rsid w:val="00137B2D"/>
    <w:rsid w:val="00137CE7"/>
    <w:rsid w:val="00140F10"/>
    <w:rsid w:val="00142A1F"/>
    <w:rsid w:val="0014333F"/>
    <w:rsid w:val="00144ECD"/>
    <w:rsid w:val="001458B7"/>
    <w:rsid w:val="00146044"/>
    <w:rsid w:val="00146B3E"/>
    <w:rsid w:val="00151377"/>
    <w:rsid w:val="001515C6"/>
    <w:rsid w:val="001518B6"/>
    <w:rsid w:val="00151A64"/>
    <w:rsid w:val="00151E13"/>
    <w:rsid w:val="001533E6"/>
    <w:rsid w:val="00153704"/>
    <w:rsid w:val="0015373A"/>
    <w:rsid w:val="00153C96"/>
    <w:rsid w:val="0015426B"/>
    <w:rsid w:val="001544D7"/>
    <w:rsid w:val="00154FB6"/>
    <w:rsid w:val="00155763"/>
    <w:rsid w:val="001568EA"/>
    <w:rsid w:val="00157328"/>
    <w:rsid w:val="0016082C"/>
    <w:rsid w:val="00160A4E"/>
    <w:rsid w:val="00161472"/>
    <w:rsid w:val="001617FB"/>
    <w:rsid w:val="00161CB9"/>
    <w:rsid w:val="0016336F"/>
    <w:rsid w:val="001668F8"/>
    <w:rsid w:val="00167635"/>
    <w:rsid w:val="001714AA"/>
    <w:rsid w:val="00174C32"/>
    <w:rsid w:val="001760A4"/>
    <w:rsid w:val="00176BBB"/>
    <w:rsid w:val="00177609"/>
    <w:rsid w:val="00181D80"/>
    <w:rsid w:val="00183B91"/>
    <w:rsid w:val="00183BD3"/>
    <w:rsid w:val="0018428C"/>
    <w:rsid w:val="00184CCF"/>
    <w:rsid w:val="001850B2"/>
    <w:rsid w:val="00185C68"/>
    <w:rsid w:val="00187BA4"/>
    <w:rsid w:val="00191019"/>
    <w:rsid w:val="001917B1"/>
    <w:rsid w:val="00191E09"/>
    <w:rsid w:val="001933DB"/>
    <w:rsid w:val="00193CDB"/>
    <w:rsid w:val="00196D38"/>
    <w:rsid w:val="00197F45"/>
    <w:rsid w:val="001A0081"/>
    <w:rsid w:val="001A0109"/>
    <w:rsid w:val="001A139B"/>
    <w:rsid w:val="001A214A"/>
    <w:rsid w:val="001A2E98"/>
    <w:rsid w:val="001A4902"/>
    <w:rsid w:val="001A50BD"/>
    <w:rsid w:val="001A58DD"/>
    <w:rsid w:val="001A5E58"/>
    <w:rsid w:val="001A61FE"/>
    <w:rsid w:val="001B109D"/>
    <w:rsid w:val="001B2242"/>
    <w:rsid w:val="001B2F70"/>
    <w:rsid w:val="001B3247"/>
    <w:rsid w:val="001B3537"/>
    <w:rsid w:val="001B4D53"/>
    <w:rsid w:val="001B5FD8"/>
    <w:rsid w:val="001B610F"/>
    <w:rsid w:val="001B66F0"/>
    <w:rsid w:val="001B6C74"/>
    <w:rsid w:val="001C011E"/>
    <w:rsid w:val="001C0145"/>
    <w:rsid w:val="001C71BA"/>
    <w:rsid w:val="001C73B7"/>
    <w:rsid w:val="001C75BD"/>
    <w:rsid w:val="001C7F86"/>
    <w:rsid w:val="001D0162"/>
    <w:rsid w:val="001D0BEA"/>
    <w:rsid w:val="001D209D"/>
    <w:rsid w:val="001D21DD"/>
    <w:rsid w:val="001D2451"/>
    <w:rsid w:val="001D30C5"/>
    <w:rsid w:val="001D34B5"/>
    <w:rsid w:val="001D5AFB"/>
    <w:rsid w:val="001D6917"/>
    <w:rsid w:val="001D7438"/>
    <w:rsid w:val="001E0AC1"/>
    <w:rsid w:val="001E0F96"/>
    <w:rsid w:val="001E1E0D"/>
    <w:rsid w:val="001E5332"/>
    <w:rsid w:val="001E5DE5"/>
    <w:rsid w:val="001E5F9C"/>
    <w:rsid w:val="001E682F"/>
    <w:rsid w:val="001E70DC"/>
    <w:rsid w:val="001E7EE7"/>
    <w:rsid w:val="001F02CF"/>
    <w:rsid w:val="001F034D"/>
    <w:rsid w:val="001F22A1"/>
    <w:rsid w:val="001F2F59"/>
    <w:rsid w:val="001F39FC"/>
    <w:rsid w:val="001F4692"/>
    <w:rsid w:val="001F48A8"/>
    <w:rsid w:val="00200584"/>
    <w:rsid w:val="00200F1A"/>
    <w:rsid w:val="0020124B"/>
    <w:rsid w:val="002012C1"/>
    <w:rsid w:val="00201B02"/>
    <w:rsid w:val="00202392"/>
    <w:rsid w:val="00202B35"/>
    <w:rsid w:val="00202F57"/>
    <w:rsid w:val="0020408B"/>
    <w:rsid w:val="00204A58"/>
    <w:rsid w:val="00204D5B"/>
    <w:rsid w:val="002059ED"/>
    <w:rsid w:val="002062DE"/>
    <w:rsid w:val="002062E0"/>
    <w:rsid w:val="00206ABB"/>
    <w:rsid w:val="00207F50"/>
    <w:rsid w:val="00210422"/>
    <w:rsid w:val="0021042D"/>
    <w:rsid w:val="002110FB"/>
    <w:rsid w:val="002113EC"/>
    <w:rsid w:val="00211BD0"/>
    <w:rsid w:val="00212532"/>
    <w:rsid w:val="00213331"/>
    <w:rsid w:val="00213D9E"/>
    <w:rsid w:val="00214190"/>
    <w:rsid w:val="002149C3"/>
    <w:rsid w:val="00215251"/>
    <w:rsid w:val="002154E3"/>
    <w:rsid w:val="00216AAC"/>
    <w:rsid w:val="00216C06"/>
    <w:rsid w:val="002177B2"/>
    <w:rsid w:val="00217BD9"/>
    <w:rsid w:val="00217CFC"/>
    <w:rsid w:val="00221043"/>
    <w:rsid w:val="00224BC5"/>
    <w:rsid w:val="00226569"/>
    <w:rsid w:val="00230452"/>
    <w:rsid w:val="00234FBD"/>
    <w:rsid w:val="00235396"/>
    <w:rsid w:val="00235F25"/>
    <w:rsid w:val="00236F6F"/>
    <w:rsid w:val="0023789C"/>
    <w:rsid w:val="00237D28"/>
    <w:rsid w:val="00241050"/>
    <w:rsid w:val="00244B82"/>
    <w:rsid w:val="00244C0D"/>
    <w:rsid w:val="00245E69"/>
    <w:rsid w:val="00246CCF"/>
    <w:rsid w:val="00247958"/>
    <w:rsid w:val="00250C17"/>
    <w:rsid w:val="00250F3D"/>
    <w:rsid w:val="002518C9"/>
    <w:rsid w:val="00251AB1"/>
    <w:rsid w:val="00251E25"/>
    <w:rsid w:val="00252BE7"/>
    <w:rsid w:val="00252F87"/>
    <w:rsid w:val="00253435"/>
    <w:rsid w:val="0025512D"/>
    <w:rsid w:val="002553BD"/>
    <w:rsid w:val="002568AB"/>
    <w:rsid w:val="00256A5D"/>
    <w:rsid w:val="00260147"/>
    <w:rsid w:val="00264F61"/>
    <w:rsid w:val="00265597"/>
    <w:rsid w:val="00267852"/>
    <w:rsid w:val="00270ECD"/>
    <w:rsid w:val="00273D07"/>
    <w:rsid w:val="00274F31"/>
    <w:rsid w:val="00275F38"/>
    <w:rsid w:val="00277324"/>
    <w:rsid w:val="00277773"/>
    <w:rsid w:val="00277895"/>
    <w:rsid w:val="00277DE4"/>
    <w:rsid w:val="0028041D"/>
    <w:rsid w:val="00280E58"/>
    <w:rsid w:val="00281C5D"/>
    <w:rsid w:val="0028268D"/>
    <w:rsid w:val="00282BD1"/>
    <w:rsid w:val="00282F96"/>
    <w:rsid w:val="00284ED7"/>
    <w:rsid w:val="00286D18"/>
    <w:rsid w:val="00287476"/>
    <w:rsid w:val="00287571"/>
    <w:rsid w:val="00287710"/>
    <w:rsid w:val="00287F99"/>
    <w:rsid w:val="00290181"/>
    <w:rsid w:val="00290A09"/>
    <w:rsid w:val="00290CC1"/>
    <w:rsid w:val="002915F2"/>
    <w:rsid w:val="002917F1"/>
    <w:rsid w:val="0029200E"/>
    <w:rsid w:val="00293763"/>
    <w:rsid w:val="00293962"/>
    <w:rsid w:val="0029579C"/>
    <w:rsid w:val="0029644A"/>
    <w:rsid w:val="00297EE1"/>
    <w:rsid w:val="002A19CB"/>
    <w:rsid w:val="002A1B96"/>
    <w:rsid w:val="002A3386"/>
    <w:rsid w:val="002A3468"/>
    <w:rsid w:val="002A3E9B"/>
    <w:rsid w:val="002A4BAB"/>
    <w:rsid w:val="002A57BC"/>
    <w:rsid w:val="002A6AB6"/>
    <w:rsid w:val="002A76FF"/>
    <w:rsid w:val="002A79CA"/>
    <w:rsid w:val="002A7CB3"/>
    <w:rsid w:val="002B17B8"/>
    <w:rsid w:val="002B1B93"/>
    <w:rsid w:val="002B1F3C"/>
    <w:rsid w:val="002B39D7"/>
    <w:rsid w:val="002B3AD0"/>
    <w:rsid w:val="002B40B1"/>
    <w:rsid w:val="002B480B"/>
    <w:rsid w:val="002B5934"/>
    <w:rsid w:val="002B5C43"/>
    <w:rsid w:val="002B5E0C"/>
    <w:rsid w:val="002B6F8F"/>
    <w:rsid w:val="002C0CF3"/>
    <w:rsid w:val="002C0F6A"/>
    <w:rsid w:val="002C2E6C"/>
    <w:rsid w:val="002C393F"/>
    <w:rsid w:val="002C3E9F"/>
    <w:rsid w:val="002C5284"/>
    <w:rsid w:val="002C7232"/>
    <w:rsid w:val="002D08EE"/>
    <w:rsid w:val="002D0DE2"/>
    <w:rsid w:val="002D24B7"/>
    <w:rsid w:val="002D47EF"/>
    <w:rsid w:val="002D586E"/>
    <w:rsid w:val="002D660D"/>
    <w:rsid w:val="002D68B5"/>
    <w:rsid w:val="002D7086"/>
    <w:rsid w:val="002E2E80"/>
    <w:rsid w:val="002E3508"/>
    <w:rsid w:val="002E4134"/>
    <w:rsid w:val="002E4B49"/>
    <w:rsid w:val="002E60AE"/>
    <w:rsid w:val="002E66F9"/>
    <w:rsid w:val="002E683D"/>
    <w:rsid w:val="002E6ABD"/>
    <w:rsid w:val="002E6B00"/>
    <w:rsid w:val="002E79B9"/>
    <w:rsid w:val="002E7AFE"/>
    <w:rsid w:val="002F0D00"/>
    <w:rsid w:val="002F0D29"/>
    <w:rsid w:val="002F0F37"/>
    <w:rsid w:val="002F11AD"/>
    <w:rsid w:val="002F1660"/>
    <w:rsid w:val="002F377F"/>
    <w:rsid w:val="002F51F2"/>
    <w:rsid w:val="002F58DC"/>
    <w:rsid w:val="002F5F34"/>
    <w:rsid w:val="00300735"/>
    <w:rsid w:val="00301722"/>
    <w:rsid w:val="0030272A"/>
    <w:rsid w:val="00303037"/>
    <w:rsid w:val="003048E0"/>
    <w:rsid w:val="00306FF3"/>
    <w:rsid w:val="0030723E"/>
    <w:rsid w:val="003109F4"/>
    <w:rsid w:val="00312076"/>
    <w:rsid w:val="00313221"/>
    <w:rsid w:val="003137D1"/>
    <w:rsid w:val="00314E1D"/>
    <w:rsid w:val="00315676"/>
    <w:rsid w:val="003156B1"/>
    <w:rsid w:val="00316F8D"/>
    <w:rsid w:val="00321479"/>
    <w:rsid w:val="00322D66"/>
    <w:rsid w:val="0032388F"/>
    <w:rsid w:val="0032413C"/>
    <w:rsid w:val="0032547A"/>
    <w:rsid w:val="003256EB"/>
    <w:rsid w:val="00325874"/>
    <w:rsid w:val="00327CE4"/>
    <w:rsid w:val="00327F98"/>
    <w:rsid w:val="00327FED"/>
    <w:rsid w:val="003324FB"/>
    <w:rsid w:val="00332634"/>
    <w:rsid w:val="00335D83"/>
    <w:rsid w:val="003361FE"/>
    <w:rsid w:val="003364C9"/>
    <w:rsid w:val="00336A5E"/>
    <w:rsid w:val="003372DF"/>
    <w:rsid w:val="0033730B"/>
    <w:rsid w:val="00337F37"/>
    <w:rsid w:val="00340A85"/>
    <w:rsid w:val="003410A8"/>
    <w:rsid w:val="003420A2"/>
    <w:rsid w:val="00343FBB"/>
    <w:rsid w:val="003446E9"/>
    <w:rsid w:val="00345ADA"/>
    <w:rsid w:val="00346577"/>
    <w:rsid w:val="00346F34"/>
    <w:rsid w:val="003478D6"/>
    <w:rsid w:val="003479F1"/>
    <w:rsid w:val="00353126"/>
    <w:rsid w:val="00353721"/>
    <w:rsid w:val="0035465D"/>
    <w:rsid w:val="00356B10"/>
    <w:rsid w:val="00356E59"/>
    <w:rsid w:val="00361493"/>
    <w:rsid w:val="00361C39"/>
    <w:rsid w:val="003630B0"/>
    <w:rsid w:val="003643B3"/>
    <w:rsid w:val="0036484E"/>
    <w:rsid w:val="0036665C"/>
    <w:rsid w:val="0036715F"/>
    <w:rsid w:val="00367EDF"/>
    <w:rsid w:val="0037074A"/>
    <w:rsid w:val="00370980"/>
    <w:rsid w:val="00371558"/>
    <w:rsid w:val="00372248"/>
    <w:rsid w:val="00372A77"/>
    <w:rsid w:val="00372FE3"/>
    <w:rsid w:val="003734B0"/>
    <w:rsid w:val="00375419"/>
    <w:rsid w:val="0038027F"/>
    <w:rsid w:val="003802FC"/>
    <w:rsid w:val="00380A6B"/>
    <w:rsid w:val="00382602"/>
    <w:rsid w:val="00383289"/>
    <w:rsid w:val="00383657"/>
    <w:rsid w:val="00384211"/>
    <w:rsid w:val="003851A3"/>
    <w:rsid w:val="00385279"/>
    <w:rsid w:val="00385831"/>
    <w:rsid w:val="003859F1"/>
    <w:rsid w:val="00386916"/>
    <w:rsid w:val="00386D21"/>
    <w:rsid w:val="00386F8C"/>
    <w:rsid w:val="00387EF0"/>
    <w:rsid w:val="00390660"/>
    <w:rsid w:val="00391277"/>
    <w:rsid w:val="003914FA"/>
    <w:rsid w:val="00392BFA"/>
    <w:rsid w:val="00392E8C"/>
    <w:rsid w:val="00393EC9"/>
    <w:rsid w:val="0039549A"/>
    <w:rsid w:val="00396020"/>
    <w:rsid w:val="003962CE"/>
    <w:rsid w:val="00397093"/>
    <w:rsid w:val="00397406"/>
    <w:rsid w:val="003A0A6F"/>
    <w:rsid w:val="003A12AF"/>
    <w:rsid w:val="003A1BBC"/>
    <w:rsid w:val="003A40F9"/>
    <w:rsid w:val="003A5AF8"/>
    <w:rsid w:val="003A5E4E"/>
    <w:rsid w:val="003A740F"/>
    <w:rsid w:val="003A7DC2"/>
    <w:rsid w:val="003B1170"/>
    <w:rsid w:val="003B1A9F"/>
    <w:rsid w:val="003B2449"/>
    <w:rsid w:val="003B298C"/>
    <w:rsid w:val="003B31F1"/>
    <w:rsid w:val="003B40D8"/>
    <w:rsid w:val="003B4EA8"/>
    <w:rsid w:val="003B52EF"/>
    <w:rsid w:val="003B5941"/>
    <w:rsid w:val="003B5CBC"/>
    <w:rsid w:val="003B6636"/>
    <w:rsid w:val="003B69B3"/>
    <w:rsid w:val="003B7010"/>
    <w:rsid w:val="003B79A0"/>
    <w:rsid w:val="003B7E16"/>
    <w:rsid w:val="003C1B40"/>
    <w:rsid w:val="003C20DB"/>
    <w:rsid w:val="003C2F28"/>
    <w:rsid w:val="003C350E"/>
    <w:rsid w:val="003C3EE4"/>
    <w:rsid w:val="003C433A"/>
    <w:rsid w:val="003C5DAD"/>
    <w:rsid w:val="003C608A"/>
    <w:rsid w:val="003C687B"/>
    <w:rsid w:val="003C6E23"/>
    <w:rsid w:val="003D00B2"/>
    <w:rsid w:val="003D0703"/>
    <w:rsid w:val="003D1985"/>
    <w:rsid w:val="003D2CEA"/>
    <w:rsid w:val="003D3707"/>
    <w:rsid w:val="003D4290"/>
    <w:rsid w:val="003E078B"/>
    <w:rsid w:val="003E0835"/>
    <w:rsid w:val="003E1FAC"/>
    <w:rsid w:val="003E3812"/>
    <w:rsid w:val="003E4A8C"/>
    <w:rsid w:val="003E599E"/>
    <w:rsid w:val="003E5F24"/>
    <w:rsid w:val="003E60C3"/>
    <w:rsid w:val="003E696B"/>
    <w:rsid w:val="003E7569"/>
    <w:rsid w:val="003F2BCE"/>
    <w:rsid w:val="003F3516"/>
    <w:rsid w:val="003F7893"/>
    <w:rsid w:val="003F793D"/>
    <w:rsid w:val="004037D5"/>
    <w:rsid w:val="00403B32"/>
    <w:rsid w:val="00404091"/>
    <w:rsid w:val="00404D31"/>
    <w:rsid w:val="00405D66"/>
    <w:rsid w:val="00405EA6"/>
    <w:rsid w:val="00405FAB"/>
    <w:rsid w:val="004108CC"/>
    <w:rsid w:val="00412072"/>
    <w:rsid w:val="004123A8"/>
    <w:rsid w:val="00413F5C"/>
    <w:rsid w:val="00414EE8"/>
    <w:rsid w:val="0041600A"/>
    <w:rsid w:val="00420A91"/>
    <w:rsid w:val="00420D71"/>
    <w:rsid w:val="0042127D"/>
    <w:rsid w:val="00423649"/>
    <w:rsid w:val="00423852"/>
    <w:rsid w:val="0042385F"/>
    <w:rsid w:val="00424AAB"/>
    <w:rsid w:val="00424C10"/>
    <w:rsid w:val="00426794"/>
    <w:rsid w:val="00433A32"/>
    <w:rsid w:val="004367C4"/>
    <w:rsid w:val="00437166"/>
    <w:rsid w:val="004373AC"/>
    <w:rsid w:val="00441675"/>
    <w:rsid w:val="00441DA0"/>
    <w:rsid w:val="004420BD"/>
    <w:rsid w:val="00442791"/>
    <w:rsid w:val="004428A7"/>
    <w:rsid w:val="00443394"/>
    <w:rsid w:val="00446937"/>
    <w:rsid w:val="004469FD"/>
    <w:rsid w:val="004478F1"/>
    <w:rsid w:val="004479F3"/>
    <w:rsid w:val="0045410C"/>
    <w:rsid w:val="00454477"/>
    <w:rsid w:val="00456640"/>
    <w:rsid w:val="00457375"/>
    <w:rsid w:val="004610BE"/>
    <w:rsid w:val="00461A7E"/>
    <w:rsid w:val="004648E1"/>
    <w:rsid w:val="0046511F"/>
    <w:rsid w:val="004654C9"/>
    <w:rsid w:val="00466A74"/>
    <w:rsid w:val="00467640"/>
    <w:rsid w:val="004679A6"/>
    <w:rsid w:val="00467C72"/>
    <w:rsid w:val="0047097A"/>
    <w:rsid w:val="004711F8"/>
    <w:rsid w:val="00472190"/>
    <w:rsid w:val="004729ED"/>
    <w:rsid w:val="00473B84"/>
    <w:rsid w:val="00474456"/>
    <w:rsid w:val="004746E3"/>
    <w:rsid w:val="00475BF9"/>
    <w:rsid w:val="00476083"/>
    <w:rsid w:val="004769B1"/>
    <w:rsid w:val="00476A20"/>
    <w:rsid w:val="00477728"/>
    <w:rsid w:val="004804C8"/>
    <w:rsid w:val="0048592B"/>
    <w:rsid w:val="00485D82"/>
    <w:rsid w:val="00486D7A"/>
    <w:rsid w:val="00487926"/>
    <w:rsid w:val="004907E8"/>
    <w:rsid w:val="00490863"/>
    <w:rsid w:val="00491439"/>
    <w:rsid w:val="00491E9B"/>
    <w:rsid w:val="0049316F"/>
    <w:rsid w:val="0049406F"/>
    <w:rsid w:val="0049505C"/>
    <w:rsid w:val="00495097"/>
    <w:rsid w:val="00495614"/>
    <w:rsid w:val="00495FDA"/>
    <w:rsid w:val="004967B4"/>
    <w:rsid w:val="0049692E"/>
    <w:rsid w:val="004A0ABA"/>
    <w:rsid w:val="004A12B2"/>
    <w:rsid w:val="004A22A5"/>
    <w:rsid w:val="004A3B88"/>
    <w:rsid w:val="004A659A"/>
    <w:rsid w:val="004A66AC"/>
    <w:rsid w:val="004B0AC0"/>
    <w:rsid w:val="004B1F1B"/>
    <w:rsid w:val="004B29A3"/>
    <w:rsid w:val="004B364D"/>
    <w:rsid w:val="004B377A"/>
    <w:rsid w:val="004B3D80"/>
    <w:rsid w:val="004B6B36"/>
    <w:rsid w:val="004B7AC2"/>
    <w:rsid w:val="004C0B72"/>
    <w:rsid w:val="004C0D44"/>
    <w:rsid w:val="004C10DA"/>
    <w:rsid w:val="004C20AD"/>
    <w:rsid w:val="004C2F97"/>
    <w:rsid w:val="004C3A26"/>
    <w:rsid w:val="004C798D"/>
    <w:rsid w:val="004D6E02"/>
    <w:rsid w:val="004D7CD0"/>
    <w:rsid w:val="004E157D"/>
    <w:rsid w:val="004E184F"/>
    <w:rsid w:val="004E1F27"/>
    <w:rsid w:val="004E249A"/>
    <w:rsid w:val="004E3846"/>
    <w:rsid w:val="004E4061"/>
    <w:rsid w:val="004E7C9C"/>
    <w:rsid w:val="004F0341"/>
    <w:rsid w:val="004F0854"/>
    <w:rsid w:val="004F1014"/>
    <w:rsid w:val="004F2933"/>
    <w:rsid w:val="004F2D61"/>
    <w:rsid w:val="004F5F6F"/>
    <w:rsid w:val="004F65B6"/>
    <w:rsid w:val="004F7953"/>
    <w:rsid w:val="004F7FD0"/>
    <w:rsid w:val="00501835"/>
    <w:rsid w:val="005025A5"/>
    <w:rsid w:val="00502979"/>
    <w:rsid w:val="00502E17"/>
    <w:rsid w:val="00505951"/>
    <w:rsid w:val="0050626B"/>
    <w:rsid w:val="005111FF"/>
    <w:rsid w:val="005118B9"/>
    <w:rsid w:val="00512AAF"/>
    <w:rsid w:val="00514D01"/>
    <w:rsid w:val="005150AB"/>
    <w:rsid w:val="00515ADD"/>
    <w:rsid w:val="0051662E"/>
    <w:rsid w:val="005168DA"/>
    <w:rsid w:val="0052048C"/>
    <w:rsid w:val="00520ED4"/>
    <w:rsid w:val="005265E9"/>
    <w:rsid w:val="00526C02"/>
    <w:rsid w:val="00526E84"/>
    <w:rsid w:val="00527AB5"/>
    <w:rsid w:val="00530BD2"/>
    <w:rsid w:val="00531AEB"/>
    <w:rsid w:val="00532317"/>
    <w:rsid w:val="00532447"/>
    <w:rsid w:val="00533C8C"/>
    <w:rsid w:val="005375F7"/>
    <w:rsid w:val="00537B5B"/>
    <w:rsid w:val="00542489"/>
    <w:rsid w:val="005432B8"/>
    <w:rsid w:val="0054428F"/>
    <w:rsid w:val="0054615E"/>
    <w:rsid w:val="00551D69"/>
    <w:rsid w:val="00552531"/>
    <w:rsid w:val="00552640"/>
    <w:rsid w:val="00552708"/>
    <w:rsid w:val="00553AB4"/>
    <w:rsid w:val="00554074"/>
    <w:rsid w:val="005552D1"/>
    <w:rsid w:val="0055567A"/>
    <w:rsid w:val="005564D6"/>
    <w:rsid w:val="00560A28"/>
    <w:rsid w:val="00561571"/>
    <w:rsid w:val="0056170A"/>
    <w:rsid w:val="00562273"/>
    <w:rsid w:val="00562854"/>
    <w:rsid w:val="0056323C"/>
    <w:rsid w:val="00565232"/>
    <w:rsid w:val="00566CCA"/>
    <w:rsid w:val="00567609"/>
    <w:rsid w:val="0057162E"/>
    <w:rsid w:val="00571923"/>
    <w:rsid w:val="00571D2A"/>
    <w:rsid w:val="00572391"/>
    <w:rsid w:val="00572918"/>
    <w:rsid w:val="00573627"/>
    <w:rsid w:val="00573D1D"/>
    <w:rsid w:val="00574EA8"/>
    <w:rsid w:val="00574FCC"/>
    <w:rsid w:val="00577047"/>
    <w:rsid w:val="00591040"/>
    <w:rsid w:val="00591131"/>
    <w:rsid w:val="00591A53"/>
    <w:rsid w:val="00591F80"/>
    <w:rsid w:val="0059243D"/>
    <w:rsid w:val="00595D54"/>
    <w:rsid w:val="005979C1"/>
    <w:rsid w:val="00597D53"/>
    <w:rsid w:val="005A0AAF"/>
    <w:rsid w:val="005A4EBB"/>
    <w:rsid w:val="005A51EF"/>
    <w:rsid w:val="005A53AA"/>
    <w:rsid w:val="005A665E"/>
    <w:rsid w:val="005A66B3"/>
    <w:rsid w:val="005B0C74"/>
    <w:rsid w:val="005B126C"/>
    <w:rsid w:val="005B2920"/>
    <w:rsid w:val="005B304A"/>
    <w:rsid w:val="005B4E8A"/>
    <w:rsid w:val="005B5207"/>
    <w:rsid w:val="005B5A1C"/>
    <w:rsid w:val="005B5D10"/>
    <w:rsid w:val="005B733C"/>
    <w:rsid w:val="005B7C57"/>
    <w:rsid w:val="005C139B"/>
    <w:rsid w:val="005C1772"/>
    <w:rsid w:val="005C1B0F"/>
    <w:rsid w:val="005C2859"/>
    <w:rsid w:val="005C2C12"/>
    <w:rsid w:val="005C40E1"/>
    <w:rsid w:val="005C411D"/>
    <w:rsid w:val="005C45B0"/>
    <w:rsid w:val="005C5D1E"/>
    <w:rsid w:val="005C5E37"/>
    <w:rsid w:val="005D362B"/>
    <w:rsid w:val="005D3C25"/>
    <w:rsid w:val="005D6745"/>
    <w:rsid w:val="005D6AD3"/>
    <w:rsid w:val="005D6F22"/>
    <w:rsid w:val="005E016C"/>
    <w:rsid w:val="005E073E"/>
    <w:rsid w:val="005E2179"/>
    <w:rsid w:val="005E2880"/>
    <w:rsid w:val="005E46B7"/>
    <w:rsid w:val="005E53C7"/>
    <w:rsid w:val="005E55CB"/>
    <w:rsid w:val="005E5E88"/>
    <w:rsid w:val="005E7F90"/>
    <w:rsid w:val="005F0C9A"/>
    <w:rsid w:val="005F0E0E"/>
    <w:rsid w:val="005F1B20"/>
    <w:rsid w:val="005F1F7D"/>
    <w:rsid w:val="005F4F01"/>
    <w:rsid w:val="005F7170"/>
    <w:rsid w:val="00600521"/>
    <w:rsid w:val="0060239E"/>
    <w:rsid w:val="0060538B"/>
    <w:rsid w:val="0060601E"/>
    <w:rsid w:val="006076CE"/>
    <w:rsid w:val="00607741"/>
    <w:rsid w:val="00607876"/>
    <w:rsid w:val="0061266B"/>
    <w:rsid w:val="006126D6"/>
    <w:rsid w:val="0061339A"/>
    <w:rsid w:val="006136EC"/>
    <w:rsid w:val="006141EB"/>
    <w:rsid w:val="00615147"/>
    <w:rsid w:val="006153CF"/>
    <w:rsid w:val="006154CD"/>
    <w:rsid w:val="00616D98"/>
    <w:rsid w:val="00616F06"/>
    <w:rsid w:val="0061751F"/>
    <w:rsid w:val="006176F2"/>
    <w:rsid w:val="0062023A"/>
    <w:rsid w:val="00620257"/>
    <w:rsid w:val="00621B06"/>
    <w:rsid w:val="00622D10"/>
    <w:rsid w:val="00623018"/>
    <w:rsid w:val="00623A22"/>
    <w:rsid w:val="006273A3"/>
    <w:rsid w:val="00627716"/>
    <w:rsid w:val="00627AE8"/>
    <w:rsid w:val="0063097F"/>
    <w:rsid w:val="00631237"/>
    <w:rsid w:val="0063128A"/>
    <w:rsid w:val="00631B4D"/>
    <w:rsid w:val="0063235E"/>
    <w:rsid w:val="00632664"/>
    <w:rsid w:val="00635FF5"/>
    <w:rsid w:val="006364D4"/>
    <w:rsid w:val="00637C38"/>
    <w:rsid w:val="00640054"/>
    <w:rsid w:val="0064047B"/>
    <w:rsid w:val="00640BA6"/>
    <w:rsid w:val="006441FB"/>
    <w:rsid w:val="0064499D"/>
    <w:rsid w:val="00644C1F"/>
    <w:rsid w:val="00645DF2"/>
    <w:rsid w:val="006460BA"/>
    <w:rsid w:val="006460E4"/>
    <w:rsid w:val="006464F5"/>
    <w:rsid w:val="0064761F"/>
    <w:rsid w:val="00651835"/>
    <w:rsid w:val="00653AE3"/>
    <w:rsid w:val="00653DDE"/>
    <w:rsid w:val="00655A8B"/>
    <w:rsid w:val="00655D38"/>
    <w:rsid w:val="00657290"/>
    <w:rsid w:val="00660DC9"/>
    <w:rsid w:val="00661171"/>
    <w:rsid w:val="006611E8"/>
    <w:rsid w:val="00662A4C"/>
    <w:rsid w:val="00662D47"/>
    <w:rsid w:val="006630E0"/>
    <w:rsid w:val="006632CC"/>
    <w:rsid w:val="006632E5"/>
    <w:rsid w:val="00663308"/>
    <w:rsid w:val="00663C38"/>
    <w:rsid w:val="00664571"/>
    <w:rsid w:val="0066756D"/>
    <w:rsid w:val="006710A0"/>
    <w:rsid w:val="0067140F"/>
    <w:rsid w:val="006719EF"/>
    <w:rsid w:val="006724BC"/>
    <w:rsid w:val="006727DF"/>
    <w:rsid w:val="00672EBB"/>
    <w:rsid w:val="0067331B"/>
    <w:rsid w:val="00675ACF"/>
    <w:rsid w:val="00675B1A"/>
    <w:rsid w:val="00675F91"/>
    <w:rsid w:val="00676873"/>
    <w:rsid w:val="006777A8"/>
    <w:rsid w:val="006808F9"/>
    <w:rsid w:val="00682947"/>
    <w:rsid w:val="00682968"/>
    <w:rsid w:val="0068392B"/>
    <w:rsid w:val="0068516B"/>
    <w:rsid w:val="00687101"/>
    <w:rsid w:val="00687726"/>
    <w:rsid w:val="006907AC"/>
    <w:rsid w:val="00690992"/>
    <w:rsid w:val="00692D9A"/>
    <w:rsid w:val="00693406"/>
    <w:rsid w:val="0069381D"/>
    <w:rsid w:val="00695CC5"/>
    <w:rsid w:val="00696446"/>
    <w:rsid w:val="0069709F"/>
    <w:rsid w:val="00697881"/>
    <w:rsid w:val="006979C6"/>
    <w:rsid w:val="00697E4E"/>
    <w:rsid w:val="006A14F2"/>
    <w:rsid w:val="006A266B"/>
    <w:rsid w:val="006A2F1B"/>
    <w:rsid w:val="006A45D8"/>
    <w:rsid w:val="006A503A"/>
    <w:rsid w:val="006A50DD"/>
    <w:rsid w:val="006A5705"/>
    <w:rsid w:val="006A793E"/>
    <w:rsid w:val="006B0184"/>
    <w:rsid w:val="006B3BD7"/>
    <w:rsid w:val="006B60EF"/>
    <w:rsid w:val="006B6957"/>
    <w:rsid w:val="006B73F2"/>
    <w:rsid w:val="006B74F0"/>
    <w:rsid w:val="006C0CC8"/>
    <w:rsid w:val="006C1965"/>
    <w:rsid w:val="006C3BC8"/>
    <w:rsid w:val="006C504B"/>
    <w:rsid w:val="006C6816"/>
    <w:rsid w:val="006C79A9"/>
    <w:rsid w:val="006D0EE7"/>
    <w:rsid w:val="006D32FA"/>
    <w:rsid w:val="006D3FD7"/>
    <w:rsid w:val="006D4608"/>
    <w:rsid w:val="006D6FAC"/>
    <w:rsid w:val="006E0DCF"/>
    <w:rsid w:val="006E0FA0"/>
    <w:rsid w:val="006E2B01"/>
    <w:rsid w:val="006E3185"/>
    <w:rsid w:val="006E3971"/>
    <w:rsid w:val="006E42B3"/>
    <w:rsid w:val="006E42F3"/>
    <w:rsid w:val="006E4895"/>
    <w:rsid w:val="006E55DD"/>
    <w:rsid w:val="006E6839"/>
    <w:rsid w:val="006E6B7C"/>
    <w:rsid w:val="006F1293"/>
    <w:rsid w:val="006F15D3"/>
    <w:rsid w:val="006F160B"/>
    <w:rsid w:val="006F1657"/>
    <w:rsid w:val="006F17D1"/>
    <w:rsid w:val="006F2A91"/>
    <w:rsid w:val="006F2C54"/>
    <w:rsid w:val="006F3B7F"/>
    <w:rsid w:val="006F43CF"/>
    <w:rsid w:val="006F591A"/>
    <w:rsid w:val="006F6518"/>
    <w:rsid w:val="006F6F05"/>
    <w:rsid w:val="007014EE"/>
    <w:rsid w:val="0070195B"/>
    <w:rsid w:val="007022AD"/>
    <w:rsid w:val="007030AD"/>
    <w:rsid w:val="00704D4A"/>
    <w:rsid w:val="00705FC0"/>
    <w:rsid w:val="0070659B"/>
    <w:rsid w:val="00707A27"/>
    <w:rsid w:val="007109FF"/>
    <w:rsid w:val="00712AEE"/>
    <w:rsid w:val="00712F23"/>
    <w:rsid w:val="00714746"/>
    <w:rsid w:val="00716892"/>
    <w:rsid w:val="007203EE"/>
    <w:rsid w:val="007206A4"/>
    <w:rsid w:val="00720A69"/>
    <w:rsid w:val="007214CD"/>
    <w:rsid w:val="0072267C"/>
    <w:rsid w:val="00723061"/>
    <w:rsid w:val="0072366F"/>
    <w:rsid w:val="00723926"/>
    <w:rsid w:val="00723FBD"/>
    <w:rsid w:val="007245E2"/>
    <w:rsid w:val="0072509A"/>
    <w:rsid w:val="007250A8"/>
    <w:rsid w:val="00726470"/>
    <w:rsid w:val="0072671F"/>
    <w:rsid w:val="007278F4"/>
    <w:rsid w:val="007301D2"/>
    <w:rsid w:val="0073079E"/>
    <w:rsid w:val="00730E83"/>
    <w:rsid w:val="00731247"/>
    <w:rsid w:val="00731830"/>
    <w:rsid w:val="00731E2F"/>
    <w:rsid w:val="00732339"/>
    <w:rsid w:val="00732CFE"/>
    <w:rsid w:val="007334C5"/>
    <w:rsid w:val="007336B0"/>
    <w:rsid w:val="007364C3"/>
    <w:rsid w:val="00736596"/>
    <w:rsid w:val="00737055"/>
    <w:rsid w:val="0074031E"/>
    <w:rsid w:val="007408F3"/>
    <w:rsid w:val="00741954"/>
    <w:rsid w:val="00741D8F"/>
    <w:rsid w:val="0074232B"/>
    <w:rsid w:val="0074287F"/>
    <w:rsid w:val="007431D9"/>
    <w:rsid w:val="00743F37"/>
    <w:rsid w:val="00744228"/>
    <w:rsid w:val="00744D28"/>
    <w:rsid w:val="007455F6"/>
    <w:rsid w:val="00745743"/>
    <w:rsid w:val="007458A0"/>
    <w:rsid w:val="007463E3"/>
    <w:rsid w:val="00747084"/>
    <w:rsid w:val="007474BB"/>
    <w:rsid w:val="00747E40"/>
    <w:rsid w:val="007501D6"/>
    <w:rsid w:val="00750AB1"/>
    <w:rsid w:val="007515C2"/>
    <w:rsid w:val="007515C8"/>
    <w:rsid w:val="00751AA8"/>
    <w:rsid w:val="00752957"/>
    <w:rsid w:val="00752BDC"/>
    <w:rsid w:val="0075370A"/>
    <w:rsid w:val="00754AEC"/>
    <w:rsid w:val="00754D79"/>
    <w:rsid w:val="00755928"/>
    <w:rsid w:val="00755D3A"/>
    <w:rsid w:val="007561E2"/>
    <w:rsid w:val="007572E0"/>
    <w:rsid w:val="00760774"/>
    <w:rsid w:val="00762890"/>
    <w:rsid w:val="0076307F"/>
    <w:rsid w:val="00763313"/>
    <w:rsid w:val="0076438A"/>
    <w:rsid w:val="00764861"/>
    <w:rsid w:val="00767D31"/>
    <w:rsid w:val="007731F9"/>
    <w:rsid w:val="00773FF2"/>
    <w:rsid w:val="007801DC"/>
    <w:rsid w:val="00780275"/>
    <w:rsid w:val="0078044E"/>
    <w:rsid w:val="007808C6"/>
    <w:rsid w:val="007816E6"/>
    <w:rsid w:val="00782301"/>
    <w:rsid w:val="0078293F"/>
    <w:rsid w:val="00784F7C"/>
    <w:rsid w:val="00785DBC"/>
    <w:rsid w:val="0078767B"/>
    <w:rsid w:val="00790DAE"/>
    <w:rsid w:val="00791CF3"/>
    <w:rsid w:val="007934B8"/>
    <w:rsid w:val="0079626F"/>
    <w:rsid w:val="007974E5"/>
    <w:rsid w:val="0079774C"/>
    <w:rsid w:val="00797826"/>
    <w:rsid w:val="007A036C"/>
    <w:rsid w:val="007A03C2"/>
    <w:rsid w:val="007A3A6C"/>
    <w:rsid w:val="007A4832"/>
    <w:rsid w:val="007A510E"/>
    <w:rsid w:val="007A5DAD"/>
    <w:rsid w:val="007A669E"/>
    <w:rsid w:val="007A66BC"/>
    <w:rsid w:val="007A67BA"/>
    <w:rsid w:val="007A6854"/>
    <w:rsid w:val="007A73D8"/>
    <w:rsid w:val="007B09F4"/>
    <w:rsid w:val="007B1FE6"/>
    <w:rsid w:val="007B37E8"/>
    <w:rsid w:val="007B4912"/>
    <w:rsid w:val="007B4D3F"/>
    <w:rsid w:val="007B5FDA"/>
    <w:rsid w:val="007B65B8"/>
    <w:rsid w:val="007C0139"/>
    <w:rsid w:val="007C14B1"/>
    <w:rsid w:val="007C2B91"/>
    <w:rsid w:val="007C4F13"/>
    <w:rsid w:val="007C4F7A"/>
    <w:rsid w:val="007C50D0"/>
    <w:rsid w:val="007C5AAE"/>
    <w:rsid w:val="007C5CD2"/>
    <w:rsid w:val="007C68CE"/>
    <w:rsid w:val="007D0AF0"/>
    <w:rsid w:val="007D25A5"/>
    <w:rsid w:val="007D356D"/>
    <w:rsid w:val="007D4697"/>
    <w:rsid w:val="007D4C11"/>
    <w:rsid w:val="007D51A4"/>
    <w:rsid w:val="007D55D8"/>
    <w:rsid w:val="007D6178"/>
    <w:rsid w:val="007D6824"/>
    <w:rsid w:val="007D6F64"/>
    <w:rsid w:val="007D7668"/>
    <w:rsid w:val="007E0302"/>
    <w:rsid w:val="007E0F12"/>
    <w:rsid w:val="007E2559"/>
    <w:rsid w:val="007E436C"/>
    <w:rsid w:val="007E4CBA"/>
    <w:rsid w:val="007E4DDD"/>
    <w:rsid w:val="007E5FF2"/>
    <w:rsid w:val="007E65EE"/>
    <w:rsid w:val="007E6A66"/>
    <w:rsid w:val="007E7346"/>
    <w:rsid w:val="007E7A89"/>
    <w:rsid w:val="007F0233"/>
    <w:rsid w:val="007F0A4D"/>
    <w:rsid w:val="007F0BDB"/>
    <w:rsid w:val="007F24D2"/>
    <w:rsid w:val="007F321F"/>
    <w:rsid w:val="007F3DE4"/>
    <w:rsid w:val="007F404C"/>
    <w:rsid w:val="007F420D"/>
    <w:rsid w:val="007F5B21"/>
    <w:rsid w:val="007F636B"/>
    <w:rsid w:val="007F697F"/>
    <w:rsid w:val="007F75FA"/>
    <w:rsid w:val="00800945"/>
    <w:rsid w:val="00801DE0"/>
    <w:rsid w:val="008022E5"/>
    <w:rsid w:val="00803479"/>
    <w:rsid w:val="0080416F"/>
    <w:rsid w:val="0080454B"/>
    <w:rsid w:val="00804C4B"/>
    <w:rsid w:val="0080732E"/>
    <w:rsid w:val="008130AC"/>
    <w:rsid w:val="00814D98"/>
    <w:rsid w:val="00814E0B"/>
    <w:rsid w:val="00815AD0"/>
    <w:rsid w:val="008174A5"/>
    <w:rsid w:val="00820668"/>
    <w:rsid w:val="008208EB"/>
    <w:rsid w:val="0082301F"/>
    <w:rsid w:val="008244D6"/>
    <w:rsid w:val="00824672"/>
    <w:rsid w:val="0082543A"/>
    <w:rsid w:val="00825E42"/>
    <w:rsid w:val="008308E2"/>
    <w:rsid w:val="00830966"/>
    <w:rsid w:val="00831A6C"/>
    <w:rsid w:val="0083386B"/>
    <w:rsid w:val="0083550C"/>
    <w:rsid w:val="00836522"/>
    <w:rsid w:val="008366B2"/>
    <w:rsid w:val="0083745D"/>
    <w:rsid w:val="00840077"/>
    <w:rsid w:val="00843D1F"/>
    <w:rsid w:val="008446FC"/>
    <w:rsid w:val="00844F41"/>
    <w:rsid w:val="008453EE"/>
    <w:rsid w:val="00845FD4"/>
    <w:rsid w:val="00850243"/>
    <w:rsid w:val="00851DB1"/>
    <w:rsid w:val="0085411E"/>
    <w:rsid w:val="00854A3F"/>
    <w:rsid w:val="00856B28"/>
    <w:rsid w:val="00857790"/>
    <w:rsid w:val="008608F6"/>
    <w:rsid w:val="00860913"/>
    <w:rsid w:val="00861698"/>
    <w:rsid w:val="0086481C"/>
    <w:rsid w:val="0086561B"/>
    <w:rsid w:val="00867AEA"/>
    <w:rsid w:val="00867F07"/>
    <w:rsid w:val="00870179"/>
    <w:rsid w:val="00870691"/>
    <w:rsid w:val="00872451"/>
    <w:rsid w:val="00877C01"/>
    <w:rsid w:val="00877C9A"/>
    <w:rsid w:val="008809F5"/>
    <w:rsid w:val="00880AFD"/>
    <w:rsid w:val="00880C08"/>
    <w:rsid w:val="00882F8F"/>
    <w:rsid w:val="00883D68"/>
    <w:rsid w:val="00884080"/>
    <w:rsid w:val="008840B8"/>
    <w:rsid w:val="00884866"/>
    <w:rsid w:val="00885982"/>
    <w:rsid w:val="00887628"/>
    <w:rsid w:val="00890A06"/>
    <w:rsid w:val="00890C03"/>
    <w:rsid w:val="00890DF6"/>
    <w:rsid w:val="008911B9"/>
    <w:rsid w:val="0089174B"/>
    <w:rsid w:val="00891ECA"/>
    <w:rsid w:val="00892125"/>
    <w:rsid w:val="0089245A"/>
    <w:rsid w:val="008927B4"/>
    <w:rsid w:val="00892B9F"/>
    <w:rsid w:val="00892E58"/>
    <w:rsid w:val="0089321F"/>
    <w:rsid w:val="008932EE"/>
    <w:rsid w:val="00893826"/>
    <w:rsid w:val="008942CA"/>
    <w:rsid w:val="00895417"/>
    <w:rsid w:val="008A0EE9"/>
    <w:rsid w:val="008A1756"/>
    <w:rsid w:val="008A215F"/>
    <w:rsid w:val="008A24BC"/>
    <w:rsid w:val="008A2AFE"/>
    <w:rsid w:val="008A3267"/>
    <w:rsid w:val="008A3653"/>
    <w:rsid w:val="008A3D54"/>
    <w:rsid w:val="008A3E33"/>
    <w:rsid w:val="008A42EF"/>
    <w:rsid w:val="008A49DE"/>
    <w:rsid w:val="008A5395"/>
    <w:rsid w:val="008A5A34"/>
    <w:rsid w:val="008A64DC"/>
    <w:rsid w:val="008B15C9"/>
    <w:rsid w:val="008B1764"/>
    <w:rsid w:val="008B430F"/>
    <w:rsid w:val="008B438A"/>
    <w:rsid w:val="008B4C85"/>
    <w:rsid w:val="008B4DD5"/>
    <w:rsid w:val="008B538C"/>
    <w:rsid w:val="008C09FE"/>
    <w:rsid w:val="008C312A"/>
    <w:rsid w:val="008C35CA"/>
    <w:rsid w:val="008C3BC2"/>
    <w:rsid w:val="008C6991"/>
    <w:rsid w:val="008C7135"/>
    <w:rsid w:val="008D1490"/>
    <w:rsid w:val="008D1F0F"/>
    <w:rsid w:val="008D25AF"/>
    <w:rsid w:val="008D4CD7"/>
    <w:rsid w:val="008D580E"/>
    <w:rsid w:val="008D5C3A"/>
    <w:rsid w:val="008D5FD0"/>
    <w:rsid w:val="008D62A4"/>
    <w:rsid w:val="008D6569"/>
    <w:rsid w:val="008D77D6"/>
    <w:rsid w:val="008D785F"/>
    <w:rsid w:val="008E0249"/>
    <w:rsid w:val="008E5123"/>
    <w:rsid w:val="008E58AD"/>
    <w:rsid w:val="008F0697"/>
    <w:rsid w:val="008F0C89"/>
    <w:rsid w:val="008F35F1"/>
    <w:rsid w:val="008F3D34"/>
    <w:rsid w:val="008F46AB"/>
    <w:rsid w:val="008F4721"/>
    <w:rsid w:val="008F4776"/>
    <w:rsid w:val="008F4B56"/>
    <w:rsid w:val="008F5BE0"/>
    <w:rsid w:val="008F6131"/>
    <w:rsid w:val="008F7C5E"/>
    <w:rsid w:val="009009B5"/>
    <w:rsid w:val="00901243"/>
    <w:rsid w:val="009021EC"/>
    <w:rsid w:val="00902882"/>
    <w:rsid w:val="00903620"/>
    <w:rsid w:val="00903B52"/>
    <w:rsid w:val="009044EE"/>
    <w:rsid w:val="00904F1C"/>
    <w:rsid w:val="0090517E"/>
    <w:rsid w:val="00905568"/>
    <w:rsid w:val="00906C6F"/>
    <w:rsid w:val="00907AE9"/>
    <w:rsid w:val="00907CB2"/>
    <w:rsid w:val="00910BF9"/>
    <w:rsid w:val="00912435"/>
    <w:rsid w:val="009126E2"/>
    <w:rsid w:val="00913069"/>
    <w:rsid w:val="0091329C"/>
    <w:rsid w:val="009135AF"/>
    <w:rsid w:val="009135C8"/>
    <w:rsid w:val="00913636"/>
    <w:rsid w:val="00913FF1"/>
    <w:rsid w:val="00914A9D"/>
    <w:rsid w:val="009177A6"/>
    <w:rsid w:val="009205AA"/>
    <w:rsid w:val="009214C2"/>
    <w:rsid w:val="00923AB8"/>
    <w:rsid w:val="00923C94"/>
    <w:rsid w:val="00925336"/>
    <w:rsid w:val="00927483"/>
    <w:rsid w:val="00927F52"/>
    <w:rsid w:val="00930E92"/>
    <w:rsid w:val="00930F7F"/>
    <w:rsid w:val="009340D2"/>
    <w:rsid w:val="009346BA"/>
    <w:rsid w:val="00935C79"/>
    <w:rsid w:val="00937009"/>
    <w:rsid w:val="0094012B"/>
    <w:rsid w:val="009421D7"/>
    <w:rsid w:val="009447D6"/>
    <w:rsid w:val="00944D9A"/>
    <w:rsid w:val="0094691B"/>
    <w:rsid w:val="00947092"/>
    <w:rsid w:val="0094753C"/>
    <w:rsid w:val="00947653"/>
    <w:rsid w:val="00947828"/>
    <w:rsid w:val="0095074C"/>
    <w:rsid w:val="00953496"/>
    <w:rsid w:val="00953C7F"/>
    <w:rsid w:val="0095417F"/>
    <w:rsid w:val="00955053"/>
    <w:rsid w:val="00955238"/>
    <w:rsid w:val="00956C7F"/>
    <w:rsid w:val="00957081"/>
    <w:rsid w:val="00962A5C"/>
    <w:rsid w:val="00962EF9"/>
    <w:rsid w:val="0096355B"/>
    <w:rsid w:val="00964607"/>
    <w:rsid w:val="00965D61"/>
    <w:rsid w:val="009669CA"/>
    <w:rsid w:val="00966D34"/>
    <w:rsid w:val="00967CE0"/>
    <w:rsid w:val="00970673"/>
    <w:rsid w:val="00970AE5"/>
    <w:rsid w:val="0097148A"/>
    <w:rsid w:val="00971F74"/>
    <w:rsid w:val="009724D4"/>
    <w:rsid w:val="00973C73"/>
    <w:rsid w:val="0097434D"/>
    <w:rsid w:val="00975BB8"/>
    <w:rsid w:val="00977B4F"/>
    <w:rsid w:val="00980B8E"/>
    <w:rsid w:val="009812C9"/>
    <w:rsid w:val="009815DB"/>
    <w:rsid w:val="00981AB5"/>
    <w:rsid w:val="00983EF4"/>
    <w:rsid w:val="009858E9"/>
    <w:rsid w:val="0098784C"/>
    <w:rsid w:val="00990287"/>
    <w:rsid w:val="00992127"/>
    <w:rsid w:val="009932E2"/>
    <w:rsid w:val="00995881"/>
    <w:rsid w:val="00997C13"/>
    <w:rsid w:val="00997CF4"/>
    <w:rsid w:val="009A0365"/>
    <w:rsid w:val="009A14F8"/>
    <w:rsid w:val="009A25EA"/>
    <w:rsid w:val="009A3351"/>
    <w:rsid w:val="009A3439"/>
    <w:rsid w:val="009A36ED"/>
    <w:rsid w:val="009A424C"/>
    <w:rsid w:val="009A4805"/>
    <w:rsid w:val="009A4E64"/>
    <w:rsid w:val="009A7394"/>
    <w:rsid w:val="009B04EE"/>
    <w:rsid w:val="009B346F"/>
    <w:rsid w:val="009B36CC"/>
    <w:rsid w:val="009B381F"/>
    <w:rsid w:val="009B48EE"/>
    <w:rsid w:val="009B5242"/>
    <w:rsid w:val="009B5CB9"/>
    <w:rsid w:val="009B601D"/>
    <w:rsid w:val="009B616A"/>
    <w:rsid w:val="009C0A07"/>
    <w:rsid w:val="009C1814"/>
    <w:rsid w:val="009C20A2"/>
    <w:rsid w:val="009C232A"/>
    <w:rsid w:val="009C2A91"/>
    <w:rsid w:val="009C49B5"/>
    <w:rsid w:val="009C4DAA"/>
    <w:rsid w:val="009C5486"/>
    <w:rsid w:val="009C55BD"/>
    <w:rsid w:val="009C601A"/>
    <w:rsid w:val="009C748E"/>
    <w:rsid w:val="009C7B62"/>
    <w:rsid w:val="009D02CA"/>
    <w:rsid w:val="009D0B77"/>
    <w:rsid w:val="009D25C9"/>
    <w:rsid w:val="009D29F8"/>
    <w:rsid w:val="009D4397"/>
    <w:rsid w:val="009D744E"/>
    <w:rsid w:val="009D7B64"/>
    <w:rsid w:val="009E0DD7"/>
    <w:rsid w:val="009E1E2A"/>
    <w:rsid w:val="009E2F84"/>
    <w:rsid w:val="009E3CD9"/>
    <w:rsid w:val="009E6CAD"/>
    <w:rsid w:val="009E7273"/>
    <w:rsid w:val="009E7406"/>
    <w:rsid w:val="009E7ED8"/>
    <w:rsid w:val="009F0FC7"/>
    <w:rsid w:val="009F1EDC"/>
    <w:rsid w:val="009F44E8"/>
    <w:rsid w:val="009F5138"/>
    <w:rsid w:val="009F5536"/>
    <w:rsid w:val="009F5D79"/>
    <w:rsid w:val="00A0044C"/>
    <w:rsid w:val="00A00AC0"/>
    <w:rsid w:val="00A0124E"/>
    <w:rsid w:val="00A019AC"/>
    <w:rsid w:val="00A04F17"/>
    <w:rsid w:val="00A05118"/>
    <w:rsid w:val="00A068B1"/>
    <w:rsid w:val="00A07FB9"/>
    <w:rsid w:val="00A11FBA"/>
    <w:rsid w:val="00A12425"/>
    <w:rsid w:val="00A13309"/>
    <w:rsid w:val="00A13C05"/>
    <w:rsid w:val="00A14DD3"/>
    <w:rsid w:val="00A16A30"/>
    <w:rsid w:val="00A16B9D"/>
    <w:rsid w:val="00A17086"/>
    <w:rsid w:val="00A20527"/>
    <w:rsid w:val="00A209FA"/>
    <w:rsid w:val="00A20E91"/>
    <w:rsid w:val="00A20FF4"/>
    <w:rsid w:val="00A22775"/>
    <w:rsid w:val="00A22BF2"/>
    <w:rsid w:val="00A23862"/>
    <w:rsid w:val="00A23D26"/>
    <w:rsid w:val="00A2584D"/>
    <w:rsid w:val="00A25D92"/>
    <w:rsid w:val="00A27282"/>
    <w:rsid w:val="00A27797"/>
    <w:rsid w:val="00A30817"/>
    <w:rsid w:val="00A3121A"/>
    <w:rsid w:val="00A31D5A"/>
    <w:rsid w:val="00A32092"/>
    <w:rsid w:val="00A327AA"/>
    <w:rsid w:val="00A32977"/>
    <w:rsid w:val="00A335EA"/>
    <w:rsid w:val="00A33AD9"/>
    <w:rsid w:val="00A34AAA"/>
    <w:rsid w:val="00A35516"/>
    <w:rsid w:val="00A37804"/>
    <w:rsid w:val="00A409E8"/>
    <w:rsid w:val="00A4274E"/>
    <w:rsid w:val="00A42C97"/>
    <w:rsid w:val="00A43B1A"/>
    <w:rsid w:val="00A44C1A"/>
    <w:rsid w:val="00A457E9"/>
    <w:rsid w:val="00A47FA8"/>
    <w:rsid w:val="00A50879"/>
    <w:rsid w:val="00A52523"/>
    <w:rsid w:val="00A535A9"/>
    <w:rsid w:val="00A538D2"/>
    <w:rsid w:val="00A54111"/>
    <w:rsid w:val="00A54562"/>
    <w:rsid w:val="00A562B2"/>
    <w:rsid w:val="00A5722B"/>
    <w:rsid w:val="00A57F13"/>
    <w:rsid w:val="00A602CE"/>
    <w:rsid w:val="00A60754"/>
    <w:rsid w:val="00A607E7"/>
    <w:rsid w:val="00A61877"/>
    <w:rsid w:val="00A64270"/>
    <w:rsid w:val="00A64D06"/>
    <w:rsid w:val="00A6600D"/>
    <w:rsid w:val="00A66807"/>
    <w:rsid w:val="00A702D4"/>
    <w:rsid w:val="00A7044C"/>
    <w:rsid w:val="00A70EAE"/>
    <w:rsid w:val="00A71C89"/>
    <w:rsid w:val="00A73036"/>
    <w:rsid w:val="00A75FDA"/>
    <w:rsid w:val="00A76D77"/>
    <w:rsid w:val="00A800B4"/>
    <w:rsid w:val="00A80DA4"/>
    <w:rsid w:val="00A8145E"/>
    <w:rsid w:val="00A817D2"/>
    <w:rsid w:val="00A82BD7"/>
    <w:rsid w:val="00A82C81"/>
    <w:rsid w:val="00A83DD7"/>
    <w:rsid w:val="00A85193"/>
    <w:rsid w:val="00A85A33"/>
    <w:rsid w:val="00A86803"/>
    <w:rsid w:val="00A90955"/>
    <w:rsid w:val="00A90A02"/>
    <w:rsid w:val="00A90B96"/>
    <w:rsid w:val="00A9254D"/>
    <w:rsid w:val="00A926D9"/>
    <w:rsid w:val="00A93B7E"/>
    <w:rsid w:val="00A94B97"/>
    <w:rsid w:val="00A95ED2"/>
    <w:rsid w:val="00A9786B"/>
    <w:rsid w:val="00AA19A8"/>
    <w:rsid w:val="00AA305B"/>
    <w:rsid w:val="00AA5294"/>
    <w:rsid w:val="00AA575A"/>
    <w:rsid w:val="00AA64F2"/>
    <w:rsid w:val="00AA67A9"/>
    <w:rsid w:val="00AB0B61"/>
    <w:rsid w:val="00AB1091"/>
    <w:rsid w:val="00AB2970"/>
    <w:rsid w:val="00AB3D25"/>
    <w:rsid w:val="00AB4026"/>
    <w:rsid w:val="00AB4298"/>
    <w:rsid w:val="00AB6655"/>
    <w:rsid w:val="00AB6CC6"/>
    <w:rsid w:val="00AB7857"/>
    <w:rsid w:val="00AC06E9"/>
    <w:rsid w:val="00AC0ABB"/>
    <w:rsid w:val="00AC0DD6"/>
    <w:rsid w:val="00AC3A4E"/>
    <w:rsid w:val="00AC41A4"/>
    <w:rsid w:val="00AC4E5C"/>
    <w:rsid w:val="00AC574E"/>
    <w:rsid w:val="00AC5B87"/>
    <w:rsid w:val="00AC5C07"/>
    <w:rsid w:val="00AC74B3"/>
    <w:rsid w:val="00AD4485"/>
    <w:rsid w:val="00AD572C"/>
    <w:rsid w:val="00AD58DC"/>
    <w:rsid w:val="00AD5E2C"/>
    <w:rsid w:val="00AD655F"/>
    <w:rsid w:val="00AD6F59"/>
    <w:rsid w:val="00AE1DCA"/>
    <w:rsid w:val="00AE365E"/>
    <w:rsid w:val="00AE4E7C"/>
    <w:rsid w:val="00AE510C"/>
    <w:rsid w:val="00AE5AE9"/>
    <w:rsid w:val="00AE5D93"/>
    <w:rsid w:val="00AE5E47"/>
    <w:rsid w:val="00AE5F3C"/>
    <w:rsid w:val="00AE68FF"/>
    <w:rsid w:val="00AE7C53"/>
    <w:rsid w:val="00AF075F"/>
    <w:rsid w:val="00AF08F7"/>
    <w:rsid w:val="00AF207E"/>
    <w:rsid w:val="00AF2655"/>
    <w:rsid w:val="00AF29AA"/>
    <w:rsid w:val="00AF4119"/>
    <w:rsid w:val="00AF4526"/>
    <w:rsid w:val="00AF47D4"/>
    <w:rsid w:val="00AF6180"/>
    <w:rsid w:val="00AF6476"/>
    <w:rsid w:val="00B02D89"/>
    <w:rsid w:val="00B03917"/>
    <w:rsid w:val="00B03D56"/>
    <w:rsid w:val="00B04854"/>
    <w:rsid w:val="00B04A14"/>
    <w:rsid w:val="00B06F96"/>
    <w:rsid w:val="00B102CE"/>
    <w:rsid w:val="00B11B47"/>
    <w:rsid w:val="00B14101"/>
    <w:rsid w:val="00B1451F"/>
    <w:rsid w:val="00B164DC"/>
    <w:rsid w:val="00B20313"/>
    <w:rsid w:val="00B206BE"/>
    <w:rsid w:val="00B20C9E"/>
    <w:rsid w:val="00B22D1B"/>
    <w:rsid w:val="00B25180"/>
    <w:rsid w:val="00B25CDA"/>
    <w:rsid w:val="00B26293"/>
    <w:rsid w:val="00B26B9C"/>
    <w:rsid w:val="00B30085"/>
    <w:rsid w:val="00B30F5E"/>
    <w:rsid w:val="00B31910"/>
    <w:rsid w:val="00B32425"/>
    <w:rsid w:val="00B330A4"/>
    <w:rsid w:val="00B34127"/>
    <w:rsid w:val="00B34644"/>
    <w:rsid w:val="00B3473F"/>
    <w:rsid w:val="00B35119"/>
    <w:rsid w:val="00B3523A"/>
    <w:rsid w:val="00B354B3"/>
    <w:rsid w:val="00B36618"/>
    <w:rsid w:val="00B36783"/>
    <w:rsid w:val="00B40986"/>
    <w:rsid w:val="00B40DE1"/>
    <w:rsid w:val="00B415EB"/>
    <w:rsid w:val="00B4193D"/>
    <w:rsid w:val="00B423CE"/>
    <w:rsid w:val="00B425C8"/>
    <w:rsid w:val="00B4304A"/>
    <w:rsid w:val="00B44816"/>
    <w:rsid w:val="00B44F40"/>
    <w:rsid w:val="00B44F7A"/>
    <w:rsid w:val="00B45A21"/>
    <w:rsid w:val="00B45DB8"/>
    <w:rsid w:val="00B45E20"/>
    <w:rsid w:val="00B4656B"/>
    <w:rsid w:val="00B47A5D"/>
    <w:rsid w:val="00B50E17"/>
    <w:rsid w:val="00B51402"/>
    <w:rsid w:val="00B521C0"/>
    <w:rsid w:val="00B531CF"/>
    <w:rsid w:val="00B55524"/>
    <w:rsid w:val="00B558B3"/>
    <w:rsid w:val="00B56211"/>
    <w:rsid w:val="00B566CF"/>
    <w:rsid w:val="00B56F23"/>
    <w:rsid w:val="00B57FD6"/>
    <w:rsid w:val="00B60E72"/>
    <w:rsid w:val="00B630B1"/>
    <w:rsid w:val="00B63863"/>
    <w:rsid w:val="00B63C70"/>
    <w:rsid w:val="00B6492E"/>
    <w:rsid w:val="00B65119"/>
    <w:rsid w:val="00B6595C"/>
    <w:rsid w:val="00B6684A"/>
    <w:rsid w:val="00B67485"/>
    <w:rsid w:val="00B715B6"/>
    <w:rsid w:val="00B71803"/>
    <w:rsid w:val="00B72B6E"/>
    <w:rsid w:val="00B72D45"/>
    <w:rsid w:val="00B72DDA"/>
    <w:rsid w:val="00B7301D"/>
    <w:rsid w:val="00B750E3"/>
    <w:rsid w:val="00B76C60"/>
    <w:rsid w:val="00B800CE"/>
    <w:rsid w:val="00B80488"/>
    <w:rsid w:val="00B80516"/>
    <w:rsid w:val="00B806BB"/>
    <w:rsid w:val="00B80D6D"/>
    <w:rsid w:val="00B81345"/>
    <w:rsid w:val="00B836ED"/>
    <w:rsid w:val="00B85045"/>
    <w:rsid w:val="00B91DBE"/>
    <w:rsid w:val="00B935D1"/>
    <w:rsid w:val="00B9510C"/>
    <w:rsid w:val="00B964F7"/>
    <w:rsid w:val="00B97B72"/>
    <w:rsid w:val="00B97EB9"/>
    <w:rsid w:val="00BA02CA"/>
    <w:rsid w:val="00BA2189"/>
    <w:rsid w:val="00BA22F7"/>
    <w:rsid w:val="00BA2825"/>
    <w:rsid w:val="00BA2B3F"/>
    <w:rsid w:val="00BA2C6D"/>
    <w:rsid w:val="00BA2F44"/>
    <w:rsid w:val="00BA4C6E"/>
    <w:rsid w:val="00BA4CDD"/>
    <w:rsid w:val="00BA4F7D"/>
    <w:rsid w:val="00BA512C"/>
    <w:rsid w:val="00BA6623"/>
    <w:rsid w:val="00BA70AD"/>
    <w:rsid w:val="00BB0249"/>
    <w:rsid w:val="00BB0B53"/>
    <w:rsid w:val="00BB11E5"/>
    <w:rsid w:val="00BB2258"/>
    <w:rsid w:val="00BB2E9A"/>
    <w:rsid w:val="00BB46EB"/>
    <w:rsid w:val="00BB4A1C"/>
    <w:rsid w:val="00BB571F"/>
    <w:rsid w:val="00BB5FAE"/>
    <w:rsid w:val="00BB6D64"/>
    <w:rsid w:val="00BB7125"/>
    <w:rsid w:val="00BB7645"/>
    <w:rsid w:val="00BC0CD9"/>
    <w:rsid w:val="00BC1595"/>
    <w:rsid w:val="00BC16B6"/>
    <w:rsid w:val="00BC2C2B"/>
    <w:rsid w:val="00BC2EE1"/>
    <w:rsid w:val="00BC3F66"/>
    <w:rsid w:val="00BC3FB6"/>
    <w:rsid w:val="00BC4F4F"/>
    <w:rsid w:val="00BC5AC0"/>
    <w:rsid w:val="00BD0270"/>
    <w:rsid w:val="00BD0495"/>
    <w:rsid w:val="00BD12D2"/>
    <w:rsid w:val="00BD162F"/>
    <w:rsid w:val="00BD4BE4"/>
    <w:rsid w:val="00BD4C34"/>
    <w:rsid w:val="00BD7972"/>
    <w:rsid w:val="00BE0479"/>
    <w:rsid w:val="00BE290C"/>
    <w:rsid w:val="00BE32F3"/>
    <w:rsid w:val="00BE3368"/>
    <w:rsid w:val="00BE3962"/>
    <w:rsid w:val="00BE3F6C"/>
    <w:rsid w:val="00BE4098"/>
    <w:rsid w:val="00BE420F"/>
    <w:rsid w:val="00BE4B22"/>
    <w:rsid w:val="00BE5F54"/>
    <w:rsid w:val="00BE61B8"/>
    <w:rsid w:val="00BE6B74"/>
    <w:rsid w:val="00BE7C7B"/>
    <w:rsid w:val="00BF2158"/>
    <w:rsid w:val="00BF2F81"/>
    <w:rsid w:val="00BF37A8"/>
    <w:rsid w:val="00BF5406"/>
    <w:rsid w:val="00BF6AF9"/>
    <w:rsid w:val="00C00485"/>
    <w:rsid w:val="00C0092A"/>
    <w:rsid w:val="00C012C6"/>
    <w:rsid w:val="00C02040"/>
    <w:rsid w:val="00C0305C"/>
    <w:rsid w:val="00C03AEC"/>
    <w:rsid w:val="00C040E1"/>
    <w:rsid w:val="00C0442E"/>
    <w:rsid w:val="00C05211"/>
    <w:rsid w:val="00C0631C"/>
    <w:rsid w:val="00C06D3C"/>
    <w:rsid w:val="00C116DD"/>
    <w:rsid w:val="00C11DB4"/>
    <w:rsid w:val="00C125EF"/>
    <w:rsid w:val="00C13975"/>
    <w:rsid w:val="00C142EA"/>
    <w:rsid w:val="00C17D8D"/>
    <w:rsid w:val="00C20165"/>
    <w:rsid w:val="00C21431"/>
    <w:rsid w:val="00C21ED3"/>
    <w:rsid w:val="00C224EE"/>
    <w:rsid w:val="00C22C4C"/>
    <w:rsid w:val="00C22F5A"/>
    <w:rsid w:val="00C26201"/>
    <w:rsid w:val="00C26229"/>
    <w:rsid w:val="00C310B0"/>
    <w:rsid w:val="00C3214C"/>
    <w:rsid w:val="00C32E64"/>
    <w:rsid w:val="00C33980"/>
    <w:rsid w:val="00C3707B"/>
    <w:rsid w:val="00C37DAF"/>
    <w:rsid w:val="00C401B9"/>
    <w:rsid w:val="00C415F0"/>
    <w:rsid w:val="00C464DA"/>
    <w:rsid w:val="00C46A90"/>
    <w:rsid w:val="00C512C7"/>
    <w:rsid w:val="00C522A3"/>
    <w:rsid w:val="00C52495"/>
    <w:rsid w:val="00C53AB4"/>
    <w:rsid w:val="00C53B48"/>
    <w:rsid w:val="00C53DF3"/>
    <w:rsid w:val="00C559FA"/>
    <w:rsid w:val="00C55E33"/>
    <w:rsid w:val="00C56104"/>
    <w:rsid w:val="00C5669A"/>
    <w:rsid w:val="00C575E2"/>
    <w:rsid w:val="00C577D6"/>
    <w:rsid w:val="00C57E03"/>
    <w:rsid w:val="00C6131B"/>
    <w:rsid w:val="00C618C5"/>
    <w:rsid w:val="00C619FA"/>
    <w:rsid w:val="00C61C22"/>
    <w:rsid w:val="00C61D6A"/>
    <w:rsid w:val="00C628D4"/>
    <w:rsid w:val="00C62A5D"/>
    <w:rsid w:val="00C63C17"/>
    <w:rsid w:val="00C648E3"/>
    <w:rsid w:val="00C64D8E"/>
    <w:rsid w:val="00C65206"/>
    <w:rsid w:val="00C65B8D"/>
    <w:rsid w:val="00C662B5"/>
    <w:rsid w:val="00C67A82"/>
    <w:rsid w:val="00C67FBC"/>
    <w:rsid w:val="00C707FF"/>
    <w:rsid w:val="00C71270"/>
    <w:rsid w:val="00C718AE"/>
    <w:rsid w:val="00C72D6B"/>
    <w:rsid w:val="00C74885"/>
    <w:rsid w:val="00C74DDA"/>
    <w:rsid w:val="00C763AA"/>
    <w:rsid w:val="00C772DA"/>
    <w:rsid w:val="00C80415"/>
    <w:rsid w:val="00C83443"/>
    <w:rsid w:val="00C85906"/>
    <w:rsid w:val="00C85AE8"/>
    <w:rsid w:val="00C87312"/>
    <w:rsid w:val="00C87FBF"/>
    <w:rsid w:val="00C87FCD"/>
    <w:rsid w:val="00C907A5"/>
    <w:rsid w:val="00C92D66"/>
    <w:rsid w:val="00C9340D"/>
    <w:rsid w:val="00C940A4"/>
    <w:rsid w:val="00C956B0"/>
    <w:rsid w:val="00C96864"/>
    <w:rsid w:val="00C96FD1"/>
    <w:rsid w:val="00C971C5"/>
    <w:rsid w:val="00C971FD"/>
    <w:rsid w:val="00C976DA"/>
    <w:rsid w:val="00C977DE"/>
    <w:rsid w:val="00CA0232"/>
    <w:rsid w:val="00CA2908"/>
    <w:rsid w:val="00CA2FF7"/>
    <w:rsid w:val="00CA45FB"/>
    <w:rsid w:val="00CA536A"/>
    <w:rsid w:val="00CA6BEE"/>
    <w:rsid w:val="00CA6EAA"/>
    <w:rsid w:val="00CA7182"/>
    <w:rsid w:val="00CA7197"/>
    <w:rsid w:val="00CB037A"/>
    <w:rsid w:val="00CB0BDA"/>
    <w:rsid w:val="00CB4202"/>
    <w:rsid w:val="00CB4447"/>
    <w:rsid w:val="00CB447F"/>
    <w:rsid w:val="00CB5125"/>
    <w:rsid w:val="00CB53DB"/>
    <w:rsid w:val="00CB70B0"/>
    <w:rsid w:val="00CB7D5F"/>
    <w:rsid w:val="00CB7F38"/>
    <w:rsid w:val="00CC01F2"/>
    <w:rsid w:val="00CC0C73"/>
    <w:rsid w:val="00CC0C93"/>
    <w:rsid w:val="00CC0D3E"/>
    <w:rsid w:val="00CC109C"/>
    <w:rsid w:val="00CC17AE"/>
    <w:rsid w:val="00CC25B8"/>
    <w:rsid w:val="00CC3724"/>
    <w:rsid w:val="00CC4B0C"/>
    <w:rsid w:val="00CC7352"/>
    <w:rsid w:val="00CC7523"/>
    <w:rsid w:val="00CD07A0"/>
    <w:rsid w:val="00CD0B3D"/>
    <w:rsid w:val="00CD184F"/>
    <w:rsid w:val="00CD2DAB"/>
    <w:rsid w:val="00CD7E60"/>
    <w:rsid w:val="00CE1F0E"/>
    <w:rsid w:val="00CE2D2D"/>
    <w:rsid w:val="00CE343E"/>
    <w:rsid w:val="00CE3FEB"/>
    <w:rsid w:val="00CE4F60"/>
    <w:rsid w:val="00CE668D"/>
    <w:rsid w:val="00CF0020"/>
    <w:rsid w:val="00CF0F85"/>
    <w:rsid w:val="00CF127C"/>
    <w:rsid w:val="00CF15B4"/>
    <w:rsid w:val="00CF191E"/>
    <w:rsid w:val="00CF2228"/>
    <w:rsid w:val="00CF24ED"/>
    <w:rsid w:val="00CF25EA"/>
    <w:rsid w:val="00CF2B81"/>
    <w:rsid w:val="00CF3A33"/>
    <w:rsid w:val="00CF5B0A"/>
    <w:rsid w:val="00CF5E11"/>
    <w:rsid w:val="00CF7189"/>
    <w:rsid w:val="00CF7291"/>
    <w:rsid w:val="00D00F79"/>
    <w:rsid w:val="00D029DB"/>
    <w:rsid w:val="00D034C6"/>
    <w:rsid w:val="00D045BA"/>
    <w:rsid w:val="00D04F0A"/>
    <w:rsid w:val="00D06638"/>
    <w:rsid w:val="00D07AB4"/>
    <w:rsid w:val="00D11A8C"/>
    <w:rsid w:val="00D127D9"/>
    <w:rsid w:val="00D13EE1"/>
    <w:rsid w:val="00D15920"/>
    <w:rsid w:val="00D16723"/>
    <w:rsid w:val="00D16927"/>
    <w:rsid w:val="00D1694C"/>
    <w:rsid w:val="00D16EDE"/>
    <w:rsid w:val="00D20B8D"/>
    <w:rsid w:val="00D21D84"/>
    <w:rsid w:val="00D23541"/>
    <w:rsid w:val="00D24753"/>
    <w:rsid w:val="00D24B18"/>
    <w:rsid w:val="00D256F4"/>
    <w:rsid w:val="00D26347"/>
    <w:rsid w:val="00D26DD6"/>
    <w:rsid w:val="00D303AF"/>
    <w:rsid w:val="00D314F8"/>
    <w:rsid w:val="00D31D59"/>
    <w:rsid w:val="00D32E9F"/>
    <w:rsid w:val="00D33574"/>
    <w:rsid w:val="00D335E6"/>
    <w:rsid w:val="00D34658"/>
    <w:rsid w:val="00D35D38"/>
    <w:rsid w:val="00D37DB7"/>
    <w:rsid w:val="00D40377"/>
    <w:rsid w:val="00D40499"/>
    <w:rsid w:val="00D415FE"/>
    <w:rsid w:val="00D429DB"/>
    <w:rsid w:val="00D42CA3"/>
    <w:rsid w:val="00D43C24"/>
    <w:rsid w:val="00D43CF3"/>
    <w:rsid w:val="00D43D8F"/>
    <w:rsid w:val="00D44BB8"/>
    <w:rsid w:val="00D44E5F"/>
    <w:rsid w:val="00D44FE7"/>
    <w:rsid w:val="00D457FD"/>
    <w:rsid w:val="00D465E2"/>
    <w:rsid w:val="00D468EC"/>
    <w:rsid w:val="00D534AF"/>
    <w:rsid w:val="00D534B4"/>
    <w:rsid w:val="00D53DAE"/>
    <w:rsid w:val="00D55755"/>
    <w:rsid w:val="00D56036"/>
    <w:rsid w:val="00D57508"/>
    <w:rsid w:val="00D61483"/>
    <w:rsid w:val="00D62BBA"/>
    <w:rsid w:val="00D62D35"/>
    <w:rsid w:val="00D63BDA"/>
    <w:rsid w:val="00D63C86"/>
    <w:rsid w:val="00D661D7"/>
    <w:rsid w:val="00D67591"/>
    <w:rsid w:val="00D67BC6"/>
    <w:rsid w:val="00D67F7D"/>
    <w:rsid w:val="00D70767"/>
    <w:rsid w:val="00D70DBE"/>
    <w:rsid w:val="00D71C8B"/>
    <w:rsid w:val="00D7325D"/>
    <w:rsid w:val="00D735C7"/>
    <w:rsid w:val="00D74085"/>
    <w:rsid w:val="00D75991"/>
    <w:rsid w:val="00D77773"/>
    <w:rsid w:val="00D8002D"/>
    <w:rsid w:val="00D80627"/>
    <w:rsid w:val="00D80D16"/>
    <w:rsid w:val="00D80EAC"/>
    <w:rsid w:val="00D81031"/>
    <w:rsid w:val="00D821DF"/>
    <w:rsid w:val="00D82B4E"/>
    <w:rsid w:val="00D83722"/>
    <w:rsid w:val="00D83AAB"/>
    <w:rsid w:val="00D84C69"/>
    <w:rsid w:val="00D84C75"/>
    <w:rsid w:val="00D854D7"/>
    <w:rsid w:val="00D867D4"/>
    <w:rsid w:val="00D87653"/>
    <w:rsid w:val="00D91873"/>
    <w:rsid w:val="00D919B6"/>
    <w:rsid w:val="00D92EA5"/>
    <w:rsid w:val="00D92ECC"/>
    <w:rsid w:val="00D95DD3"/>
    <w:rsid w:val="00D95F99"/>
    <w:rsid w:val="00DA022D"/>
    <w:rsid w:val="00DA168E"/>
    <w:rsid w:val="00DA1782"/>
    <w:rsid w:val="00DA1D44"/>
    <w:rsid w:val="00DA2035"/>
    <w:rsid w:val="00DA2DE6"/>
    <w:rsid w:val="00DA2E51"/>
    <w:rsid w:val="00DA344E"/>
    <w:rsid w:val="00DA4681"/>
    <w:rsid w:val="00DA48B2"/>
    <w:rsid w:val="00DA4D4C"/>
    <w:rsid w:val="00DA51D0"/>
    <w:rsid w:val="00DA693E"/>
    <w:rsid w:val="00DA75AC"/>
    <w:rsid w:val="00DA7794"/>
    <w:rsid w:val="00DA7B05"/>
    <w:rsid w:val="00DB06BE"/>
    <w:rsid w:val="00DB2167"/>
    <w:rsid w:val="00DB2AC8"/>
    <w:rsid w:val="00DB38A6"/>
    <w:rsid w:val="00DB3EB1"/>
    <w:rsid w:val="00DB4A56"/>
    <w:rsid w:val="00DB4D00"/>
    <w:rsid w:val="00DB5F45"/>
    <w:rsid w:val="00DB7685"/>
    <w:rsid w:val="00DB7AC8"/>
    <w:rsid w:val="00DC15B0"/>
    <w:rsid w:val="00DC2245"/>
    <w:rsid w:val="00DC2960"/>
    <w:rsid w:val="00DC431D"/>
    <w:rsid w:val="00DC48BB"/>
    <w:rsid w:val="00DC4BE6"/>
    <w:rsid w:val="00DC55CD"/>
    <w:rsid w:val="00DC5BFE"/>
    <w:rsid w:val="00DC5DCB"/>
    <w:rsid w:val="00DC6DC5"/>
    <w:rsid w:val="00DC7533"/>
    <w:rsid w:val="00DD285A"/>
    <w:rsid w:val="00DD2BF9"/>
    <w:rsid w:val="00DD3977"/>
    <w:rsid w:val="00DD4284"/>
    <w:rsid w:val="00DD5900"/>
    <w:rsid w:val="00DD5FE9"/>
    <w:rsid w:val="00DD6375"/>
    <w:rsid w:val="00DD6675"/>
    <w:rsid w:val="00DD7D0E"/>
    <w:rsid w:val="00DE1287"/>
    <w:rsid w:val="00DE4153"/>
    <w:rsid w:val="00DE4554"/>
    <w:rsid w:val="00DE4734"/>
    <w:rsid w:val="00DE48B4"/>
    <w:rsid w:val="00DE4AE5"/>
    <w:rsid w:val="00DE595B"/>
    <w:rsid w:val="00DE6457"/>
    <w:rsid w:val="00DE69B3"/>
    <w:rsid w:val="00DF0476"/>
    <w:rsid w:val="00DF0929"/>
    <w:rsid w:val="00DF0A81"/>
    <w:rsid w:val="00DF1960"/>
    <w:rsid w:val="00DF1993"/>
    <w:rsid w:val="00DF1C07"/>
    <w:rsid w:val="00DF2F6B"/>
    <w:rsid w:val="00DF4054"/>
    <w:rsid w:val="00DF764B"/>
    <w:rsid w:val="00DF7C17"/>
    <w:rsid w:val="00E003BD"/>
    <w:rsid w:val="00E007D2"/>
    <w:rsid w:val="00E00A0B"/>
    <w:rsid w:val="00E0320E"/>
    <w:rsid w:val="00E06418"/>
    <w:rsid w:val="00E06D8B"/>
    <w:rsid w:val="00E06DB7"/>
    <w:rsid w:val="00E06EAA"/>
    <w:rsid w:val="00E079E0"/>
    <w:rsid w:val="00E101A8"/>
    <w:rsid w:val="00E1214B"/>
    <w:rsid w:val="00E12360"/>
    <w:rsid w:val="00E12BB6"/>
    <w:rsid w:val="00E1519E"/>
    <w:rsid w:val="00E16AB8"/>
    <w:rsid w:val="00E17A99"/>
    <w:rsid w:val="00E17B90"/>
    <w:rsid w:val="00E214E8"/>
    <w:rsid w:val="00E21763"/>
    <w:rsid w:val="00E22029"/>
    <w:rsid w:val="00E2261D"/>
    <w:rsid w:val="00E230F3"/>
    <w:rsid w:val="00E24404"/>
    <w:rsid w:val="00E24F92"/>
    <w:rsid w:val="00E25FB1"/>
    <w:rsid w:val="00E2778B"/>
    <w:rsid w:val="00E3097D"/>
    <w:rsid w:val="00E322EF"/>
    <w:rsid w:val="00E3291A"/>
    <w:rsid w:val="00E32C7F"/>
    <w:rsid w:val="00E33248"/>
    <w:rsid w:val="00E33957"/>
    <w:rsid w:val="00E349D1"/>
    <w:rsid w:val="00E34ECC"/>
    <w:rsid w:val="00E35353"/>
    <w:rsid w:val="00E35451"/>
    <w:rsid w:val="00E355CC"/>
    <w:rsid w:val="00E35A0D"/>
    <w:rsid w:val="00E36073"/>
    <w:rsid w:val="00E36191"/>
    <w:rsid w:val="00E36A2C"/>
    <w:rsid w:val="00E402B5"/>
    <w:rsid w:val="00E4049A"/>
    <w:rsid w:val="00E4120D"/>
    <w:rsid w:val="00E41B82"/>
    <w:rsid w:val="00E43548"/>
    <w:rsid w:val="00E43D74"/>
    <w:rsid w:val="00E43F13"/>
    <w:rsid w:val="00E44EFC"/>
    <w:rsid w:val="00E4707E"/>
    <w:rsid w:val="00E51117"/>
    <w:rsid w:val="00E516BB"/>
    <w:rsid w:val="00E52476"/>
    <w:rsid w:val="00E52528"/>
    <w:rsid w:val="00E52930"/>
    <w:rsid w:val="00E52F8B"/>
    <w:rsid w:val="00E54936"/>
    <w:rsid w:val="00E56B3C"/>
    <w:rsid w:val="00E57C6D"/>
    <w:rsid w:val="00E6022B"/>
    <w:rsid w:val="00E6143B"/>
    <w:rsid w:val="00E61D9C"/>
    <w:rsid w:val="00E6390F"/>
    <w:rsid w:val="00E64543"/>
    <w:rsid w:val="00E65357"/>
    <w:rsid w:val="00E65480"/>
    <w:rsid w:val="00E66AA7"/>
    <w:rsid w:val="00E66CD8"/>
    <w:rsid w:val="00E6703C"/>
    <w:rsid w:val="00E673AD"/>
    <w:rsid w:val="00E679C7"/>
    <w:rsid w:val="00E67B89"/>
    <w:rsid w:val="00E708FB"/>
    <w:rsid w:val="00E72676"/>
    <w:rsid w:val="00E73E95"/>
    <w:rsid w:val="00E74250"/>
    <w:rsid w:val="00E7551B"/>
    <w:rsid w:val="00E7666C"/>
    <w:rsid w:val="00E76DB3"/>
    <w:rsid w:val="00E77D99"/>
    <w:rsid w:val="00E8162D"/>
    <w:rsid w:val="00E817A6"/>
    <w:rsid w:val="00E82694"/>
    <w:rsid w:val="00E8297F"/>
    <w:rsid w:val="00E83211"/>
    <w:rsid w:val="00E844BD"/>
    <w:rsid w:val="00E84EDB"/>
    <w:rsid w:val="00E86FD1"/>
    <w:rsid w:val="00E870AA"/>
    <w:rsid w:val="00E870C7"/>
    <w:rsid w:val="00E875E1"/>
    <w:rsid w:val="00E91276"/>
    <w:rsid w:val="00E939E4"/>
    <w:rsid w:val="00E9477E"/>
    <w:rsid w:val="00E9554C"/>
    <w:rsid w:val="00EA20BA"/>
    <w:rsid w:val="00EA2E9E"/>
    <w:rsid w:val="00EA38DC"/>
    <w:rsid w:val="00EA4206"/>
    <w:rsid w:val="00EB1DE6"/>
    <w:rsid w:val="00EB494A"/>
    <w:rsid w:val="00EB56CD"/>
    <w:rsid w:val="00EB7D0F"/>
    <w:rsid w:val="00EC12C6"/>
    <w:rsid w:val="00EC15A0"/>
    <w:rsid w:val="00EC22E0"/>
    <w:rsid w:val="00EC2E97"/>
    <w:rsid w:val="00EC3FF7"/>
    <w:rsid w:val="00EC67B5"/>
    <w:rsid w:val="00EC7C58"/>
    <w:rsid w:val="00ED0DA6"/>
    <w:rsid w:val="00ED1891"/>
    <w:rsid w:val="00ED1A5E"/>
    <w:rsid w:val="00ED21AA"/>
    <w:rsid w:val="00ED2FA4"/>
    <w:rsid w:val="00ED4583"/>
    <w:rsid w:val="00ED4F5C"/>
    <w:rsid w:val="00ED5C32"/>
    <w:rsid w:val="00ED646F"/>
    <w:rsid w:val="00ED65CF"/>
    <w:rsid w:val="00ED7B0A"/>
    <w:rsid w:val="00EE0F16"/>
    <w:rsid w:val="00EE1D9F"/>
    <w:rsid w:val="00EE22AF"/>
    <w:rsid w:val="00EE322F"/>
    <w:rsid w:val="00EE3690"/>
    <w:rsid w:val="00EE36F0"/>
    <w:rsid w:val="00EE4100"/>
    <w:rsid w:val="00EE4BBB"/>
    <w:rsid w:val="00EE4C7F"/>
    <w:rsid w:val="00EE5BE2"/>
    <w:rsid w:val="00EE6806"/>
    <w:rsid w:val="00EE75C9"/>
    <w:rsid w:val="00EF0FA7"/>
    <w:rsid w:val="00EF108D"/>
    <w:rsid w:val="00EF1345"/>
    <w:rsid w:val="00EF15DA"/>
    <w:rsid w:val="00EF2EC8"/>
    <w:rsid w:val="00EF335E"/>
    <w:rsid w:val="00EF4BE1"/>
    <w:rsid w:val="00EF7A50"/>
    <w:rsid w:val="00F011DF"/>
    <w:rsid w:val="00F013A7"/>
    <w:rsid w:val="00F023E6"/>
    <w:rsid w:val="00F02A23"/>
    <w:rsid w:val="00F05A1C"/>
    <w:rsid w:val="00F0667E"/>
    <w:rsid w:val="00F06C82"/>
    <w:rsid w:val="00F0727B"/>
    <w:rsid w:val="00F078C7"/>
    <w:rsid w:val="00F10996"/>
    <w:rsid w:val="00F12597"/>
    <w:rsid w:val="00F12952"/>
    <w:rsid w:val="00F13B2B"/>
    <w:rsid w:val="00F13EF1"/>
    <w:rsid w:val="00F14C4F"/>
    <w:rsid w:val="00F1515F"/>
    <w:rsid w:val="00F17C39"/>
    <w:rsid w:val="00F202C1"/>
    <w:rsid w:val="00F20452"/>
    <w:rsid w:val="00F21BFD"/>
    <w:rsid w:val="00F25BD8"/>
    <w:rsid w:val="00F25EFC"/>
    <w:rsid w:val="00F26488"/>
    <w:rsid w:val="00F274FC"/>
    <w:rsid w:val="00F3064E"/>
    <w:rsid w:val="00F30C47"/>
    <w:rsid w:val="00F316A7"/>
    <w:rsid w:val="00F35294"/>
    <w:rsid w:val="00F35B3E"/>
    <w:rsid w:val="00F3646D"/>
    <w:rsid w:val="00F36E89"/>
    <w:rsid w:val="00F406BC"/>
    <w:rsid w:val="00F40FF4"/>
    <w:rsid w:val="00F415D3"/>
    <w:rsid w:val="00F4175B"/>
    <w:rsid w:val="00F41CD6"/>
    <w:rsid w:val="00F42006"/>
    <w:rsid w:val="00F43D26"/>
    <w:rsid w:val="00F44EA7"/>
    <w:rsid w:val="00F44F99"/>
    <w:rsid w:val="00F46362"/>
    <w:rsid w:val="00F463E2"/>
    <w:rsid w:val="00F47C20"/>
    <w:rsid w:val="00F5088D"/>
    <w:rsid w:val="00F51C65"/>
    <w:rsid w:val="00F535E8"/>
    <w:rsid w:val="00F53A24"/>
    <w:rsid w:val="00F53D8D"/>
    <w:rsid w:val="00F543F9"/>
    <w:rsid w:val="00F57207"/>
    <w:rsid w:val="00F5765F"/>
    <w:rsid w:val="00F6035B"/>
    <w:rsid w:val="00F609BC"/>
    <w:rsid w:val="00F611B1"/>
    <w:rsid w:val="00F61D4C"/>
    <w:rsid w:val="00F63FE2"/>
    <w:rsid w:val="00F64CC3"/>
    <w:rsid w:val="00F6558D"/>
    <w:rsid w:val="00F657C3"/>
    <w:rsid w:val="00F65D86"/>
    <w:rsid w:val="00F66210"/>
    <w:rsid w:val="00F66408"/>
    <w:rsid w:val="00F66772"/>
    <w:rsid w:val="00F670EC"/>
    <w:rsid w:val="00F671D3"/>
    <w:rsid w:val="00F67D0E"/>
    <w:rsid w:val="00F67F51"/>
    <w:rsid w:val="00F70179"/>
    <w:rsid w:val="00F72E83"/>
    <w:rsid w:val="00F734F8"/>
    <w:rsid w:val="00F73F2E"/>
    <w:rsid w:val="00F74500"/>
    <w:rsid w:val="00F7591F"/>
    <w:rsid w:val="00F75BDC"/>
    <w:rsid w:val="00F75F3C"/>
    <w:rsid w:val="00F7605E"/>
    <w:rsid w:val="00F7645F"/>
    <w:rsid w:val="00F76DEB"/>
    <w:rsid w:val="00F779AB"/>
    <w:rsid w:val="00F77B27"/>
    <w:rsid w:val="00F8201D"/>
    <w:rsid w:val="00F82891"/>
    <w:rsid w:val="00F832CC"/>
    <w:rsid w:val="00F83A7D"/>
    <w:rsid w:val="00F8482C"/>
    <w:rsid w:val="00F84CB3"/>
    <w:rsid w:val="00F8596D"/>
    <w:rsid w:val="00F86F5E"/>
    <w:rsid w:val="00F9100E"/>
    <w:rsid w:val="00F9148B"/>
    <w:rsid w:val="00F91EAF"/>
    <w:rsid w:val="00F936F4"/>
    <w:rsid w:val="00F93AFC"/>
    <w:rsid w:val="00F93C47"/>
    <w:rsid w:val="00F949AF"/>
    <w:rsid w:val="00F95277"/>
    <w:rsid w:val="00F96D5D"/>
    <w:rsid w:val="00F96F7E"/>
    <w:rsid w:val="00F978EE"/>
    <w:rsid w:val="00FA0BD3"/>
    <w:rsid w:val="00FA1666"/>
    <w:rsid w:val="00FA2C5D"/>
    <w:rsid w:val="00FA2EB7"/>
    <w:rsid w:val="00FA2FA5"/>
    <w:rsid w:val="00FA4C0F"/>
    <w:rsid w:val="00FA4EFE"/>
    <w:rsid w:val="00FA59C5"/>
    <w:rsid w:val="00FA5A55"/>
    <w:rsid w:val="00FA7D21"/>
    <w:rsid w:val="00FB00B3"/>
    <w:rsid w:val="00FB1306"/>
    <w:rsid w:val="00FB1CCC"/>
    <w:rsid w:val="00FB2B22"/>
    <w:rsid w:val="00FB31FA"/>
    <w:rsid w:val="00FB35C7"/>
    <w:rsid w:val="00FB4DBF"/>
    <w:rsid w:val="00FB55DB"/>
    <w:rsid w:val="00FB6041"/>
    <w:rsid w:val="00FB6234"/>
    <w:rsid w:val="00FB7747"/>
    <w:rsid w:val="00FC03A4"/>
    <w:rsid w:val="00FC2157"/>
    <w:rsid w:val="00FC2407"/>
    <w:rsid w:val="00FC2555"/>
    <w:rsid w:val="00FC30FA"/>
    <w:rsid w:val="00FC3239"/>
    <w:rsid w:val="00FC4B09"/>
    <w:rsid w:val="00FC6086"/>
    <w:rsid w:val="00FC66E4"/>
    <w:rsid w:val="00FC745A"/>
    <w:rsid w:val="00FD1C70"/>
    <w:rsid w:val="00FD2A11"/>
    <w:rsid w:val="00FD399A"/>
    <w:rsid w:val="00FD5E8C"/>
    <w:rsid w:val="00FD61A8"/>
    <w:rsid w:val="00FD7691"/>
    <w:rsid w:val="00FE025A"/>
    <w:rsid w:val="00FE0B28"/>
    <w:rsid w:val="00FE2AB0"/>
    <w:rsid w:val="00FE3C07"/>
    <w:rsid w:val="00FE3E42"/>
    <w:rsid w:val="00FE4031"/>
    <w:rsid w:val="00FE6DFA"/>
    <w:rsid w:val="00FE77B9"/>
    <w:rsid w:val="00FE799F"/>
    <w:rsid w:val="00FF0570"/>
    <w:rsid w:val="00FF1015"/>
    <w:rsid w:val="00FF1271"/>
    <w:rsid w:val="00FF2E5D"/>
    <w:rsid w:val="00FF5C0E"/>
    <w:rsid w:val="00FF6F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129D640A-8C18-4D7D-885E-FD51B0B7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43"/>
  </w:style>
  <w:style w:type="paragraph" w:styleId="Heading1">
    <w:name w:val="heading 1"/>
    <w:basedOn w:val="Normal"/>
    <w:next w:val="Normal"/>
    <w:link w:val="Heading1Char"/>
    <w:uiPriority w:val="9"/>
    <w:qFormat/>
    <w:rsid w:val="008F35F1"/>
    <w:pPr>
      <w:keepNext/>
      <w:keepLines/>
      <w:spacing w:before="480" w:after="120"/>
      <w:outlineLvl w:val="0"/>
    </w:pPr>
    <w:rPr>
      <w:rFonts w:ascii="Trebuchet MS" w:eastAsia="Calibri" w:hAnsi="Trebuchet MS" w:cs="Calibri"/>
      <w:b/>
      <w:sz w:val="24"/>
      <w:szCs w:val="48"/>
    </w:rPr>
  </w:style>
  <w:style w:type="paragraph" w:styleId="Heading2">
    <w:name w:val="heading 2"/>
    <w:basedOn w:val="Normal"/>
    <w:next w:val="Normal"/>
    <w:link w:val="Heading2Char"/>
    <w:uiPriority w:val="9"/>
    <w:unhideWhenUsed/>
    <w:qFormat/>
    <w:rsid w:val="001B3247"/>
    <w:pPr>
      <w:keepNext/>
      <w:keepLines/>
      <w:spacing w:before="360" w:after="80"/>
      <w:outlineLvl w:val="1"/>
    </w:pPr>
    <w:rPr>
      <w:rFonts w:ascii="Trebuchet MS" w:eastAsia="Calibri" w:hAnsi="Trebuchet MS" w:cs="Calibri"/>
      <w:b/>
      <w:sz w:val="24"/>
      <w:szCs w:val="36"/>
    </w:rPr>
  </w:style>
  <w:style w:type="paragraph" w:styleId="Heading3">
    <w:name w:val="heading 3"/>
    <w:basedOn w:val="Normal"/>
    <w:next w:val="Normal"/>
    <w:link w:val="Heading3Char"/>
    <w:uiPriority w:val="9"/>
    <w:unhideWhenUsed/>
    <w:qFormat/>
    <w:rsid w:val="00731247"/>
    <w:pPr>
      <w:keepNext/>
      <w:keepLines/>
      <w:spacing w:before="280" w:after="80"/>
      <w:outlineLvl w:val="2"/>
    </w:pPr>
    <w:rPr>
      <w:rFonts w:ascii="Trebuchet MS" w:eastAsia="Calibri" w:hAnsi="Trebuchet MS" w:cs="Calibri"/>
      <w:b/>
      <w:sz w:val="24"/>
      <w:szCs w:val="28"/>
    </w:rPr>
  </w:style>
  <w:style w:type="paragraph" w:styleId="Heading4">
    <w:name w:val="heading 4"/>
    <w:basedOn w:val="Normal"/>
    <w:next w:val="Normal"/>
    <w:link w:val="Heading4Char"/>
    <w:uiPriority w:val="9"/>
    <w:unhideWhenUsed/>
    <w:qFormat/>
    <w:rsid w:val="0086561B"/>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8656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61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6561B"/>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6561B"/>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6561B"/>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body 2"/>
    <w:basedOn w:val="Normal"/>
    <w:link w:val="ListParagraphChar"/>
    <w:uiPriority w:val="34"/>
    <w:qFormat/>
    <w:rsid w:val="00907AE9"/>
    <w:pPr>
      <w:ind w:left="720"/>
      <w:contextualSpacing/>
    </w:pPr>
  </w:style>
  <w:style w:type="character" w:styleId="Hyperlink">
    <w:name w:val="Hyperlink"/>
    <w:basedOn w:val="DefaultParagraphFont"/>
    <w:uiPriority w:val="99"/>
    <w:unhideWhenUsed/>
    <w:rsid w:val="00151E13"/>
    <w:rPr>
      <w:color w:val="0563C1" w:themeColor="hyperlink"/>
      <w:u w:val="single"/>
    </w:rPr>
  </w:style>
  <w:style w:type="character" w:styleId="UnresolvedMention">
    <w:name w:val="Unresolved Mention"/>
    <w:basedOn w:val="DefaultParagraphFont"/>
    <w:uiPriority w:val="99"/>
    <w:semiHidden/>
    <w:unhideWhenUsed/>
    <w:rsid w:val="00151E13"/>
    <w:rPr>
      <w:color w:val="605E5C"/>
      <w:shd w:val="clear" w:color="auto" w:fill="E1DFDD"/>
    </w:rPr>
  </w:style>
  <w:style w:type="character" w:styleId="FootnoteReference">
    <w:name w:val="footnote reference"/>
    <w:aliases w:val="Footnote symbol,Fussnota,ftref"/>
    <w:rsid w:val="009C20A2"/>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9C20A2"/>
    <w:pPr>
      <w:suppressAutoHyphens/>
      <w:spacing w:after="0" w:line="240" w:lineRule="auto"/>
    </w:pPr>
    <w:rPr>
      <w:rFonts w:ascii="Calibri" w:eastAsia="Calibri" w:hAnsi="Calibri" w:cs="Times New Roman"/>
      <w:sz w:val="20"/>
      <w:szCs w:val="20"/>
      <w:lang w:eastAsia="zh-CN"/>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9C20A2"/>
    <w:rPr>
      <w:rFonts w:ascii="Calibri" w:eastAsia="Calibri" w:hAnsi="Calibri" w:cs="Times New Roman"/>
      <w:sz w:val="20"/>
      <w:szCs w:val="20"/>
      <w:lang w:eastAsia="zh-CN"/>
    </w:rPr>
  </w:style>
  <w:style w:type="paragraph" w:customStyle="1" w:styleId="Default">
    <w:name w:val="Default"/>
    <w:rsid w:val="009B601D"/>
    <w:pPr>
      <w:autoSpaceDE w:val="0"/>
      <w:autoSpaceDN w:val="0"/>
      <w:adjustRightInd w:val="0"/>
      <w:spacing w:after="0" w:line="240" w:lineRule="auto"/>
    </w:pPr>
    <w:rPr>
      <w:rFonts w:ascii="Calibri" w:hAnsi="Calibri" w:cs="Calibri"/>
      <w:color w:val="000000"/>
      <w:sz w:val="24"/>
      <w:szCs w:val="24"/>
      <w:lang w:val="en-US"/>
      <w14:ligatures w14:val="standardContextual"/>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D045BA"/>
  </w:style>
  <w:style w:type="table" w:customStyle="1" w:styleId="TableGrid8">
    <w:name w:val="Table Grid8"/>
    <w:basedOn w:val="TableNormal"/>
    <w:next w:val="TableGrid"/>
    <w:uiPriority w:val="39"/>
    <w:rsid w:val="00D045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35F1"/>
    <w:rPr>
      <w:rFonts w:ascii="Trebuchet MS" w:eastAsia="Calibri" w:hAnsi="Trebuchet MS" w:cs="Calibri"/>
      <w:b/>
      <w:sz w:val="24"/>
      <w:szCs w:val="48"/>
    </w:rPr>
  </w:style>
  <w:style w:type="paragraph" w:styleId="BodyTextIndent">
    <w:name w:val="Body Text Indent"/>
    <w:basedOn w:val="Normal"/>
    <w:link w:val="BodyTextIndentChar"/>
    <w:rsid w:val="00785DBC"/>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5DB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8656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86561B"/>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1B3247"/>
    <w:rPr>
      <w:rFonts w:ascii="Trebuchet MS" w:eastAsia="Calibri" w:hAnsi="Trebuchet MS" w:cs="Calibri"/>
      <w:b/>
      <w:sz w:val="24"/>
      <w:szCs w:val="36"/>
    </w:rPr>
  </w:style>
  <w:style w:type="character" w:customStyle="1" w:styleId="Heading3Char">
    <w:name w:val="Heading 3 Char"/>
    <w:basedOn w:val="DefaultParagraphFont"/>
    <w:link w:val="Heading3"/>
    <w:uiPriority w:val="9"/>
    <w:rsid w:val="00731247"/>
    <w:rPr>
      <w:rFonts w:ascii="Trebuchet MS" w:eastAsia="Calibri" w:hAnsi="Trebuchet MS" w:cs="Calibri"/>
      <w:b/>
      <w:sz w:val="24"/>
      <w:szCs w:val="28"/>
    </w:rPr>
  </w:style>
  <w:style w:type="character" w:customStyle="1" w:styleId="Heading4Char">
    <w:name w:val="Heading 4 Char"/>
    <w:basedOn w:val="DefaultParagraphFont"/>
    <w:link w:val="Heading4"/>
    <w:uiPriority w:val="9"/>
    <w:rsid w:val="0086561B"/>
    <w:rPr>
      <w:rFonts w:ascii="Calibri" w:eastAsia="Calibri" w:hAnsi="Calibri" w:cs="Calibri"/>
      <w:b/>
      <w:sz w:val="24"/>
      <w:szCs w:val="24"/>
    </w:rPr>
  </w:style>
  <w:style w:type="character" w:customStyle="1" w:styleId="Heading7Char">
    <w:name w:val="Heading 7 Char"/>
    <w:basedOn w:val="DefaultParagraphFont"/>
    <w:link w:val="Heading7"/>
    <w:uiPriority w:val="9"/>
    <w:rsid w:val="0086561B"/>
    <w:rPr>
      <w:rFonts w:eastAsiaTheme="minorEastAsia"/>
      <w:sz w:val="24"/>
      <w:szCs w:val="24"/>
      <w:lang w:val="en-US"/>
    </w:rPr>
  </w:style>
  <w:style w:type="character" w:customStyle="1" w:styleId="Heading8Char">
    <w:name w:val="Heading 8 Char"/>
    <w:basedOn w:val="DefaultParagraphFont"/>
    <w:link w:val="Heading8"/>
    <w:uiPriority w:val="9"/>
    <w:semiHidden/>
    <w:rsid w:val="0086561B"/>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561B"/>
    <w:rPr>
      <w:rFonts w:asciiTheme="majorHAnsi" w:eastAsiaTheme="majorEastAsia" w:hAnsiTheme="majorHAnsi" w:cstheme="majorBidi"/>
      <w:lang w:val="en-US"/>
    </w:rPr>
  </w:style>
  <w:style w:type="paragraph" w:styleId="Title">
    <w:name w:val="Title"/>
    <w:basedOn w:val="Normal"/>
    <w:next w:val="Normal"/>
    <w:link w:val="TitleChar"/>
    <w:qFormat/>
    <w:rsid w:val="0086561B"/>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86561B"/>
    <w:rPr>
      <w:rFonts w:ascii="Calibri" w:eastAsia="Calibri" w:hAnsi="Calibri" w:cs="Calibri"/>
      <w:b/>
      <w:sz w:val="72"/>
      <w:szCs w:val="72"/>
    </w:rPr>
  </w:style>
  <w:style w:type="table" w:styleId="GridTable4-Accent5">
    <w:name w:val="Grid Table 4 Accent 5"/>
    <w:basedOn w:val="TableNormal"/>
    <w:uiPriority w:val="49"/>
    <w:rsid w:val="0086561B"/>
    <w:pPr>
      <w:spacing w:after="0" w:line="240" w:lineRule="auto"/>
    </w:pPr>
    <w:rPr>
      <w:rFonts w:ascii="Calibri" w:eastAsia="Calibri" w:hAnsi="Calibri" w:cs="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link w:val="SubtitleChar"/>
    <w:uiPriority w:val="11"/>
    <w:qFormat/>
    <w:rsid w:val="0086561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6561B"/>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86561B"/>
    <w:rPr>
      <w:color w:val="605E5C"/>
      <w:shd w:val="clear" w:color="auto" w:fill="E1DFDD"/>
    </w:rPr>
  </w:style>
  <w:style w:type="character" w:customStyle="1" w:styleId="UnresolvedMention2">
    <w:name w:val="Unresolved Mention2"/>
    <w:basedOn w:val="DefaultParagraphFont"/>
    <w:uiPriority w:val="99"/>
    <w:semiHidden/>
    <w:unhideWhenUsed/>
    <w:rsid w:val="0086561B"/>
    <w:rPr>
      <w:color w:val="605E5C"/>
      <w:shd w:val="clear" w:color="auto" w:fill="E1DFDD"/>
    </w:rPr>
  </w:style>
  <w:style w:type="paragraph" w:customStyle="1" w:styleId="al">
    <w:name w:val="a_l"/>
    <w:basedOn w:val="Normal"/>
    <w:rsid w:val="0086561B"/>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86561B"/>
  </w:style>
  <w:style w:type="paragraph" w:customStyle="1" w:styleId="Alineat">
    <w:name w:val="Alineat"/>
    <w:basedOn w:val="ListParagraph"/>
    <w:link w:val="AlineatChar"/>
    <w:qFormat/>
    <w:rsid w:val="0086561B"/>
    <w:pPr>
      <w:spacing w:before="40" w:after="40" w:line="240" w:lineRule="auto"/>
      <w:ind w:left="964" w:hanging="396"/>
      <w:contextualSpacing w:val="0"/>
      <w:jc w:val="both"/>
    </w:pPr>
    <w:rPr>
      <w:rFonts w:eastAsia="Times New Roman"/>
      <w:iCs/>
      <w:noProof/>
      <w:sz w:val="20"/>
      <w:szCs w:val="24"/>
      <w:lang w:eastAsia="sk-SK"/>
    </w:rPr>
  </w:style>
  <w:style w:type="character" w:customStyle="1" w:styleId="AlineatChar">
    <w:name w:val="Alineat Char"/>
    <w:basedOn w:val="DefaultParagraphFont"/>
    <w:link w:val="Alineat"/>
    <w:rsid w:val="0086561B"/>
    <w:rPr>
      <w:rFonts w:eastAsia="Times New Roman"/>
      <w:iCs/>
      <w:noProof/>
      <w:sz w:val="20"/>
      <w:szCs w:val="24"/>
      <w:lang w:eastAsia="sk-SK"/>
    </w:rPr>
  </w:style>
  <w:style w:type="character" w:styleId="Strong">
    <w:name w:val="Strong"/>
    <w:basedOn w:val="DefaultParagraphFont"/>
    <w:uiPriority w:val="22"/>
    <w:qFormat/>
    <w:rsid w:val="0086561B"/>
    <w:rPr>
      <w:b/>
      <w:bCs/>
    </w:rPr>
  </w:style>
  <w:style w:type="paragraph" w:customStyle="1" w:styleId="bullet">
    <w:name w:val="bullet"/>
    <w:basedOn w:val="Normal"/>
    <w:rsid w:val="0086561B"/>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86561B"/>
  </w:style>
  <w:style w:type="character" w:customStyle="1" w:styleId="sartttl">
    <w:name w:val="s_art_ttl"/>
    <w:basedOn w:val="DefaultParagraphFont"/>
    <w:rsid w:val="0086561B"/>
  </w:style>
  <w:style w:type="character" w:customStyle="1" w:styleId="salnttl">
    <w:name w:val="s_aln_ttl"/>
    <w:basedOn w:val="DefaultParagraphFont"/>
    <w:rsid w:val="0086561B"/>
  </w:style>
  <w:style w:type="character" w:customStyle="1" w:styleId="spar">
    <w:name w:val="s_par"/>
    <w:basedOn w:val="DefaultParagraphFont"/>
    <w:rsid w:val="0086561B"/>
  </w:style>
  <w:style w:type="character" w:customStyle="1" w:styleId="sprgttl">
    <w:name w:val="s_prg_ttl"/>
    <w:basedOn w:val="DefaultParagraphFont"/>
    <w:rsid w:val="0086561B"/>
  </w:style>
  <w:style w:type="character" w:customStyle="1" w:styleId="sprgden">
    <w:name w:val="s_prg_den"/>
    <w:basedOn w:val="DefaultParagraphFont"/>
    <w:rsid w:val="0086561B"/>
  </w:style>
  <w:style w:type="character" w:customStyle="1" w:styleId="przm1">
    <w:name w:val="p_rzm1"/>
    <w:basedOn w:val="DefaultParagraphFont"/>
    <w:rsid w:val="0086561B"/>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86561B"/>
    <w:rPr>
      <w:color w:val="808080"/>
    </w:rPr>
  </w:style>
  <w:style w:type="paragraph" w:styleId="TOC1">
    <w:name w:val="toc 1"/>
    <w:basedOn w:val="Normal"/>
    <w:next w:val="Normal"/>
    <w:autoRedefine/>
    <w:uiPriority w:val="39"/>
    <w:rsid w:val="00577047"/>
    <w:pPr>
      <w:tabs>
        <w:tab w:val="left" w:pos="440"/>
        <w:tab w:val="right" w:leader="dot" w:pos="9629"/>
      </w:tabs>
      <w:spacing w:after="0" w:line="240" w:lineRule="auto"/>
      <w:contextualSpacing/>
    </w:pPr>
    <w:rPr>
      <w:rFonts w:ascii="Trebuchet MS" w:eastAsia="Times New Roman" w:hAnsi="Trebuchet MS" w:cs="Times New Roman"/>
      <w:bCs/>
      <w:i/>
      <w:iCs/>
      <w:noProof/>
      <w:sz w:val="14"/>
    </w:rPr>
  </w:style>
  <w:style w:type="paragraph" w:customStyle="1" w:styleId="instruct">
    <w:name w:val="instruct"/>
    <w:basedOn w:val="Normal"/>
    <w:rsid w:val="0086561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6561B"/>
    <w:pPr>
      <w:spacing w:after="0" w:line="240" w:lineRule="auto"/>
    </w:pPr>
    <w:rPr>
      <w:rFonts w:eastAsiaTheme="minorEastAsia"/>
      <w:lang w:eastAsia="ro-RO"/>
    </w:rPr>
    <w:tblPr>
      <w:tblCellMar>
        <w:top w:w="0" w:type="dxa"/>
        <w:left w:w="0" w:type="dxa"/>
        <w:bottom w:w="0" w:type="dxa"/>
        <w:right w:w="0" w:type="dxa"/>
      </w:tblCellMar>
    </w:tblPr>
  </w:style>
  <w:style w:type="paragraph" w:styleId="NoSpacing">
    <w:name w:val="No Spacing"/>
    <w:uiPriority w:val="1"/>
    <w:qFormat/>
    <w:rsid w:val="0086561B"/>
    <w:pPr>
      <w:spacing w:after="0" w:line="240" w:lineRule="auto"/>
    </w:pPr>
    <w:rPr>
      <w:rFonts w:ascii="Calibri" w:eastAsia="Calibri" w:hAnsi="Calibri" w:cs="Calibri"/>
      <w:color w:val="000000"/>
      <w:lang w:eastAsia="ro-RO"/>
    </w:rPr>
  </w:style>
  <w:style w:type="paragraph" w:styleId="BodyText">
    <w:name w:val="Body Text"/>
    <w:basedOn w:val="Normal"/>
    <w:link w:val="BodyTextChar"/>
    <w:uiPriority w:val="99"/>
    <w:semiHidden/>
    <w:unhideWhenUsed/>
    <w:rsid w:val="0086561B"/>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86561B"/>
    <w:rPr>
      <w:rFonts w:ascii="Calibri" w:eastAsia="Calibri" w:hAnsi="Calibri" w:cs="Calibri"/>
    </w:rPr>
  </w:style>
  <w:style w:type="character" w:styleId="FollowedHyperlink">
    <w:name w:val="FollowedHyperlink"/>
    <w:basedOn w:val="DefaultParagraphFont"/>
    <w:uiPriority w:val="99"/>
    <w:semiHidden/>
    <w:unhideWhenUsed/>
    <w:rsid w:val="0086561B"/>
    <w:rPr>
      <w:color w:val="954F72" w:themeColor="followedHyperlink"/>
      <w:u w:val="single"/>
    </w:rPr>
  </w:style>
  <w:style w:type="paragraph" w:styleId="NormalWeb">
    <w:name w:val="Normal (Web)"/>
    <w:basedOn w:val="Normal"/>
    <w:unhideWhenUsed/>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23789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577047"/>
    <w:pPr>
      <w:tabs>
        <w:tab w:val="left" w:pos="880"/>
        <w:tab w:val="right" w:leader="dot" w:pos="9629"/>
      </w:tabs>
      <w:spacing w:after="100"/>
      <w:ind w:left="220"/>
    </w:pPr>
    <w:rPr>
      <w:rFonts w:ascii="Trebuchet MS" w:hAnsi="Trebuchet MS"/>
      <w:i/>
      <w:iCs/>
      <w:noProof/>
      <w:sz w:val="14"/>
    </w:rPr>
  </w:style>
  <w:style w:type="paragraph" w:styleId="TOC3">
    <w:name w:val="toc 3"/>
    <w:basedOn w:val="Normal"/>
    <w:next w:val="Normal"/>
    <w:autoRedefine/>
    <w:uiPriority w:val="39"/>
    <w:unhideWhenUsed/>
    <w:rsid w:val="00D303AF"/>
    <w:pPr>
      <w:tabs>
        <w:tab w:val="left" w:pos="1100"/>
        <w:tab w:val="right" w:leader="dot" w:pos="9629"/>
      </w:tabs>
      <w:spacing w:after="100"/>
      <w:ind w:left="440"/>
    </w:pPr>
    <w:rPr>
      <w:rFonts w:ascii="Trebuchet MS" w:hAnsi="Trebuchet MS"/>
      <w:noProof/>
      <w:sz w:val="14"/>
      <w:szCs w:val="24"/>
    </w:rPr>
  </w:style>
  <w:style w:type="paragraph" w:styleId="TOC4">
    <w:name w:val="toc 4"/>
    <w:basedOn w:val="Normal"/>
    <w:next w:val="Normal"/>
    <w:autoRedefine/>
    <w:uiPriority w:val="39"/>
    <w:unhideWhenUsed/>
    <w:rsid w:val="00731247"/>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731247"/>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731247"/>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731247"/>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731247"/>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731247"/>
    <w:pPr>
      <w:spacing w:after="100"/>
      <w:ind w:left="1760"/>
    </w:pPr>
    <w:rPr>
      <w:rFonts w:eastAsiaTheme="minorEastAsia"/>
      <w:kern w:val="2"/>
      <w:lang w:val="en-US"/>
      <w14:ligatures w14:val="standardContextual"/>
    </w:rPr>
  </w:style>
  <w:style w:type="paragraph" w:customStyle="1" w:styleId="msonormal0">
    <w:name w:val="msonormal"/>
    <w:basedOn w:val="Normal"/>
    <w:rsid w:val="009C55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9C55BD"/>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9C55BD"/>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9C55BD"/>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9C55BD"/>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9C55BD"/>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9C55BD"/>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9C55BD"/>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9C55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9C55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9C55B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9C55BD"/>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9C55B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9C55BD"/>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9C55BD"/>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9C55B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9C55BD"/>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9C55BD"/>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9C55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9C55B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9C55B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9C55B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9C55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9C55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9C55B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9C55BD"/>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9C55B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9C55BD"/>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9C55B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9C55BD"/>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9C55B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9C55BD"/>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9C55BD"/>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9C55BD"/>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9C55BD"/>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9C55BD"/>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9C55BD"/>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9C55BD"/>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9C55BD"/>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9C55BD"/>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9C55BD"/>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9C55B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9C55B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character" w:customStyle="1" w:styleId="FontStyle31">
    <w:name w:val="Font Style31"/>
    <w:uiPriority w:val="99"/>
    <w:rsid w:val="00B20C9E"/>
    <w:rPr>
      <w:rFonts w:ascii="Arial" w:hAnsi="Arial"/>
      <w:sz w:val="20"/>
    </w:rPr>
  </w:style>
  <w:style w:type="paragraph" w:customStyle="1" w:styleId="Style6">
    <w:name w:val="Style6"/>
    <w:basedOn w:val="Normal"/>
    <w:uiPriority w:val="99"/>
    <w:rsid w:val="00B20C9E"/>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o-RO"/>
    </w:rPr>
  </w:style>
  <w:style w:type="paragraph" w:customStyle="1" w:styleId="Style22">
    <w:name w:val="Style22"/>
    <w:basedOn w:val="Normal"/>
    <w:uiPriority w:val="99"/>
    <w:rsid w:val="00B20C9E"/>
    <w:pPr>
      <w:widowControl w:val="0"/>
      <w:autoSpaceDE w:val="0"/>
      <w:autoSpaceDN w:val="0"/>
      <w:adjustRightInd w:val="0"/>
      <w:spacing w:after="0" w:line="252" w:lineRule="exact"/>
      <w:ind w:firstLine="418"/>
    </w:pPr>
    <w:rPr>
      <w:rFonts w:ascii="Times New Roman" w:eastAsia="Times New Roman" w:hAnsi="Times New Roman" w:cs="Times New Roman"/>
      <w:sz w:val="24"/>
      <w:szCs w:val="24"/>
      <w:lang w:eastAsia="ro-RO"/>
    </w:rPr>
  </w:style>
  <w:style w:type="character" w:customStyle="1" w:styleId="FontStyle30">
    <w:name w:val="Font Style30"/>
    <w:uiPriority w:val="99"/>
    <w:rsid w:val="00B20C9E"/>
    <w:rPr>
      <w:rFonts w:ascii="Arial" w:hAnsi="Arial"/>
      <w:b/>
      <w:sz w:val="20"/>
    </w:rPr>
  </w:style>
  <w:style w:type="paragraph" w:customStyle="1" w:styleId="TableParagraph">
    <w:name w:val="Table Paragraph"/>
    <w:basedOn w:val="Normal"/>
    <w:uiPriority w:val="1"/>
    <w:qFormat/>
    <w:rsid w:val="007B65B8"/>
    <w:pPr>
      <w:widowControl w:val="0"/>
      <w:autoSpaceDE w:val="0"/>
      <w:autoSpaceDN w:val="0"/>
      <w:spacing w:after="0" w:line="240" w:lineRule="auto"/>
    </w:pPr>
    <w:rPr>
      <w:rFonts w:ascii="Trebuchet MS" w:eastAsia="Trebuchet MS" w:hAnsi="Trebuchet MS" w:cs="Trebuchet MS"/>
    </w:rPr>
  </w:style>
  <w:style w:type="character" w:styleId="PageNumber">
    <w:name w:val="page number"/>
    <w:rsid w:val="00C5669A"/>
    <w:rPr>
      <w:rFonts w:cs="Times New Roman"/>
    </w:rPr>
  </w:style>
  <w:style w:type="character" w:styleId="IntenseReference">
    <w:name w:val="Intense Reference"/>
    <w:basedOn w:val="DefaultParagraphFont"/>
    <w:uiPriority w:val="32"/>
    <w:qFormat/>
    <w:rsid w:val="00335D8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268">
      <w:bodyDiv w:val="1"/>
      <w:marLeft w:val="0"/>
      <w:marRight w:val="0"/>
      <w:marTop w:val="0"/>
      <w:marBottom w:val="0"/>
      <w:divBdr>
        <w:top w:val="none" w:sz="0" w:space="0" w:color="auto"/>
        <w:left w:val="none" w:sz="0" w:space="0" w:color="auto"/>
        <w:bottom w:val="none" w:sz="0" w:space="0" w:color="auto"/>
        <w:right w:val="none" w:sz="0" w:space="0" w:color="auto"/>
      </w:divBdr>
      <w:divsChild>
        <w:div w:id="272831639">
          <w:marLeft w:val="0"/>
          <w:marRight w:val="0"/>
          <w:marTop w:val="0"/>
          <w:marBottom w:val="0"/>
          <w:divBdr>
            <w:top w:val="none" w:sz="0" w:space="0" w:color="auto"/>
            <w:left w:val="none" w:sz="0" w:space="0" w:color="auto"/>
            <w:bottom w:val="none" w:sz="0" w:space="0" w:color="auto"/>
            <w:right w:val="none" w:sz="0" w:space="0" w:color="auto"/>
          </w:divBdr>
        </w:div>
      </w:divsChild>
    </w:div>
    <w:div w:id="26609604">
      <w:bodyDiv w:val="1"/>
      <w:marLeft w:val="0"/>
      <w:marRight w:val="0"/>
      <w:marTop w:val="0"/>
      <w:marBottom w:val="0"/>
      <w:divBdr>
        <w:top w:val="none" w:sz="0" w:space="0" w:color="auto"/>
        <w:left w:val="none" w:sz="0" w:space="0" w:color="auto"/>
        <w:bottom w:val="none" w:sz="0" w:space="0" w:color="auto"/>
        <w:right w:val="none" w:sz="0" w:space="0" w:color="auto"/>
      </w:divBdr>
    </w:div>
    <w:div w:id="130250623">
      <w:bodyDiv w:val="1"/>
      <w:marLeft w:val="0"/>
      <w:marRight w:val="0"/>
      <w:marTop w:val="0"/>
      <w:marBottom w:val="0"/>
      <w:divBdr>
        <w:top w:val="none" w:sz="0" w:space="0" w:color="auto"/>
        <w:left w:val="none" w:sz="0" w:space="0" w:color="auto"/>
        <w:bottom w:val="none" w:sz="0" w:space="0" w:color="auto"/>
        <w:right w:val="none" w:sz="0" w:space="0" w:color="auto"/>
      </w:divBdr>
    </w:div>
    <w:div w:id="163326695">
      <w:bodyDiv w:val="1"/>
      <w:marLeft w:val="0"/>
      <w:marRight w:val="0"/>
      <w:marTop w:val="0"/>
      <w:marBottom w:val="0"/>
      <w:divBdr>
        <w:top w:val="none" w:sz="0" w:space="0" w:color="auto"/>
        <w:left w:val="none" w:sz="0" w:space="0" w:color="auto"/>
        <w:bottom w:val="none" w:sz="0" w:space="0" w:color="auto"/>
        <w:right w:val="none" w:sz="0" w:space="0" w:color="auto"/>
      </w:divBdr>
      <w:divsChild>
        <w:div w:id="2110158279">
          <w:marLeft w:val="0"/>
          <w:marRight w:val="0"/>
          <w:marTop w:val="0"/>
          <w:marBottom w:val="0"/>
          <w:divBdr>
            <w:top w:val="none" w:sz="0" w:space="0" w:color="auto"/>
            <w:left w:val="none" w:sz="0" w:space="0" w:color="auto"/>
            <w:bottom w:val="none" w:sz="0" w:space="0" w:color="auto"/>
            <w:right w:val="none" w:sz="0" w:space="0" w:color="auto"/>
          </w:divBdr>
        </w:div>
      </w:divsChild>
    </w:div>
    <w:div w:id="171070669">
      <w:bodyDiv w:val="1"/>
      <w:marLeft w:val="0"/>
      <w:marRight w:val="0"/>
      <w:marTop w:val="0"/>
      <w:marBottom w:val="0"/>
      <w:divBdr>
        <w:top w:val="none" w:sz="0" w:space="0" w:color="auto"/>
        <w:left w:val="none" w:sz="0" w:space="0" w:color="auto"/>
        <w:bottom w:val="none" w:sz="0" w:space="0" w:color="auto"/>
        <w:right w:val="none" w:sz="0" w:space="0" w:color="auto"/>
      </w:divBdr>
    </w:div>
    <w:div w:id="214707088">
      <w:bodyDiv w:val="1"/>
      <w:marLeft w:val="0"/>
      <w:marRight w:val="0"/>
      <w:marTop w:val="0"/>
      <w:marBottom w:val="0"/>
      <w:divBdr>
        <w:top w:val="none" w:sz="0" w:space="0" w:color="auto"/>
        <w:left w:val="none" w:sz="0" w:space="0" w:color="auto"/>
        <w:bottom w:val="none" w:sz="0" w:space="0" w:color="auto"/>
        <w:right w:val="none" w:sz="0" w:space="0" w:color="auto"/>
      </w:divBdr>
    </w:div>
    <w:div w:id="243538025">
      <w:bodyDiv w:val="1"/>
      <w:marLeft w:val="0"/>
      <w:marRight w:val="0"/>
      <w:marTop w:val="0"/>
      <w:marBottom w:val="0"/>
      <w:divBdr>
        <w:top w:val="none" w:sz="0" w:space="0" w:color="auto"/>
        <w:left w:val="none" w:sz="0" w:space="0" w:color="auto"/>
        <w:bottom w:val="none" w:sz="0" w:space="0" w:color="auto"/>
        <w:right w:val="none" w:sz="0" w:space="0" w:color="auto"/>
      </w:divBdr>
    </w:div>
    <w:div w:id="301471027">
      <w:bodyDiv w:val="1"/>
      <w:marLeft w:val="0"/>
      <w:marRight w:val="0"/>
      <w:marTop w:val="0"/>
      <w:marBottom w:val="0"/>
      <w:divBdr>
        <w:top w:val="none" w:sz="0" w:space="0" w:color="auto"/>
        <w:left w:val="none" w:sz="0" w:space="0" w:color="auto"/>
        <w:bottom w:val="none" w:sz="0" w:space="0" w:color="auto"/>
        <w:right w:val="none" w:sz="0" w:space="0" w:color="auto"/>
      </w:divBdr>
    </w:div>
    <w:div w:id="416371106">
      <w:bodyDiv w:val="1"/>
      <w:marLeft w:val="0"/>
      <w:marRight w:val="0"/>
      <w:marTop w:val="0"/>
      <w:marBottom w:val="0"/>
      <w:divBdr>
        <w:top w:val="none" w:sz="0" w:space="0" w:color="auto"/>
        <w:left w:val="none" w:sz="0" w:space="0" w:color="auto"/>
        <w:bottom w:val="none" w:sz="0" w:space="0" w:color="auto"/>
        <w:right w:val="none" w:sz="0" w:space="0" w:color="auto"/>
      </w:divBdr>
    </w:div>
    <w:div w:id="418841101">
      <w:bodyDiv w:val="1"/>
      <w:marLeft w:val="0"/>
      <w:marRight w:val="0"/>
      <w:marTop w:val="0"/>
      <w:marBottom w:val="0"/>
      <w:divBdr>
        <w:top w:val="none" w:sz="0" w:space="0" w:color="auto"/>
        <w:left w:val="none" w:sz="0" w:space="0" w:color="auto"/>
        <w:bottom w:val="none" w:sz="0" w:space="0" w:color="auto"/>
        <w:right w:val="none" w:sz="0" w:space="0" w:color="auto"/>
      </w:divBdr>
      <w:divsChild>
        <w:div w:id="8872604">
          <w:marLeft w:val="0"/>
          <w:marRight w:val="0"/>
          <w:marTop w:val="0"/>
          <w:marBottom w:val="0"/>
          <w:divBdr>
            <w:top w:val="none" w:sz="0" w:space="0" w:color="auto"/>
            <w:left w:val="none" w:sz="0" w:space="0" w:color="auto"/>
            <w:bottom w:val="none" w:sz="0" w:space="0" w:color="auto"/>
            <w:right w:val="none" w:sz="0" w:space="0" w:color="auto"/>
          </w:divBdr>
          <w:divsChild>
            <w:div w:id="991905857">
              <w:marLeft w:val="0"/>
              <w:marRight w:val="0"/>
              <w:marTop w:val="0"/>
              <w:marBottom w:val="0"/>
              <w:divBdr>
                <w:top w:val="none" w:sz="0" w:space="0" w:color="auto"/>
                <w:left w:val="none" w:sz="0" w:space="0" w:color="auto"/>
                <w:bottom w:val="none" w:sz="0" w:space="0" w:color="auto"/>
                <w:right w:val="none" w:sz="0" w:space="0" w:color="auto"/>
              </w:divBdr>
            </w:div>
          </w:divsChild>
        </w:div>
        <w:div w:id="844591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118813">
      <w:bodyDiv w:val="1"/>
      <w:marLeft w:val="0"/>
      <w:marRight w:val="0"/>
      <w:marTop w:val="0"/>
      <w:marBottom w:val="0"/>
      <w:divBdr>
        <w:top w:val="none" w:sz="0" w:space="0" w:color="auto"/>
        <w:left w:val="none" w:sz="0" w:space="0" w:color="auto"/>
        <w:bottom w:val="none" w:sz="0" w:space="0" w:color="auto"/>
        <w:right w:val="none" w:sz="0" w:space="0" w:color="auto"/>
      </w:divBdr>
    </w:div>
    <w:div w:id="473723263">
      <w:bodyDiv w:val="1"/>
      <w:marLeft w:val="0"/>
      <w:marRight w:val="0"/>
      <w:marTop w:val="0"/>
      <w:marBottom w:val="0"/>
      <w:divBdr>
        <w:top w:val="none" w:sz="0" w:space="0" w:color="auto"/>
        <w:left w:val="none" w:sz="0" w:space="0" w:color="auto"/>
        <w:bottom w:val="none" w:sz="0" w:space="0" w:color="auto"/>
        <w:right w:val="none" w:sz="0" w:space="0" w:color="auto"/>
      </w:divBdr>
    </w:div>
    <w:div w:id="498928661">
      <w:bodyDiv w:val="1"/>
      <w:marLeft w:val="0"/>
      <w:marRight w:val="0"/>
      <w:marTop w:val="0"/>
      <w:marBottom w:val="0"/>
      <w:divBdr>
        <w:top w:val="none" w:sz="0" w:space="0" w:color="auto"/>
        <w:left w:val="none" w:sz="0" w:space="0" w:color="auto"/>
        <w:bottom w:val="none" w:sz="0" w:space="0" w:color="auto"/>
        <w:right w:val="none" w:sz="0" w:space="0" w:color="auto"/>
      </w:divBdr>
    </w:div>
    <w:div w:id="556279471">
      <w:bodyDiv w:val="1"/>
      <w:marLeft w:val="0"/>
      <w:marRight w:val="0"/>
      <w:marTop w:val="0"/>
      <w:marBottom w:val="0"/>
      <w:divBdr>
        <w:top w:val="none" w:sz="0" w:space="0" w:color="auto"/>
        <w:left w:val="none" w:sz="0" w:space="0" w:color="auto"/>
        <w:bottom w:val="none" w:sz="0" w:space="0" w:color="auto"/>
        <w:right w:val="none" w:sz="0" w:space="0" w:color="auto"/>
      </w:divBdr>
    </w:div>
    <w:div w:id="591203639">
      <w:bodyDiv w:val="1"/>
      <w:marLeft w:val="0"/>
      <w:marRight w:val="0"/>
      <w:marTop w:val="0"/>
      <w:marBottom w:val="0"/>
      <w:divBdr>
        <w:top w:val="none" w:sz="0" w:space="0" w:color="auto"/>
        <w:left w:val="none" w:sz="0" w:space="0" w:color="auto"/>
        <w:bottom w:val="none" w:sz="0" w:space="0" w:color="auto"/>
        <w:right w:val="none" w:sz="0" w:space="0" w:color="auto"/>
      </w:divBdr>
    </w:div>
    <w:div w:id="700058947">
      <w:bodyDiv w:val="1"/>
      <w:marLeft w:val="0"/>
      <w:marRight w:val="0"/>
      <w:marTop w:val="0"/>
      <w:marBottom w:val="0"/>
      <w:divBdr>
        <w:top w:val="none" w:sz="0" w:space="0" w:color="auto"/>
        <w:left w:val="none" w:sz="0" w:space="0" w:color="auto"/>
        <w:bottom w:val="none" w:sz="0" w:space="0" w:color="auto"/>
        <w:right w:val="none" w:sz="0" w:space="0" w:color="auto"/>
      </w:divBdr>
    </w:div>
    <w:div w:id="738752475">
      <w:bodyDiv w:val="1"/>
      <w:marLeft w:val="0"/>
      <w:marRight w:val="0"/>
      <w:marTop w:val="0"/>
      <w:marBottom w:val="0"/>
      <w:divBdr>
        <w:top w:val="none" w:sz="0" w:space="0" w:color="auto"/>
        <w:left w:val="none" w:sz="0" w:space="0" w:color="auto"/>
        <w:bottom w:val="none" w:sz="0" w:space="0" w:color="auto"/>
        <w:right w:val="none" w:sz="0" w:space="0" w:color="auto"/>
      </w:divBdr>
    </w:div>
    <w:div w:id="743338698">
      <w:bodyDiv w:val="1"/>
      <w:marLeft w:val="0"/>
      <w:marRight w:val="0"/>
      <w:marTop w:val="0"/>
      <w:marBottom w:val="0"/>
      <w:divBdr>
        <w:top w:val="none" w:sz="0" w:space="0" w:color="auto"/>
        <w:left w:val="none" w:sz="0" w:space="0" w:color="auto"/>
        <w:bottom w:val="none" w:sz="0" w:space="0" w:color="auto"/>
        <w:right w:val="none" w:sz="0" w:space="0" w:color="auto"/>
      </w:divBdr>
    </w:div>
    <w:div w:id="804859524">
      <w:bodyDiv w:val="1"/>
      <w:marLeft w:val="0"/>
      <w:marRight w:val="0"/>
      <w:marTop w:val="0"/>
      <w:marBottom w:val="0"/>
      <w:divBdr>
        <w:top w:val="none" w:sz="0" w:space="0" w:color="auto"/>
        <w:left w:val="none" w:sz="0" w:space="0" w:color="auto"/>
        <w:bottom w:val="none" w:sz="0" w:space="0" w:color="auto"/>
        <w:right w:val="none" w:sz="0" w:space="0" w:color="auto"/>
      </w:divBdr>
      <w:divsChild>
        <w:div w:id="1100294425">
          <w:marLeft w:val="0"/>
          <w:marRight w:val="0"/>
          <w:marTop w:val="0"/>
          <w:marBottom w:val="0"/>
          <w:divBdr>
            <w:top w:val="none" w:sz="0" w:space="0" w:color="auto"/>
            <w:left w:val="none" w:sz="0" w:space="0" w:color="auto"/>
            <w:bottom w:val="none" w:sz="0" w:space="0" w:color="auto"/>
            <w:right w:val="none" w:sz="0" w:space="0" w:color="auto"/>
          </w:divBdr>
        </w:div>
      </w:divsChild>
    </w:div>
    <w:div w:id="811993202">
      <w:bodyDiv w:val="1"/>
      <w:marLeft w:val="0"/>
      <w:marRight w:val="0"/>
      <w:marTop w:val="0"/>
      <w:marBottom w:val="0"/>
      <w:divBdr>
        <w:top w:val="none" w:sz="0" w:space="0" w:color="auto"/>
        <w:left w:val="none" w:sz="0" w:space="0" w:color="auto"/>
        <w:bottom w:val="none" w:sz="0" w:space="0" w:color="auto"/>
        <w:right w:val="none" w:sz="0" w:space="0" w:color="auto"/>
      </w:divBdr>
    </w:div>
    <w:div w:id="826749956">
      <w:bodyDiv w:val="1"/>
      <w:marLeft w:val="0"/>
      <w:marRight w:val="0"/>
      <w:marTop w:val="0"/>
      <w:marBottom w:val="0"/>
      <w:divBdr>
        <w:top w:val="none" w:sz="0" w:space="0" w:color="auto"/>
        <w:left w:val="none" w:sz="0" w:space="0" w:color="auto"/>
        <w:bottom w:val="none" w:sz="0" w:space="0" w:color="auto"/>
        <w:right w:val="none" w:sz="0" w:space="0" w:color="auto"/>
      </w:divBdr>
      <w:divsChild>
        <w:div w:id="293367810">
          <w:marLeft w:val="0"/>
          <w:marRight w:val="0"/>
          <w:marTop w:val="0"/>
          <w:marBottom w:val="0"/>
          <w:divBdr>
            <w:top w:val="none" w:sz="0" w:space="0" w:color="auto"/>
            <w:left w:val="none" w:sz="0" w:space="0" w:color="auto"/>
            <w:bottom w:val="none" w:sz="0" w:space="0" w:color="auto"/>
            <w:right w:val="none" w:sz="0" w:space="0" w:color="auto"/>
          </w:divBdr>
          <w:divsChild>
            <w:div w:id="1225336602">
              <w:marLeft w:val="0"/>
              <w:marRight w:val="0"/>
              <w:marTop w:val="0"/>
              <w:marBottom w:val="0"/>
              <w:divBdr>
                <w:top w:val="none" w:sz="0" w:space="0" w:color="auto"/>
                <w:left w:val="none" w:sz="0" w:space="0" w:color="auto"/>
                <w:bottom w:val="none" w:sz="0" w:space="0" w:color="auto"/>
                <w:right w:val="none" w:sz="0" w:space="0" w:color="auto"/>
              </w:divBdr>
            </w:div>
          </w:divsChild>
        </w:div>
        <w:div w:id="145032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328939">
      <w:bodyDiv w:val="1"/>
      <w:marLeft w:val="0"/>
      <w:marRight w:val="0"/>
      <w:marTop w:val="0"/>
      <w:marBottom w:val="0"/>
      <w:divBdr>
        <w:top w:val="none" w:sz="0" w:space="0" w:color="auto"/>
        <w:left w:val="none" w:sz="0" w:space="0" w:color="auto"/>
        <w:bottom w:val="none" w:sz="0" w:space="0" w:color="auto"/>
        <w:right w:val="none" w:sz="0" w:space="0" w:color="auto"/>
      </w:divBdr>
    </w:div>
    <w:div w:id="1092818540">
      <w:bodyDiv w:val="1"/>
      <w:marLeft w:val="0"/>
      <w:marRight w:val="0"/>
      <w:marTop w:val="0"/>
      <w:marBottom w:val="0"/>
      <w:divBdr>
        <w:top w:val="none" w:sz="0" w:space="0" w:color="auto"/>
        <w:left w:val="none" w:sz="0" w:space="0" w:color="auto"/>
        <w:bottom w:val="none" w:sz="0" w:space="0" w:color="auto"/>
        <w:right w:val="none" w:sz="0" w:space="0" w:color="auto"/>
      </w:divBdr>
    </w:div>
    <w:div w:id="1266383324">
      <w:bodyDiv w:val="1"/>
      <w:marLeft w:val="0"/>
      <w:marRight w:val="0"/>
      <w:marTop w:val="0"/>
      <w:marBottom w:val="0"/>
      <w:divBdr>
        <w:top w:val="none" w:sz="0" w:space="0" w:color="auto"/>
        <w:left w:val="none" w:sz="0" w:space="0" w:color="auto"/>
        <w:bottom w:val="none" w:sz="0" w:space="0" w:color="auto"/>
        <w:right w:val="none" w:sz="0" w:space="0" w:color="auto"/>
      </w:divBdr>
    </w:div>
    <w:div w:id="1353533994">
      <w:bodyDiv w:val="1"/>
      <w:marLeft w:val="0"/>
      <w:marRight w:val="0"/>
      <w:marTop w:val="0"/>
      <w:marBottom w:val="0"/>
      <w:divBdr>
        <w:top w:val="none" w:sz="0" w:space="0" w:color="auto"/>
        <w:left w:val="none" w:sz="0" w:space="0" w:color="auto"/>
        <w:bottom w:val="none" w:sz="0" w:space="0" w:color="auto"/>
        <w:right w:val="none" w:sz="0" w:space="0" w:color="auto"/>
      </w:divBdr>
    </w:div>
    <w:div w:id="1418020733">
      <w:bodyDiv w:val="1"/>
      <w:marLeft w:val="0"/>
      <w:marRight w:val="0"/>
      <w:marTop w:val="0"/>
      <w:marBottom w:val="0"/>
      <w:divBdr>
        <w:top w:val="none" w:sz="0" w:space="0" w:color="auto"/>
        <w:left w:val="none" w:sz="0" w:space="0" w:color="auto"/>
        <w:bottom w:val="none" w:sz="0" w:space="0" w:color="auto"/>
        <w:right w:val="none" w:sz="0" w:space="0" w:color="auto"/>
      </w:divBdr>
      <w:divsChild>
        <w:div w:id="458694450">
          <w:marLeft w:val="0"/>
          <w:marRight w:val="0"/>
          <w:marTop w:val="0"/>
          <w:marBottom w:val="0"/>
          <w:divBdr>
            <w:top w:val="none" w:sz="0" w:space="0" w:color="auto"/>
            <w:left w:val="none" w:sz="0" w:space="0" w:color="auto"/>
            <w:bottom w:val="none" w:sz="0" w:space="0" w:color="auto"/>
            <w:right w:val="none" w:sz="0" w:space="0" w:color="auto"/>
          </w:divBdr>
          <w:divsChild>
            <w:div w:id="943925879">
              <w:marLeft w:val="0"/>
              <w:marRight w:val="0"/>
              <w:marTop w:val="0"/>
              <w:marBottom w:val="0"/>
              <w:divBdr>
                <w:top w:val="none" w:sz="0" w:space="0" w:color="auto"/>
                <w:left w:val="none" w:sz="0" w:space="0" w:color="auto"/>
                <w:bottom w:val="none" w:sz="0" w:space="0" w:color="auto"/>
                <w:right w:val="none" w:sz="0" w:space="0" w:color="auto"/>
              </w:divBdr>
            </w:div>
          </w:divsChild>
        </w:div>
        <w:div w:id="2019696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614500">
      <w:bodyDiv w:val="1"/>
      <w:marLeft w:val="0"/>
      <w:marRight w:val="0"/>
      <w:marTop w:val="0"/>
      <w:marBottom w:val="0"/>
      <w:divBdr>
        <w:top w:val="none" w:sz="0" w:space="0" w:color="auto"/>
        <w:left w:val="none" w:sz="0" w:space="0" w:color="auto"/>
        <w:bottom w:val="none" w:sz="0" w:space="0" w:color="auto"/>
        <w:right w:val="none" w:sz="0" w:space="0" w:color="auto"/>
      </w:divBdr>
    </w:div>
    <w:div w:id="1454129528">
      <w:bodyDiv w:val="1"/>
      <w:marLeft w:val="0"/>
      <w:marRight w:val="0"/>
      <w:marTop w:val="0"/>
      <w:marBottom w:val="0"/>
      <w:divBdr>
        <w:top w:val="none" w:sz="0" w:space="0" w:color="auto"/>
        <w:left w:val="none" w:sz="0" w:space="0" w:color="auto"/>
        <w:bottom w:val="none" w:sz="0" w:space="0" w:color="auto"/>
        <w:right w:val="none" w:sz="0" w:space="0" w:color="auto"/>
      </w:divBdr>
    </w:div>
    <w:div w:id="1473644479">
      <w:bodyDiv w:val="1"/>
      <w:marLeft w:val="0"/>
      <w:marRight w:val="0"/>
      <w:marTop w:val="0"/>
      <w:marBottom w:val="0"/>
      <w:divBdr>
        <w:top w:val="none" w:sz="0" w:space="0" w:color="auto"/>
        <w:left w:val="none" w:sz="0" w:space="0" w:color="auto"/>
        <w:bottom w:val="none" w:sz="0" w:space="0" w:color="auto"/>
        <w:right w:val="none" w:sz="0" w:space="0" w:color="auto"/>
      </w:divBdr>
    </w:div>
    <w:div w:id="1544559197">
      <w:bodyDiv w:val="1"/>
      <w:marLeft w:val="0"/>
      <w:marRight w:val="0"/>
      <w:marTop w:val="0"/>
      <w:marBottom w:val="0"/>
      <w:divBdr>
        <w:top w:val="none" w:sz="0" w:space="0" w:color="auto"/>
        <w:left w:val="none" w:sz="0" w:space="0" w:color="auto"/>
        <w:bottom w:val="none" w:sz="0" w:space="0" w:color="auto"/>
        <w:right w:val="none" w:sz="0" w:space="0" w:color="auto"/>
      </w:divBdr>
    </w:div>
    <w:div w:id="1591308060">
      <w:bodyDiv w:val="1"/>
      <w:marLeft w:val="0"/>
      <w:marRight w:val="0"/>
      <w:marTop w:val="0"/>
      <w:marBottom w:val="0"/>
      <w:divBdr>
        <w:top w:val="none" w:sz="0" w:space="0" w:color="auto"/>
        <w:left w:val="none" w:sz="0" w:space="0" w:color="auto"/>
        <w:bottom w:val="none" w:sz="0" w:space="0" w:color="auto"/>
        <w:right w:val="none" w:sz="0" w:space="0" w:color="auto"/>
      </w:divBdr>
    </w:div>
    <w:div w:id="1640257774">
      <w:bodyDiv w:val="1"/>
      <w:marLeft w:val="0"/>
      <w:marRight w:val="0"/>
      <w:marTop w:val="0"/>
      <w:marBottom w:val="0"/>
      <w:divBdr>
        <w:top w:val="none" w:sz="0" w:space="0" w:color="auto"/>
        <w:left w:val="none" w:sz="0" w:space="0" w:color="auto"/>
        <w:bottom w:val="none" w:sz="0" w:space="0" w:color="auto"/>
        <w:right w:val="none" w:sz="0" w:space="0" w:color="auto"/>
      </w:divBdr>
    </w:div>
    <w:div w:id="1706566070">
      <w:bodyDiv w:val="1"/>
      <w:marLeft w:val="0"/>
      <w:marRight w:val="0"/>
      <w:marTop w:val="0"/>
      <w:marBottom w:val="0"/>
      <w:divBdr>
        <w:top w:val="none" w:sz="0" w:space="0" w:color="auto"/>
        <w:left w:val="none" w:sz="0" w:space="0" w:color="auto"/>
        <w:bottom w:val="none" w:sz="0" w:space="0" w:color="auto"/>
        <w:right w:val="none" w:sz="0" w:space="0" w:color="auto"/>
      </w:divBdr>
    </w:div>
    <w:div w:id="1722482760">
      <w:bodyDiv w:val="1"/>
      <w:marLeft w:val="0"/>
      <w:marRight w:val="0"/>
      <w:marTop w:val="0"/>
      <w:marBottom w:val="0"/>
      <w:divBdr>
        <w:top w:val="none" w:sz="0" w:space="0" w:color="auto"/>
        <w:left w:val="none" w:sz="0" w:space="0" w:color="auto"/>
        <w:bottom w:val="none" w:sz="0" w:space="0" w:color="auto"/>
        <w:right w:val="none" w:sz="0" w:space="0" w:color="auto"/>
      </w:divBdr>
    </w:div>
    <w:div w:id="1752192925">
      <w:bodyDiv w:val="1"/>
      <w:marLeft w:val="0"/>
      <w:marRight w:val="0"/>
      <w:marTop w:val="0"/>
      <w:marBottom w:val="0"/>
      <w:divBdr>
        <w:top w:val="none" w:sz="0" w:space="0" w:color="auto"/>
        <w:left w:val="none" w:sz="0" w:space="0" w:color="auto"/>
        <w:bottom w:val="none" w:sz="0" w:space="0" w:color="auto"/>
        <w:right w:val="none" w:sz="0" w:space="0" w:color="auto"/>
      </w:divBdr>
      <w:divsChild>
        <w:div w:id="60458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490228">
          <w:marLeft w:val="0"/>
          <w:marRight w:val="0"/>
          <w:marTop w:val="0"/>
          <w:marBottom w:val="0"/>
          <w:divBdr>
            <w:top w:val="none" w:sz="0" w:space="0" w:color="auto"/>
            <w:left w:val="none" w:sz="0" w:space="0" w:color="auto"/>
            <w:bottom w:val="none" w:sz="0" w:space="0" w:color="auto"/>
            <w:right w:val="none" w:sz="0" w:space="0" w:color="auto"/>
          </w:divBdr>
          <w:divsChild>
            <w:div w:id="4332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0577">
      <w:bodyDiv w:val="1"/>
      <w:marLeft w:val="0"/>
      <w:marRight w:val="0"/>
      <w:marTop w:val="0"/>
      <w:marBottom w:val="0"/>
      <w:divBdr>
        <w:top w:val="none" w:sz="0" w:space="0" w:color="auto"/>
        <w:left w:val="none" w:sz="0" w:space="0" w:color="auto"/>
        <w:bottom w:val="none" w:sz="0" w:space="0" w:color="auto"/>
        <w:right w:val="none" w:sz="0" w:space="0" w:color="auto"/>
      </w:divBdr>
    </w:div>
    <w:div w:id="1792625071">
      <w:bodyDiv w:val="1"/>
      <w:marLeft w:val="0"/>
      <w:marRight w:val="0"/>
      <w:marTop w:val="0"/>
      <w:marBottom w:val="0"/>
      <w:divBdr>
        <w:top w:val="none" w:sz="0" w:space="0" w:color="auto"/>
        <w:left w:val="none" w:sz="0" w:space="0" w:color="auto"/>
        <w:bottom w:val="none" w:sz="0" w:space="0" w:color="auto"/>
        <w:right w:val="none" w:sz="0" w:space="0" w:color="auto"/>
      </w:divBdr>
    </w:div>
    <w:div w:id="1838420100">
      <w:bodyDiv w:val="1"/>
      <w:marLeft w:val="0"/>
      <w:marRight w:val="0"/>
      <w:marTop w:val="0"/>
      <w:marBottom w:val="0"/>
      <w:divBdr>
        <w:top w:val="none" w:sz="0" w:space="0" w:color="auto"/>
        <w:left w:val="none" w:sz="0" w:space="0" w:color="auto"/>
        <w:bottom w:val="none" w:sz="0" w:space="0" w:color="auto"/>
        <w:right w:val="none" w:sz="0" w:space="0" w:color="auto"/>
      </w:divBdr>
    </w:div>
    <w:div w:id="1969974743">
      <w:bodyDiv w:val="1"/>
      <w:marLeft w:val="0"/>
      <w:marRight w:val="0"/>
      <w:marTop w:val="0"/>
      <w:marBottom w:val="0"/>
      <w:divBdr>
        <w:top w:val="none" w:sz="0" w:space="0" w:color="auto"/>
        <w:left w:val="none" w:sz="0" w:space="0" w:color="auto"/>
        <w:bottom w:val="none" w:sz="0" w:space="0" w:color="auto"/>
        <w:right w:val="none" w:sz="0" w:space="0" w:color="auto"/>
      </w:divBdr>
      <w:divsChild>
        <w:div w:id="1473909184">
          <w:marLeft w:val="0"/>
          <w:marRight w:val="0"/>
          <w:marTop w:val="0"/>
          <w:marBottom w:val="0"/>
          <w:divBdr>
            <w:top w:val="none" w:sz="0" w:space="0" w:color="auto"/>
            <w:left w:val="none" w:sz="0" w:space="0" w:color="auto"/>
            <w:bottom w:val="none" w:sz="0" w:space="0" w:color="auto"/>
            <w:right w:val="none" w:sz="0" w:space="0" w:color="auto"/>
          </w:divBdr>
        </w:div>
      </w:divsChild>
    </w:div>
    <w:div w:id="2025083718">
      <w:bodyDiv w:val="1"/>
      <w:marLeft w:val="0"/>
      <w:marRight w:val="0"/>
      <w:marTop w:val="0"/>
      <w:marBottom w:val="0"/>
      <w:divBdr>
        <w:top w:val="none" w:sz="0" w:space="0" w:color="auto"/>
        <w:left w:val="none" w:sz="0" w:space="0" w:color="auto"/>
        <w:bottom w:val="none" w:sz="0" w:space="0" w:color="auto"/>
        <w:right w:val="none" w:sz="0" w:space="0" w:color="auto"/>
      </w:divBdr>
    </w:div>
    <w:div w:id="2073850377">
      <w:bodyDiv w:val="1"/>
      <w:marLeft w:val="0"/>
      <w:marRight w:val="0"/>
      <w:marTop w:val="0"/>
      <w:marBottom w:val="0"/>
      <w:divBdr>
        <w:top w:val="none" w:sz="0" w:space="0" w:color="auto"/>
        <w:left w:val="none" w:sz="0" w:space="0" w:color="auto"/>
        <w:bottom w:val="none" w:sz="0" w:space="0" w:color="auto"/>
        <w:right w:val="none" w:sz="0" w:space="0" w:color="auto"/>
      </w:divBdr>
    </w:div>
    <w:div w:id="20993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comunicare/strategie-de-comunic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nduri-ue.ro/mysmis-2021"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1FBB-C9DD-4DBA-9F96-F53DAE0E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86</Pages>
  <Words>34686</Words>
  <Characters>197714</Characters>
  <Application>Microsoft Office Word</Application>
  <DocSecurity>0</DocSecurity>
  <Lines>1647</Lines>
  <Paragraphs>463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Olga Maria Fartan</cp:lastModifiedBy>
  <cp:revision>19</cp:revision>
  <cp:lastPrinted>2025-08-06T13:10:00Z</cp:lastPrinted>
  <dcterms:created xsi:type="dcterms:W3CDTF">2025-08-05T06:49:00Z</dcterms:created>
  <dcterms:modified xsi:type="dcterms:W3CDTF">2025-09-24T08:20:00Z</dcterms:modified>
</cp:coreProperties>
</file>