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1727B" w14:textId="77777777" w:rsidR="00A87918" w:rsidRDefault="00A87918" w:rsidP="009C7F0D">
      <w:pPr>
        <w:spacing w:after="120" w:line="240" w:lineRule="auto"/>
        <w:jc w:val="right"/>
        <w:rPr>
          <w:rFonts w:ascii="Times New Roman" w:hAnsi="Times New Roman" w:cs="Times New Roman"/>
          <w:b/>
          <w:color w:val="000000" w:themeColor="text1"/>
          <w:sz w:val="24"/>
          <w:szCs w:val="24"/>
          <w:lang w:val="ro-RO"/>
        </w:rPr>
      </w:pPr>
    </w:p>
    <w:p w14:paraId="13BE8B7E" w14:textId="64345C12" w:rsidR="009C7F0D" w:rsidRDefault="009C7F0D" w:rsidP="009C7F0D">
      <w:pPr>
        <w:spacing w:after="120" w:line="240" w:lineRule="auto"/>
        <w:jc w:val="right"/>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Anexa </w:t>
      </w:r>
      <w:r>
        <w:rPr>
          <w:rFonts w:ascii="Times New Roman" w:hAnsi="Times New Roman" w:cs="Times New Roman"/>
          <w:b/>
          <w:color w:val="000000" w:themeColor="text1"/>
          <w:sz w:val="24"/>
          <w:szCs w:val="24"/>
          <w:lang w:val="ro-RO"/>
        </w:rPr>
        <w:t xml:space="preserve">nr. </w:t>
      </w:r>
      <w:r w:rsidRPr="009C7F0D">
        <w:rPr>
          <w:rFonts w:ascii="Times New Roman" w:hAnsi="Times New Roman" w:cs="Times New Roman"/>
          <w:b/>
          <w:color w:val="000000" w:themeColor="text1"/>
          <w:sz w:val="24"/>
          <w:szCs w:val="24"/>
          <w:lang w:val="ro-RO"/>
        </w:rPr>
        <w:t xml:space="preserve">1 </w:t>
      </w:r>
    </w:p>
    <w:p w14:paraId="10BBDB07" w14:textId="02646A83" w:rsidR="0018656A" w:rsidRPr="009C7F0D" w:rsidRDefault="009C7F0D" w:rsidP="009C7F0D">
      <w:pPr>
        <w:spacing w:after="120" w:line="240" w:lineRule="auto"/>
        <w:jc w:val="right"/>
        <w:rPr>
          <w:rFonts w:ascii="Times New Roman" w:hAnsi="Times New Roman" w:cs="Times New Roman"/>
          <w:b/>
          <w:bCs/>
          <w:color w:val="000000" w:themeColor="text1"/>
          <w:sz w:val="24"/>
          <w:szCs w:val="24"/>
          <w:lang w:val="ro-RO"/>
        </w:rPr>
      </w:pPr>
      <w:r>
        <w:rPr>
          <w:rFonts w:ascii="Times New Roman" w:hAnsi="Times New Roman" w:cs="Times New Roman"/>
          <w:b/>
          <w:color w:val="000000" w:themeColor="text1"/>
          <w:sz w:val="24"/>
          <w:szCs w:val="24"/>
          <w:lang w:val="ro-RO"/>
        </w:rPr>
        <w:t>Acțiune 2.1.1</w:t>
      </w:r>
    </w:p>
    <w:p w14:paraId="25188EE5" w14:textId="77777777" w:rsidR="00A569B8" w:rsidRPr="009C7F0D" w:rsidRDefault="00C87EAD" w:rsidP="0018656A">
      <w:pPr>
        <w:jc w:val="center"/>
        <w:rPr>
          <w:rFonts w:ascii="Times New Roman" w:hAnsi="Times New Roman" w:cs="Times New Roman"/>
          <w:b/>
          <w:bCs/>
          <w:color w:val="000000" w:themeColor="text1"/>
          <w:sz w:val="24"/>
          <w:szCs w:val="24"/>
          <w:lang w:val="ro-RO"/>
        </w:rPr>
      </w:pPr>
      <w:r w:rsidRPr="009C7F0D">
        <w:rPr>
          <w:rFonts w:ascii="Times New Roman" w:hAnsi="Times New Roman" w:cs="Times New Roman"/>
          <w:b/>
          <w:bCs/>
          <w:color w:val="000000" w:themeColor="text1"/>
          <w:sz w:val="24"/>
          <w:szCs w:val="24"/>
          <w:lang w:val="ro-RO"/>
        </w:rPr>
        <w:t xml:space="preserve"> </w:t>
      </w:r>
    </w:p>
    <w:p w14:paraId="11CE4E16" w14:textId="506D22E3" w:rsidR="004B5E2F" w:rsidRPr="009C7F0D" w:rsidRDefault="00034AE7" w:rsidP="0018656A">
      <w:pPr>
        <w:jc w:val="cente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I</w:t>
      </w:r>
      <w:r w:rsidR="00B92B05" w:rsidRPr="009C7F0D">
        <w:rPr>
          <w:rFonts w:ascii="Times New Roman" w:hAnsi="Times New Roman" w:cs="Times New Roman"/>
          <w:b/>
          <w:color w:val="000000" w:themeColor="text1"/>
          <w:sz w:val="24"/>
          <w:szCs w:val="24"/>
          <w:lang w:val="ro-RO"/>
        </w:rPr>
        <w:t>nstruc</w:t>
      </w:r>
      <w:r w:rsidR="00EB6A5E" w:rsidRPr="009C7F0D">
        <w:rPr>
          <w:rFonts w:ascii="Times New Roman" w:hAnsi="Times New Roman" w:cs="Times New Roman"/>
          <w:b/>
          <w:color w:val="000000" w:themeColor="text1"/>
          <w:sz w:val="24"/>
          <w:szCs w:val="24"/>
          <w:lang w:val="ro-RO"/>
        </w:rPr>
        <w:t>ț</w:t>
      </w:r>
      <w:r w:rsidR="00B92B05" w:rsidRPr="009C7F0D">
        <w:rPr>
          <w:rFonts w:ascii="Times New Roman" w:hAnsi="Times New Roman" w:cs="Times New Roman"/>
          <w:b/>
          <w:color w:val="000000" w:themeColor="text1"/>
          <w:sz w:val="24"/>
          <w:szCs w:val="24"/>
          <w:lang w:val="ro-RO"/>
        </w:rPr>
        <w:t xml:space="preserve">iuni de completare </w:t>
      </w:r>
      <w:r>
        <w:rPr>
          <w:rFonts w:ascii="Times New Roman" w:hAnsi="Times New Roman" w:cs="Times New Roman"/>
          <w:b/>
          <w:color w:val="000000" w:themeColor="text1"/>
          <w:sz w:val="24"/>
          <w:szCs w:val="24"/>
          <w:lang w:val="ro-RO"/>
        </w:rPr>
        <w:t>c</w:t>
      </w:r>
      <w:r w:rsidR="00B92B05" w:rsidRPr="009C7F0D">
        <w:rPr>
          <w:rFonts w:ascii="Times New Roman" w:hAnsi="Times New Roman" w:cs="Times New Roman"/>
          <w:b/>
          <w:color w:val="000000" w:themeColor="text1"/>
          <w:sz w:val="24"/>
          <w:szCs w:val="24"/>
          <w:lang w:val="ro-RO"/>
        </w:rPr>
        <w:t>erere de finan</w:t>
      </w:r>
      <w:r w:rsidR="00EB6A5E" w:rsidRPr="009C7F0D">
        <w:rPr>
          <w:rFonts w:ascii="Times New Roman" w:hAnsi="Times New Roman" w:cs="Times New Roman"/>
          <w:b/>
          <w:color w:val="000000" w:themeColor="text1"/>
          <w:sz w:val="24"/>
          <w:szCs w:val="24"/>
          <w:lang w:val="ro-RO"/>
        </w:rPr>
        <w:t>ț</w:t>
      </w:r>
      <w:r w:rsidR="00B92B05" w:rsidRPr="009C7F0D">
        <w:rPr>
          <w:rFonts w:ascii="Times New Roman" w:hAnsi="Times New Roman" w:cs="Times New Roman"/>
          <w:b/>
          <w:color w:val="000000" w:themeColor="text1"/>
          <w:sz w:val="24"/>
          <w:szCs w:val="24"/>
          <w:lang w:val="ro-RO"/>
        </w:rPr>
        <w:t>are</w:t>
      </w:r>
    </w:p>
    <w:p w14:paraId="3296561B" w14:textId="7EA0214B" w:rsidR="00616495" w:rsidRPr="009C7F0D" w:rsidRDefault="008536D9" w:rsidP="00616495">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Acest document reprezintă un îndrumar pentru completarea în aplica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ia electronică MySMIS2021/SMIS2021+ a unei cereri de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are</w:t>
      </w:r>
      <w:r w:rsidR="00A569B8" w:rsidRPr="009C7F0D">
        <w:rPr>
          <w:rFonts w:ascii="Times New Roman" w:hAnsi="Times New Roman" w:cs="Times New Roman"/>
          <w:color w:val="000000" w:themeColor="text1"/>
          <w:sz w:val="24"/>
          <w:szCs w:val="24"/>
          <w:lang w:val="ro-RO"/>
        </w:rPr>
        <w:t xml:space="preserve">, </w:t>
      </w:r>
      <w:r w:rsidR="00616495" w:rsidRPr="009C7F0D">
        <w:rPr>
          <w:rFonts w:ascii="Times New Roman" w:hAnsi="Times New Roman" w:cs="Times New Roman"/>
          <w:color w:val="000000" w:themeColor="text1"/>
          <w:sz w:val="24"/>
          <w:szCs w:val="24"/>
          <w:lang w:val="ro-RO"/>
        </w:rPr>
        <w:t>fiind incluse instruc</w:t>
      </w:r>
      <w:r w:rsidR="00EB6A5E" w:rsidRPr="009C7F0D">
        <w:rPr>
          <w:rFonts w:ascii="Times New Roman" w:hAnsi="Times New Roman" w:cs="Times New Roman"/>
          <w:color w:val="000000" w:themeColor="text1"/>
          <w:sz w:val="24"/>
          <w:szCs w:val="24"/>
          <w:lang w:val="ro-RO"/>
        </w:rPr>
        <w:t>ț</w:t>
      </w:r>
      <w:r w:rsidR="00616495" w:rsidRPr="009C7F0D">
        <w:rPr>
          <w:rFonts w:ascii="Times New Roman" w:hAnsi="Times New Roman" w:cs="Times New Roman"/>
          <w:color w:val="000000" w:themeColor="text1"/>
          <w:sz w:val="24"/>
          <w:szCs w:val="24"/>
          <w:lang w:val="ro-RO"/>
        </w:rPr>
        <w:t>iuni, recomandări și explica</w:t>
      </w:r>
      <w:r w:rsidR="00EB6A5E" w:rsidRPr="009C7F0D">
        <w:rPr>
          <w:rFonts w:ascii="Times New Roman" w:hAnsi="Times New Roman" w:cs="Times New Roman"/>
          <w:color w:val="000000" w:themeColor="text1"/>
          <w:sz w:val="24"/>
          <w:szCs w:val="24"/>
          <w:lang w:val="ro-RO"/>
        </w:rPr>
        <w:t>ț</w:t>
      </w:r>
      <w:r w:rsidR="00616495" w:rsidRPr="009C7F0D">
        <w:rPr>
          <w:rFonts w:ascii="Times New Roman" w:hAnsi="Times New Roman" w:cs="Times New Roman"/>
          <w:color w:val="000000" w:themeColor="text1"/>
          <w:sz w:val="24"/>
          <w:szCs w:val="24"/>
          <w:lang w:val="ro-RO"/>
        </w:rPr>
        <w:t>ii pentru completarea corectă a datelor solicitate.</w:t>
      </w:r>
    </w:p>
    <w:p w14:paraId="4C721D2A" w14:textId="77777777" w:rsidR="00AF0B7F" w:rsidRPr="009C7F0D" w:rsidRDefault="00AF0B7F" w:rsidP="00AF0B7F">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Pentru crearea unui cont de utilizator, identificarea electronică și crearea unei entită</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 juridice, completarea func</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iilor din cererea de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are, utilizarea semnăturii digitale, consulta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 xml:space="preserve">i inclusiv </w:t>
      </w:r>
      <w:r w:rsidRPr="009C7F0D">
        <w:rPr>
          <w:rFonts w:ascii="Times New Roman" w:hAnsi="Times New Roman" w:cs="Times New Roman"/>
          <w:b/>
          <w:bCs/>
          <w:color w:val="000000" w:themeColor="text1"/>
          <w:sz w:val="24"/>
          <w:szCs w:val="24"/>
          <w:lang w:val="ro-RO"/>
        </w:rPr>
        <w:t>Manualul de utilizare MySMIS2021 Proiecte FO</w:t>
      </w:r>
      <w:r w:rsidRPr="009C7F0D">
        <w:rPr>
          <w:rFonts w:ascii="Times New Roman" w:hAnsi="Times New Roman" w:cs="Times New Roman"/>
          <w:color w:val="000000" w:themeColor="text1"/>
          <w:sz w:val="24"/>
          <w:szCs w:val="24"/>
          <w:lang w:val="ro-RO"/>
        </w:rPr>
        <w:t xml:space="preserve">, disponibil la adresa </w:t>
      </w:r>
      <w:hyperlink r:id="rId8" w:history="1">
        <w:r w:rsidRPr="009C7F0D">
          <w:rPr>
            <w:rStyle w:val="Hyperlink"/>
            <w:rFonts w:ascii="Times New Roman" w:hAnsi="Times New Roman" w:cs="Times New Roman"/>
            <w:color w:val="000000" w:themeColor="text1"/>
            <w:sz w:val="24"/>
            <w:szCs w:val="24"/>
            <w:lang w:val="ro-RO"/>
          </w:rPr>
          <w:t>https://www.fonduri-ue.ro/mysmis-2021</w:t>
        </w:r>
      </w:hyperlink>
    </w:p>
    <w:p w14:paraId="50D5C42A" w14:textId="77777777" w:rsidR="00AF0B7F" w:rsidRPr="009C7F0D" w:rsidRDefault="00AF0B7F" w:rsidP="00AF0B7F">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După crearea unui cont de utilizator și identificarea unei entită</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 juridice (i.e. solicitantul), este necesar să selecta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 dintre apelurile deschise, apelul de proiecte de interes.</w:t>
      </w:r>
    </w:p>
    <w:p w14:paraId="33D350A2" w14:textId="77777777" w:rsidR="005E4D97" w:rsidRPr="009C7F0D" w:rsidRDefault="005E4D97" w:rsidP="005E4D97">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Înainte de a începe completarea cererii de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are, citi</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 cu aten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ie prevederile ghidului aferent apelului de proiecte și asigura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i-vă că 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 în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eles toate condi</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iile de accesare a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ării, precum și instruc</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iunile, recomandările și explica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iile incluse în acest document. Nerespectarea acestora poate conduce la respingerea cererii de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are din procesul de evaluare, selec</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 xml:space="preserve">ie și contractare. </w:t>
      </w:r>
    </w:p>
    <w:p w14:paraId="4CC9145E" w14:textId="77777777" w:rsidR="005E4D97" w:rsidRPr="009C7F0D" w:rsidRDefault="005E4D97" w:rsidP="005E4D97">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Aplica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ia MySMIS2021/SMIS2021+ permite atașarea unor documente la cererea de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are, prin încărcarea fișierelor ce con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in aceste documente, la anumite sec</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iuni ale cererii de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 xml:space="preserve">are. </w:t>
      </w:r>
    </w:p>
    <w:p w14:paraId="591F38DB" w14:textId="310435A6" w:rsidR="005E4D97" w:rsidRPr="009C7F0D" w:rsidRDefault="005E4D97" w:rsidP="005E4D97">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Conform prevederilor ghidului,  solicitantul  </w:t>
      </w:r>
      <w:r w:rsidRPr="009C7F0D">
        <w:rPr>
          <w:rFonts w:ascii="Times New Roman" w:hAnsi="Times New Roman" w:cs="Times New Roman"/>
          <w:b/>
          <w:bCs/>
          <w:color w:val="000000" w:themeColor="text1"/>
          <w:sz w:val="24"/>
          <w:szCs w:val="24"/>
          <w:lang w:val="ro-RO"/>
        </w:rPr>
        <w:t>are obliga</w:t>
      </w:r>
      <w:r w:rsidR="00EB6A5E" w:rsidRPr="009C7F0D">
        <w:rPr>
          <w:rFonts w:ascii="Times New Roman" w:hAnsi="Times New Roman" w:cs="Times New Roman"/>
          <w:b/>
          <w:bCs/>
          <w:color w:val="000000" w:themeColor="text1"/>
          <w:sz w:val="24"/>
          <w:szCs w:val="24"/>
          <w:lang w:val="ro-RO"/>
        </w:rPr>
        <w:t>ț</w:t>
      </w:r>
      <w:r w:rsidRPr="009C7F0D">
        <w:rPr>
          <w:rFonts w:ascii="Times New Roman" w:hAnsi="Times New Roman" w:cs="Times New Roman"/>
          <w:b/>
          <w:bCs/>
          <w:color w:val="000000" w:themeColor="text1"/>
          <w:sz w:val="24"/>
          <w:szCs w:val="24"/>
          <w:lang w:val="ro-RO"/>
        </w:rPr>
        <w:t xml:space="preserve">ia anexării documentelor enumerate </w:t>
      </w:r>
      <w:r w:rsidR="00A569B8" w:rsidRPr="009C7F0D">
        <w:rPr>
          <w:rFonts w:ascii="Times New Roman" w:hAnsi="Times New Roman" w:cs="Times New Roman"/>
          <w:b/>
          <w:bCs/>
          <w:color w:val="000000" w:themeColor="text1"/>
          <w:sz w:val="24"/>
          <w:szCs w:val="24"/>
          <w:lang w:val="ro-RO"/>
        </w:rPr>
        <w:t xml:space="preserve">la capitolul </w:t>
      </w:r>
      <w:r w:rsidR="00512176" w:rsidRPr="009C7F0D">
        <w:rPr>
          <w:rFonts w:ascii="Times New Roman" w:hAnsi="Times New Roman" w:cs="Times New Roman"/>
          <w:b/>
          <w:bCs/>
          <w:color w:val="000000" w:themeColor="text1"/>
          <w:sz w:val="24"/>
          <w:szCs w:val="24"/>
          <w:lang w:val="ro-RO"/>
        </w:rPr>
        <w:t xml:space="preserve">4.2 </w:t>
      </w:r>
      <w:r w:rsidR="00512176" w:rsidRPr="009C7F0D">
        <w:rPr>
          <w:rFonts w:ascii="Times New Roman" w:hAnsi="Times New Roman" w:cs="Times New Roman"/>
          <w:b/>
          <w:color w:val="000000" w:themeColor="text1"/>
          <w:sz w:val="24"/>
          <w:szCs w:val="24"/>
          <w:lang w:val="ro-RO"/>
        </w:rPr>
        <w:t>Lista documentelor la depunerea cererii de finanţare</w:t>
      </w:r>
      <w:r w:rsidRPr="009C7F0D">
        <w:rPr>
          <w:rFonts w:ascii="Times New Roman" w:hAnsi="Times New Roman" w:cs="Times New Roman"/>
          <w:b/>
          <w:bCs/>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Toate aceste documente vor fi încărcate în MySMIS2021/SMIS2021+, în format PDF, după ce au fost semnate cu un certificat digital calificat deținut de utilizator. </w:t>
      </w:r>
    </w:p>
    <w:p w14:paraId="1DD51A2E" w14:textId="77777777" w:rsidR="00C50860" w:rsidRPr="009C7F0D" w:rsidRDefault="00C50860" w:rsidP="00C50860">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recomandă încărcarea anexelor, în totalitate, la o singură sec</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iune din cererea de finan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are, respectiv la sec</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 xml:space="preserve">iunea Solicitant. </w:t>
      </w:r>
    </w:p>
    <w:p w14:paraId="135A0A6A" w14:textId="77777777" w:rsidR="007A3C99" w:rsidRPr="009C7F0D" w:rsidRDefault="007A3C99" w:rsidP="007A3C9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Pentru unele din anexe, ghidul solicitantului con</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 xml:space="preserve">ine modele. </w:t>
      </w:r>
    </w:p>
    <w:p w14:paraId="004E44BA" w14:textId="322484E7" w:rsidR="007A3C99" w:rsidRPr="009C7F0D" w:rsidRDefault="007A3C99" w:rsidP="007A3C9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Declara</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ia unică este generată de sistemul informatic MySMIS2021/SMIS2021, se completează de solicitant şi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9C7F0D">
        <w:rPr>
          <w:rFonts w:ascii="Times New Roman" w:hAnsi="Times New Roman" w:cs="Times New Roman"/>
          <w:color w:val="000000" w:themeColor="text1"/>
          <w:sz w:val="24"/>
          <w:szCs w:val="24"/>
          <w:lang w:val="ro-RO"/>
        </w:rPr>
        <w:t xml:space="preserve"> acestora,</w:t>
      </w:r>
      <w:r w:rsidRPr="009C7F0D">
        <w:rPr>
          <w:rFonts w:ascii="Times New Roman" w:hAnsi="Times New Roman" w:cs="Times New Roman"/>
          <w:color w:val="000000" w:themeColor="text1"/>
          <w:sz w:val="24"/>
          <w:szCs w:val="24"/>
          <w:lang w:val="ro-RO"/>
        </w:rPr>
        <w:t xml:space="preserve"> în format PDF.</w:t>
      </w:r>
    </w:p>
    <w:p w14:paraId="55AF3A3B" w14:textId="77777777" w:rsidR="00EB6A5E" w:rsidRPr="009C7F0D" w:rsidRDefault="00EB6A5E" w:rsidP="00EB6A5E">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3E59DF26" w14:textId="3E0B507C" w:rsidR="00EB6A5E" w:rsidRPr="009C7F0D" w:rsidRDefault="00EB6A5E" w:rsidP="00EB6A5E">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Documentele încărcate în sistemul informatic MySMIS2021/SMIS2021, ca parte integrantă a documentației cererii de finanțare, trebuie să fie lizibile, ușor de identificat, denumite corespunzător (în câmpul „Fișierul reprezintă”) şi complete. Se recomandă scanarea planșelor, schițelor și tabelelor de dimensiuni mari, la o rezoluție adecvată pentru a asigura lizibilitatea.</w:t>
      </w:r>
    </w:p>
    <w:p w14:paraId="18D28462" w14:textId="77777777" w:rsidR="00A005A0" w:rsidRPr="009C7F0D" w:rsidRDefault="00A005A0" w:rsidP="00A005A0">
      <w:pPr>
        <w:jc w:val="both"/>
        <w:rPr>
          <w:rFonts w:ascii="Times New Roman" w:hAnsi="Times New Roman" w:cs="Times New Roman"/>
          <w:color w:val="000000" w:themeColor="text1"/>
          <w:sz w:val="24"/>
          <w:szCs w:val="24"/>
          <w:lang w:val="ro-RO"/>
        </w:rPr>
      </w:pPr>
    </w:p>
    <w:p w14:paraId="5F2D5354" w14:textId="77777777" w:rsidR="00C2392D" w:rsidRPr="009C7F0D" w:rsidRDefault="00C2392D" w:rsidP="00A005A0">
      <w:pPr>
        <w:jc w:val="both"/>
        <w:rPr>
          <w:rFonts w:ascii="Times New Roman" w:hAnsi="Times New Roman" w:cs="Times New Roman"/>
          <w:color w:val="000000" w:themeColor="text1"/>
          <w:sz w:val="24"/>
          <w:szCs w:val="24"/>
          <w:lang w:val="ro-RO"/>
        </w:rPr>
      </w:pPr>
    </w:p>
    <w:p w14:paraId="21675B6A" w14:textId="77777777" w:rsidR="00A569B8" w:rsidRPr="009C7F0D" w:rsidRDefault="00A569B8" w:rsidP="00A005A0">
      <w:pPr>
        <w:jc w:val="both"/>
        <w:rPr>
          <w:rFonts w:ascii="Times New Roman" w:hAnsi="Times New Roman" w:cs="Times New Roman"/>
          <w:color w:val="000000" w:themeColor="text1"/>
          <w:sz w:val="24"/>
          <w:szCs w:val="24"/>
          <w:lang w:val="ro-RO"/>
        </w:rPr>
      </w:pPr>
    </w:p>
    <w:p w14:paraId="152AC6C7" w14:textId="77777777" w:rsidR="00A569B8" w:rsidRPr="009C7F0D" w:rsidRDefault="00A569B8" w:rsidP="00A005A0">
      <w:pPr>
        <w:jc w:val="both"/>
        <w:rPr>
          <w:rFonts w:ascii="Times New Roman" w:hAnsi="Times New Roman" w:cs="Times New Roman"/>
          <w:color w:val="000000" w:themeColor="text1"/>
          <w:sz w:val="24"/>
          <w:szCs w:val="24"/>
          <w:lang w:val="ro-RO"/>
        </w:rPr>
      </w:pPr>
    </w:p>
    <w:p w14:paraId="68E2B267" w14:textId="77777777" w:rsidR="007A3C99" w:rsidRPr="009C7F0D" w:rsidRDefault="00A005A0" w:rsidP="00A005A0">
      <w:pPr>
        <w:jc w:val="center"/>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CEREREA DE FINANȚARE</w:t>
      </w:r>
    </w:p>
    <w:p w14:paraId="5BE3010B" w14:textId="77777777" w:rsidR="005E4D97" w:rsidRPr="009C7F0D" w:rsidRDefault="005E4D97" w:rsidP="00AF0B7F">
      <w:pPr>
        <w:jc w:val="both"/>
        <w:rPr>
          <w:rFonts w:ascii="Times New Roman" w:hAnsi="Times New Roman" w:cs="Times New Roman"/>
          <w:color w:val="000000" w:themeColor="text1"/>
          <w:sz w:val="24"/>
          <w:szCs w:val="24"/>
          <w:lang w:val="ro-RO"/>
        </w:rPr>
      </w:pPr>
    </w:p>
    <w:p w14:paraId="2EABE4DB" w14:textId="531B7239" w:rsidR="00BD5815" w:rsidRPr="009C7F0D" w:rsidRDefault="00BD5815" w:rsidP="00C2392D">
      <w:pPr>
        <w:ind w:left="426"/>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Program:</w:t>
      </w:r>
      <w:r w:rsidRPr="009C7F0D">
        <w:rPr>
          <w:rFonts w:ascii="Times New Roman" w:hAnsi="Times New Roman" w:cs="Times New Roman"/>
          <w:color w:val="000000" w:themeColor="text1"/>
          <w:sz w:val="24"/>
          <w:szCs w:val="24"/>
          <w:lang w:val="ro-RO"/>
        </w:rPr>
        <w:t xml:space="preserve"> </w:t>
      </w:r>
      <w:r w:rsidR="00BA405E" w:rsidRPr="009C7F0D">
        <w:rPr>
          <w:rFonts w:ascii="Times New Roman" w:hAnsi="Times New Roman" w:cs="Times New Roman"/>
          <w:color w:val="000000" w:themeColor="text1"/>
          <w:sz w:val="24"/>
          <w:szCs w:val="24"/>
          <w:lang w:val="ro-RO"/>
        </w:rPr>
        <w:t>Se generează automat de către sistemul informatic MySMIS2021/SMIS2021</w:t>
      </w:r>
    </w:p>
    <w:p w14:paraId="13776194" w14:textId="5EF9D1FE" w:rsidR="006A44D2" w:rsidRPr="009C7F0D" w:rsidRDefault="00BD5815" w:rsidP="00C2392D">
      <w:pPr>
        <w:ind w:left="426"/>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Prioritate:</w:t>
      </w:r>
      <w:r w:rsidRPr="009C7F0D">
        <w:rPr>
          <w:rFonts w:ascii="Times New Roman" w:hAnsi="Times New Roman" w:cs="Times New Roman"/>
          <w:color w:val="000000" w:themeColor="text1"/>
          <w:sz w:val="24"/>
          <w:szCs w:val="24"/>
          <w:lang w:val="ro-RO"/>
        </w:rPr>
        <w:t xml:space="preserve"> </w:t>
      </w:r>
      <w:r w:rsidR="006A44D2" w:rsidRPr="009C7F0D">
        <w:rPr>
          <w:rFonts w:ascii="Times New Roman" w:hAnsi="Times New Roman" w:cs="Times New Roman"/>
          <w:color w:val="000000" w:themeColor="text1"/>
          <w:sz w:val="24"/>
          <w:szCs w:val="24"/>
          <w:lang w:val="ro-RO"/>
        </w:rPr>
        <w:t>Se generează automat de către sistemul informatic MySMIS2021/SMIS2021</w:t>
      </w:r>
    </w:p>
    <w:p w14:paraId="65E73132" w14:textId="30F9DC95" w:rsidR="00512BF6" w:rsidRPr="009C7F0D" w:rsidRDefault="007079B8" w:rsidP="00C2392D">
      <w:pPr>
        <w:spacing w:after="0" w:line="240" w:lineRule="auto"/>
        <w:ind w:left="426"/>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Acțiune</w:t>
      </w:r>
      <w:r w:rsidR="00512BF6" w:rsidRPr="009C7F0D">
        <w:rPr>
          <w:rFonts w:ascii="Times New Roman" w:hAnsi="Times New Roman" w:cs="Times New Roman"/>
          <w:b/>
          <w:color w:val="000000" w:themeColor="text1"/>
          <w:sz w:val="24"/>
          <w:szCs w:val="24"/>
          <w:lang w:val="ro-RO"/>
        </w:rPr>
        <w:t>:</w:t>
      </w:r>
      <w:r w:rsidR="00512BF6" w:rsidRPr="009C7F0D">
        <w:rPr>
          <w:rFonts w:ascii="Times New Roman" w:hAnsi="Times New Roman" w:cs="Times New Roman"/>
          <w:color w:val="000000" w:themeColor="text1"/>
          <w:sz w:val="24"/>
          <w:szCs w:val="24"/>
          <w:lang w:val="ro-RO"/>
        </w:rPr>
        <w:t xml:space="preserve"> </w:t>
      </w:r>
      <w:r w:rsidR="006A44D2" w:rsidRPr="009C7F0D">
        <w:rPr>
          <w:rFonts w:ascii="Times New Roman" w:hAnsi="Times New Roman" w:cs="Times New Roman"/>
          <w:color w:val="000000" w:themeColor="text1"/>
          <w:sz w:val="24"/>
          <w:szCs w:val="24"/>
          <w:lang w:val="ro-RO"/>
        </w:rPr>
        <w:t>Se generează automat de către sistemul informatic MySMIS2021/SMIS2021</w:t>
      </w:r>
    </w:p>
    <w:p w14:paraId="71574179" w14:textId="7C901BC3" w:rsidR="00512BF6" w:rsidRPr="009C7F0D" w:rsidRDefault="00512BF6" w:rsidP="00C2392D">
      <w:pPr>
        <w:spacing w:after="0" w:line="240" w:lineRule="auto"/>
        <w:ind w:left="426"/>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Fond:</w:t>
      </w:r>
      <w:r w:rsidRPr="009C7F0D">
        <w:rPr>
          <w:rFonts w:ascii="Times New Roman" w:hAnsi="Times New Roman" w:cs="Times New Roman"/>
          <w:color w:val="000000" w:themeColor="text1"/>
          <w:sz w:val="24"/>
          <w:szCs w:val="24"/>
          <w:lang w:val="ro-RO"/>
        </w:rPr>
        <w:t xml:space="preserve"> </w:t>
      </w:r>
      <w:r w:rsidR="006A44D2" w:rsidRPr="009C7F0D">
        <w:rPr>
          <w:rFonts w:ascii="Times New Roman" w:hAnsi="Times New Roman" w:cs="Times New Roman"/>
          <w:color w:val="000000" w:themeColor="text1"/>
          <w:sz w:val="24"/>
          <w:szCs w:val="24"/>
          <w:lang w:val="ro-RO"/>
        </w:rPr>
        <w:t>Se generează automat de către sistemul informatic MySMIS2021/SMIS2021</w:t>
      </w:r>
    </w:p>
    <w:p w14:paraId="3B77B7E4" w14:textId="3F860DAA" w:rsidR="00BD5815" w:rsidRPr="009C7F0D" w:rsidRDefault="00BD5815" w:rsidP="00C2392D">
      <w:pPr>
        <w:spacing w:after="0" w:line="240" w:lineRule="auto"/>
        <w:ind w:left="426"/>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Obiectiv specific:</w:t>
      </w:r>
      <w:r w:rsidRPr="009C7F0D">
        <w:rPr>
          <w:rFonts w:ascii="Times New Roman" w:hAnsi="Times New Roman" w:cs="Times New Roman"/>
          <w:color w:val="000000" w:themeColor="text1"/>
          <w:sz w:val="24"/>
          <w:szCs w:val="24"/>
          <w:lang w:val="ro-RO"/>
        </w:rPr>
        <w:t xml:space="preserve"> </w:t>
      </w:r>
      <w:r w:rsidR="006A44D2" w:rsidRPr="009C7F0D">
        <w:rPr>
          <w:rFonts w:ascii="Times New Roman" w:hAnsi="Times New Roman" w:cs="Times New Roman"/>
          <w:color w:val="000000" w:themeColor="text1"/>
          <w:sz w:val="24"/>
          <w:szCs w:val="24"/>
          <w:lang w:val="ro-RO"/>
        </w:rPr>
        <w:t>Se generează automat de către sistemul informatic MySMIS2021/SMIS2021</w:t>
      </w:r>
    </w:p>
    <w:p w14:paraId="7AD68642" w14:textId="14C6F61F" w:rsidR="006A44D2" w:rsidRPr="009C7F0D" w:rsidRDefault="00BD5815" w:rsidP="00C2392D">
      <w:pPr>
        <w:spacing w:after="0" w:line="240" w:lineRule="auto"/>
        <w:ind w:left="426"/>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Apel de proiecte:</w:t>
      </w:r>
      <w:r w:rsidRPr="009C7F0D">
        <w:rPr>
          <w:rFonts w:ascii="Times New Roman" w:hAnsi="Times New Roman" w:cs="Times New Roman"/>
          <w:color w:val="000000" w:themeColor="text1"/>
          <w:sz w:val="24"/>
          <w:szCs w:val="24"/>
          <w:lang w:val="ro-RO"/>
        </w:rPr>
        <w:t xml:space="preserve"> </w:t>
      </w:r>
      <w:r w:rsidR="006A44D2" w:rsidRPr="009C7F0D">
        <w:rPr>
          <w:rFonts w:ascii="Times New Roman" w:hAnsi="Times New Roman" w:cs="Times New Roman"/>
          <w:color w:val="000000" w:themeColor="text1"/>
          <w:sz w:val="24"/>
          <w:szCs w:val="24"/>
          <w:lang w:val="ro-RO"/>
        </w:rPr>
        <w:t>Se generează automat de către sistemul informatic MySMIS2021/SMIS2021</w:t>
      </w:r>
    </w:p>
    <w:p w14:paraId="12E9896A" w14:textId="2FDCC20E" w:rsidR="00512BF6" w:rsidRPr="009C7F0D" w:rsidRDefault="00512BF6" w:rsidP="00C2392D">
      <w:pPr>
        <w:spacing w:after="0" w:line="240" w:lineRule="auto"/>
        <w:ind w:left="426"/>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Cod SMIS:</w:t>
      </w:r>
      <w:r w:rsidRPr="009C7F0D">
        <w:rPr>
          <w:rFonts w:ascii="Times New Roman" w:hAnsi="Times New Roman" w:cs="Times New Roman"/>
          <w:color w:val="000000" w:themeColor="text1"/>
          <w:sz w:val="24"/>
          <w:szCs w:val="24"/>
          <w:lang w:val="ro-RO"/>
        </w:rPr>
        <w:t xml:space="preserve"> </w:t>
      </w:r>
      <w:r w:rsidR="006A44D2" w:rsidRPr="009C7F0D">
        <w:rPr>
          <w:rFonts w:ascii="Times New Roman" w:hAnsi="Times New Roman" w:cs="Times New Roman"/>
          <w:color w:val="000000" w:themeColor="text1"/>
          <w:sz w:val="24"/>
          <w:szCs w:val="24"/>
          <w:lang w:val="ro-RO"/>
        </w:rPr>
        <w:t>Se generează automat de către sistemul informatic MySMIS2021/SMIS2021</w:t>
      </w:r>
    </w:p>
    <w:p w14:paraId="359E627B" w14:textId="77777777" w:rsidR="00271B78" w:rsidRPr="009C7F0D" w:rsidRDefault="00271B78" w:rsidP="007079B8">
      <w:pPr>
        <w:rPr>
          <w:rFonts w:ascii="Times New Roman" w:hAnsi="Times New Roman" w:cs="Times New Roman"/>
          <w:color w:val="000000" w:themeColor="text1"/>
          <w:sz w:val="24"/>
          <w:szCs w:val="24"/>
          <w:lang w:val="ro-RO"/>
        </w:rPr>
      </w:pPr>
    </w:p>
    <w:p w14:paraId="1834D57D" w14:textId="77777777"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3C2660" w:rsidRPr="009C7F0D" w14:paraId="508D6C75" w14:textId="77777777" w:rsidTr="00EF7926">
        <w:tc>
          <w:tcPr>
            <w:tcW w:w="8296" w:type="dxa"/>
          </w:tcPr>
          <w:p w14:paraId="3DEED6DB" w14:textId="77777777" w:rsidR="00626FB0" w:rsidRPr="009C7F0D" w:rsidRDefault="00626FB0" w:rsidP="00626FB0">
            <w:pPr>
              <w:rPr>
                <w:rFonts w:ascii="Times New Roman" w:hAnsi="Times New Roman" w:cs="Times New Roman"/>
                <w:color w:val="000000" w:themeColor="text1"/>
                <w:sz w:val="24"/>
                <w:szCs w:val="24"/>
                <w:lang w:val="ro-RO"/>
              </w:rPr>
            </w:pPr>
            <w:bookmarkStart w:id="0" w:name="_Hlk122425232"/>
            <w:r w:rsidRPr="009C7F0D">
              <w:rPr>
                <w:rFonts w:ascii="Times New Roman" w:hAnsi="Times New Roman" w:cs="Times New Roman"/>
                <w:color w:val="000000" w:themeColor="text1"/>
                <w:sz w:val="24"/>
                <w:szCs w:val="24"/>
                <w:lang w:val="ro-RO"/>
              </w:rPr>
              <w:t>Secțiunea este vizibilă în structura tuturor proiectelor.</w:t>
            </w:r>
          </w:p>
          <w:p w14:paraId="0EB55D1D" w14:textId="77777777" w:rsidR="00626FB0" w:rsidRPr="009C7F0D" w:rsidRDefault="00626FB0" w:rsidP="00626FB0">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În </w:t>
            </w:r>
            <w:r w:rsidR="007C6799" w:rsidRPr="009C7F0D">
              <w:rPr>
                <w:rFonts w:ascii="Times New Roman" w:hAnsi="Times New Roman" w:cs="Times New Roman"/>
                <w:color w:val="000000" w:themeColor="text1"/>
                <w:sz w:val="24"/>
                <w:szCs w:val="24"/>
                <w:lang w:val="ro-RO"/>
              </w:rPr>
              <w:t xml:space="preserve">tab-ul </w:t>
            </w:r>
            <w:r w:rsidRPr="009C7F0D">
              <w:rPr>
                <w:rFonts w:ascii="Times New Roman" w:hAnsi="Times New Roman" w:cs="Times New Roman"/>
                <w:b/>
                <w:color w:val="000000" w:themeColor="text1"/>
                <w:sz w:val="24"/>
                <w:szCs w:val="24"/>
                <w:lang w:val="ro-RO"/>
              </w:rPr>
              <w:t>Aplicanți</w:t>
            </w:r>
            <w:r w:rsidRPr="009C7F0D">
              <w:rPr>
                <w:rFonts w:ascii="Times New Roman" w:hAnsi="Times New Roman" w:cs="Times New Roman"/>
                <w:color w:val="000000" w:themeColor="text1"/>
                <w:sz w:val="24"/>
                <w:szCs w:val="24"/>
                <w:lang w:val="ro-RO"/>
              </w:rPr>
              <w:t xml:space="preserve"> se afișează lista partenerilor din proiect.</w:t>
            </w:r>
            <w:r w:rsidR="00AF46A9" w:rsidRPr="009C7F0D">
              <w:rPr>
                <w:rFonts w:ascii="Times New Roman" w:hAnsi="Times New Roman" w:cs="Times New Roman"/>
                <w:color w:val="000000" w:themeColor="text1"/>
                <w:sz w:val="24"/>
                <w:szCs w:val="24"/>
                <w:lang w:val="ro-RO"/>
              </w:rPr>
              <w:t xml:space="preserve"> Se va accesa </w:t>
            </w:r>
            <w:r w:rsidRPr="009C7F0D">
              <w:rPr>
                <w:rFonts w:ascii="Times New Roman" w:hAnsi="Times New Roman" w:cs="Times New Roman"/>
                <w:color w:val="000000" w:themeColor="text1"/>
                <w:sz w:val="24"/>
                <w:szCs w:val="24"/>
                <w:lang w:val="ro-RO"/>
              </w:rPr>
              <w:t>tab-urile pentru fiecare partener</w:t>
            </w:r>
            <w:r w:rsidR="00AF46A9" w:rsidRPr="009C7F0D">
              <w:rPr>
                <w:rFonts w:ascii="Times New Roman" w:hAnsi="Times New Roman" w:cs="Times New Roman"/>
                <w:color w:val="000000" w:themeColor="text1"/>
                <w:sz w:val="24"/>
                <w:szCs w:val="24"/>
                <w:lang w:val="ro-RO"/>
              </w:rPr>
              <w:t>, dacă este cazul</w:t>
            </w:r>
            <w:r w:rsidRPr="009C7F0D">
              <w:rPr>
                <w:rFonts w:ascii="Times New Roman" w:hAnsi="Times New Roman" w:cs="Times New Roman"/>
                <w:color w:val="000000" w:themeColor="text1"/>
                <w:sz w:val="24"/>
                <w:szCs w:val="24"/>
                <w:lang w:val="ro-RO"/>
              </w:rPr>
              <w:t>.</w:t>
            </w:r>
          </w:p>
          <w:p w14:paraId="5EC1D4EF" w14:textId="77777777" w:rsidR="00512BF6" w:rsidRPr="009C7F0D" w:rsidRDefault="003C2660" w:rsidP="003C2660">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Atașarea documentelor se face prin</w:t>
            </w:r>
            <w:r w:rsidR="00FE4187" w:rsidRPr="009C7F0D">
              <w:rPr>
                <w:rFonts w:ascii="Times New Roman" w:hAnsi="Times New Roman" w:cs="Times New Roman"/>
                <w:color w:val="000000" w:themeColor="text1"/>
                <w:sz w:val="24"/>
                <w:szCs w:val="24"/>
                <w:lang w:val="ro-RO"/>
              </w:rPr>
              <w:t xml:space="preserve"> a</w:t>
            </w:r>
            <w:r w:rsidRPr="009C7F0D">
              <w:rPr>
                <w:rFonts w:ascii="Times New Roman" w:hAnsi="Times New Roman" w:cs="Times New Roman"/>
                <w:color w:val="000000" w:themeColor="text1"/>
                <w:sz w:val="24"/>
                <w:szCs w:val="24"/>
                <w:lang w:val="ro-RO"/>
              </w:rPr>
              <w:t>cționarea butonului</w:t>
            </w:r>
            <w:r w:rsidRPr="009C7F0D">
              <w:rPr>
                <w:rFonts w:ascii="Times New Roman" w:hAnsi="Times New Roman" w:cs="Times New Roman"/>
                <w:noProof/>
                <w:color w:val="000000" w:themeColor="text1"/>
                <w:sz w:val="24"/>
                <w:szCs w:val="24"/>
                <w:lang w:val="en-US"/>
              </w:rPr>
              <w:drawing>
                <wp:inline distT="0" distB="0" distL="0" distR="0" wp14:anchorId="5D572C22" wp14:editId="7444FDC6">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9C7F0D">
              <w:rPr>
                <w:rFonts w:ascii="Times New Roman" w:hAnsi="Times New Roman" w:cs="Times New Roman"/>
                <w:color w:val="000000" w:themeColor="text1"/>
                <w:sz w:val="24"/>
                <w:szCs w:val="24"/>
                <w:lang w:val="ro-RO"/>
              </w:rPr>
              <w:t xml:space="preserve"> pentru documentele încărcate în prealabil în bibliotecă. </w:t>
            </w:r>
          </w:p>
          <w:p w14:paraId="4D12C5E4" w14:textId="77777777" w:rsidR="003C2660" w:rsidRPr="009C7F0D" w:rsidRDefault="003C2660" w:rsidP="003C2660">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După selectarea documentului din bibliotecă, acțiunea se confirmă prin acționarea butonului </w:t>
            </w:r>
            <w:r w:rsidRPr="009C7F0D">
              <w:rPr>
                <w:rFonts w:ascii="Times New Roman" w:hAnsi="Times New Roman" w:cs="Times New Roman"/>
                <w:noProof/>
                <w:color w:val="000000" w:themeColor="text1"/>
                <w:sz w:val="24"/>
                <w:szCs w:val="24"/>
                <w:lang w:val="en-US"/>
              </w:rPr>
              <w:drawing>
                <wp:inline distT="0" distB="0" distL="0" distR="0" wp14:anchorId="15C88493" wp14:editId="4892C7C1">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0">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9C7F0D">
              <w:rPr>
                <w:rFonts w:ascii="Times New Roman" w:hAnsi="Times New Roman" w:cs="Times New Roman"/>
                <w:color w:val="000000" w:themeColor="text1"/>
                <w:sz w:val="24"/>
                <w:szCs w:val="24"/>
                <w:lang w:val="ro-RO"/>
              </w:rPr>
              <w:t>.</w:t>
            </w:r>
          </w:p>
          <w:p w14:paraId="643E9956" w14:textId="77777777" w:rsidR="003C2660" w:rsidRPr="009C7F0D" w:rsidRDefault="003C2660" w:rsidP="003C2660">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Pentru adăgarea unui nou document, este necesară acționarea butonului</w:t>
            </w:r>
            <w:r w:rsidRPr="009C7F0D">
              <w:rPr>
                <w:rFonts w:ascii="Times New Roman" w:eastAsia="Times New Roman" w:hAnsi="Times New Roman" w:cs="Times New Roman"/>
                <w:color w:val="000000" w:themeColor="text1"/>
                <w:sz w:val="24"/>
                <w:szCs w:val="24"/>
                <w:lang w:val="ro-RO" w:eastAsia="de-DE"/>
              </w:rPr>
              <w:t xml:space="preserve">  </w:t>
            </w:r>
            <w:r w:rsidRPr="009C7F0D">
              <w:rPr>
                <w:rFonts w:ascii="Times New Roman" w:eastAsia="Times New Roman" w:hAnsi="Times New Roman" w:cs="Times New Roman"/>
                <w:noProof/>
                <w:color w:val="000000" w:themeColor="text1"/>
                <w:sz w:val="24"/>
                <w:szCs w:val="24"/>
                <w:lang w:val="en-US"/>
              </w:rPr>
              <w:drawing>
                <wp:inline distT="0" distB="0" distL="0" distR="0" wp14:anchorId="42061479" wp14:editId="7E4C4C3B">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9C7F0D">
              <w:rPr>
                <w:rFonts w:ascii="Times New Roman" w:hAnsi="Times New Roman" w:cs="Times New Roman"/>
                <w:color w:val="000000" w:themeColor="text1"/>
                <w:sz w:val="24"/>
                <w:szCs w:val="24"/>
                <w:lang w:val="ro-RO"/>
              </w:rPr>
              <w:t xml:space="preserve"> </w:t>
            </w:r>
          </w:p>
        </w:tc>
      </w:tr>
      <w:bookmarkEnd w:id="0"/>
    </w:tbl>
    <w:p w14:paraId="5C8693C7" w14:textId="77777777" w:rsidR="00253622" w:rsidRPr="009C7F0D" w:rsidRDefault="00253622" w:rsidP="00D104A7">
      <w:pPr>
        <w:pStyle w:val="ListParagraph"/>
        <w:rPr>
          <w:rFonts w:ascii="Times New Roman" w:hAnsi="Times New Roman" w:cs="Times New Roman"/>
          <w:color w:val="000000" w:themeColor="text1"/>
          <w:sz w:val="24"/>
          <w:szCs w:val="24"/>
          <w:lang w:val="ro-RO"/>
        </w:rPr>
      </w:pPr>
    </w:p>
    <w:p w14:paraId="31E019E0" w14:textId="77777777"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9C7F0D" w14:paraId="47A238A0" w14:textId="77777777" w:rsidTr="00252866">
        <w:trPr>
          <w:trHeight w:val="314"/>
        </w:trPr>
        <w:tc>
          <w:tcPr>
            <w:tcW w:w="8296" w:type="dxa"/>
          </w:tcPr>
          <w:p w14:paraId="7D4D8561" w14:textId="55F9FE58" w:rsidR="00B25406" w:rsidRPr="009C7F0D" w:rsidRDefault="00A569B8" w:rsidP="00F27282">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w:t>
            </w:r>
            <w:r w:rsidR="00B25406" w:rsidRPr="009C7F0D">
              <w:rPr>
                <w:rFonts w:ascii="Times New Roman" w:hAnsi="Times New Roman" w:cs="Times New Roman"/>
                <w:color w:val="000000" w:themeColor="text1"/>
                <w:sz w:val="24"/>
                <w:szCs w:val="24"/>
                <w:lang w:val="ro-RO"/>
              </w:rPr>
              <w:t>e vor completa numele și prenumele, numărul de telefon și adresa de e-mail ale responsabilului de proiect (manager de proiect).</w:t>
            </w:r>
          </w:p>
          <w:p w14:paraId="2202E6BB" w14:textId="77777777" w:rsidR="006F3F70" w:rsidRPr="009C7F0D" w:rsidRDefault="006F3F70" w:rsidP="00B25406">
            <w:pPr>
              <w:rPr>
                <w:rFonts w:ascii="Times New Roman" w:hAnsi="Times New Roman" w:cs="Times New Roman"/>
                <w:color w:val="000000" w:themeColor="text1"/>
                <w:sz w:val="24"/>
                <w:szCs w:val="24"/>
                <w:lang w:val="ro-RO"/>
              </w:rPr>
            </w:pPr>
          </w:p>
          <w:p w14:paraId="645A5D96" w14:textId="77777777" w:rsidR="00B25406" w:rsidRPr="009C7F0D" w:rsidRDefault="00B25406" w:rsidP="00F27282">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Numărul de telefon și adresa de e-mail ale responsabilului de proiect sunt vizibile în câmp doar după acționarea tastei Enter.</w:t>
            </w:r>
          </w:p>
          <w:p w14:paraId="79C53288" w14:textId="77777777" w:rsidR="006F3F70" w:rsidRPr="009C7F0D" w:rsidRDefault="006F3F70" w:rsidP="00F27282">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Prin acționarea </w:t>
            </w:r>
            <w:r w:rsidRPr="009C7F0D">
              <w:rPr>
                <w:rFonts w:ascii="Times New Roman" w:hAnsi="Times New Roman" w:cs="Times New Roman"/>
                <w:noProof/>
                <w:color w:val="000000" w:themeColor="text1"/>
                <w:sz w:val="24"/>
                <w:szCs w:val="24"/>
                <w:lang w:val="en-US"/>
              </w:rPr>
              <w:drawing>
                <wp:inline distT="0" distB="0" distL="0" distR="0" wp14:anchorId="50157150" wp14:editId="61A8E9E5">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2"/>
                          <a:stretch>
                            <a:fillRect/>
                          </a:stretch>
                        </pic:blipFill>
                        <pic:spPr>
                          <a:xfrm>
                            <a:off x="0" y="0"/>
                            <a:ext cx="252000" cy="2520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aplicația deschide pagina pop-up Modifică persoana de contact în care se vor completa numele și prenumele, numărul de telefon și adresa de e-mail ale persoanei de contact.</w:t>
            </w:r>
          </w:p>
          <w:p w14:paraId="1D3092F4" w14:textId="77777777" w:rsidR="006F3F70" w:rsidRPr="009C7F0D" w:rsidRDefault="006F3F70" w:rsidP="00B25406">
            <w:pPr>
              <w:rPr>
                <w:rFonts w:ascii="Times New Roman" w:hAnsi="Times New Roman" w:cs="Times New Roman"/>
                <w:i/>
                <w:color w:val="000000" w:themeColor="text1"/>
                <w:sz w:val="24"/>
                <w:szCs w:val="24"/>
                <w:lang w:val="ro-RO"/>
              </w:rPr>
            </w:pPr>
          </w:p>
          <w:p w14:paraId="6B8264BE" w14:textId="77777777" w:rsidR="006F3F70" w:rsidRPr="009C7F0D" w:rsidRDefault="006F3F70" w:rsidP="00F27282">
            <w:pPr>
              <w:jc w:val="both"/>
              <w:rPr>
                <w:rFonts w:ascii="Times New Roman" w:hAnsi="Times New Roman" w:cs="Times New Roman"/>
                <w:i/>
                <w:color w:val="000000" w:themeColor="text1"/>
                <w:sz w:val="24"/>
                <w:szCs w:val="24"/>
                <w:lang w:val="ro-RO"/>
              </w:rPr>
            </w:pPr>
            <w:r w:rsidRPr="009C7F0D">
              <w:rPr>
                <w:rFonts w:ascii="Times New Roman" w:hAnsi="Times New Roman" w:cs="Times New Roman"/>
                <w:i/>
                <w:color w:val="000000" w:themeColor="text1"/>
                <w:sz w:val="24"/>
                <w:szCs w:val="24"/>
                <w:lang w:val="ro-RO"/>
              </w:rPr>
              <w:t xml:space="preserve">Numărul de telefon și adresa de e-mail ale responsabilului de proiect sunt vizibile în câmp doar după acționarea tastei Enter </w:t>
            </w:r>
          </w:p>
          <w:p w14:paraId="045FBF85" w14:textId="77777777" w:rsidR="006F3F70" w:rsidRPr="009C7F0D" w:rsidRDefault="006F3F70" w:rsidP="00B25406">
            <w:pPr>
              <w:rPr>
                <w:rFonts w:ascii="Times New Roman" w:hAnsi="Times New Roman" w:cs="Times New Roman"/>
                <w:color w:val="000000" w:themeColor="text1"/>
                <w:sz w:val="24"/>
                <w:szCs w:val="24"/>
                <w:lang w:val="ro-RO"/>
              </w:rPr>
            </w:pPr>
          </w:p>
          <w:p w14:paraId="6842F368" w14:textId="77777777" w:rsidR="0075438E" w:rsidRPr="009C7F0D" w:rsidRDefault="0075438E" w:rsidP="0075438E">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Datele introduse se salvează prin acționarea butonului </w:t>
            </w:r>
            <w:r w:rsidRPr="009C7F0D">
              <w:rPr>
                <w:rFonts w:ascii="Times New Roman" w:hAnsi="Times New Roman" w:cs="Times New Roman"/>
                <w:noProof/>
                <w:color w:val="000000" w:themeColor="text1"/>
                <w:sz w:val="24"/>
                <w:szCs w:val="24"/>
                <w:lang w:val="en-US"/>
              </w:rPr>
              <w:drawing>
                <wp:inline distT="0" distB="0" distL="0" distR="0" wp14:anchorId="2821DC3F" wp14:editId="360B1F80">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3"/>
                          <a:stretch>
                            <a:fillRect/>
                          </a:stretch>
                        </pic:blipFill>
                        <pic:spPr>
                          <a:xfrm>
                            <a:off x="0" y="0"/>
                            <a:ext cx="544911" cy="216000"/>
                          </a:xfrm>
                          <a:prstGeom prst="rect">
                            <a:avLst/>
                          </a:prstGeom>
                        </pic:spPr>
                      </pic:pic>
                    </a:graphicData>
                  </a:graphic>
                </wp:inline>
              </w:drawing>
            </w:r>
          </w:p>
          <w:p w14:paraId="6B80CF6B" w14:textId="77777777" w:rsidR="00253622" w:rsidRPr="009C7F0D" w:rsidRDefault="00253622" w:rsidP="0075438E">
            <w:pPr>
              <w:rPr>
                <w:rFonts w:ascii="Times New Roman" w:hAnsi="Times New Roman" w:cs="Times New Roman"/>
                <w:color w:val="000000" w:themeColor="text1"/>
                <w:sz w:val="24"/>
                <w:szCs w:val="24"/>
                <w:lang w:val="ro-RO"/>
              </w:rPr>
            </w:pPr>
          </w:p>
        </w:tc>
      </w:tr>
    </w:tbl>
    <w:p w14:paraId="35633C99" w14:textId="77777777" w:rsidR="00253622" w:rsidRPr="009C7F0D" w:rsidRDefault="00253622" w:rsidP="00D104A7">
      <w:pPr>
        <w:pStyle w:val="ListParagraph"/>
        <w:rPr>
          <w:rFonts w:ascii="Times New Roman" w:hAnsi="Times New Roman" w:cs="Times New Roman"/>
          <w:color w:val="000000" w:themeColor="text1"/>
          <w:sz w:val="24"/>
          <w:szCs w:val="24"/>
          <w:lang w:val="ro-RO"/>
        </w:rPr>
      </w:pPr>
    </w:p>
    <w:p w14:paraId="67441398" w14:textId="77777777" w:rsidR="00E64EF2" w:rsidRPr="009C7F0D" w:rsidRDefault="00E64EF2" w:rsidP="009C7F0D">
      <w:pPr>
        <w:ind w:left="360"/>
        <w:jc w:val="right"/>
        <w:rPr>
          <w:rFonts w:ascii="Times New Roman" w:hAnsi="Times New Roman" w:cs="Times New Roman"/>
          <w:b/>
          <w:color w:val="000000" w:themeColor="text1"/>
          <w:sz w:val="24"/>
          <w:szCs w:val="24"/>
          <w:lang w:val="ro-RO"/>
        </w:rPr>
      </w:pPr>
    </w:p>
    <w:p w14:paraId="3B1897B1" w14:textId="2FD05B1C"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253622" w:rsidRPr="009C7F0D" w14:paraId="2528180D" w14:textId="77777777" w:rsidTr="00EF7926">
        <w:tc>
          <w:tcPr>
            <w:tcW w:w="8296" w:type="dxa"/>
          </w:tcPr>
          <w:p w14:paraId="39804089" w14:textId="77777777" w:rsidR="007C0D7B" w:rsidRPr="009C7F0D" w:rsidRDefault="007C0D7B" w:rsidP="007C0D7B">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Secțiunea Atribute proiect se editează prin acționarea butonului </w:t>
            </w:r>
            <w:r w:rsidRPr="009C7F0D">
              <w:rPr>
                <w:rFonts w:ascii="Times New Roman" w:hAnsi="Times New Roman" w:cs="Times New Roman"/>
                <w:noProof/>
                <w:color w:val="000000" w:themeColor="text1"/>
                <w:sz w:val="24"/>
                <w:szCs w:val="24"/>
                <w:lang w:val="en-US"/>
              </w:rPr>
              <w:drawing>
                <wp:inline distT="0" distB="0" distL="0" distR="0" wp14:anchorId="63C43755" wp14:editId="798B9CCE">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w:t>
            </w:r>
          </w:p>
          <w:p w14:paraId="08389C71" w14:textId="77777777" w:rsidR="007C0D7B" w:rsidRPr="009C7F0D" w:rsidRDefault="007C0D7B" w:rsidP="007C0D7B">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Sistemul deschide fereastra pop-up </w:t>
            </w:r>
            <w:r w:rsidRPr="009C7F0D">
              <w:rPr>
                <w:rFonts w:ascii="Times New Roman" w:hAnsi="Times New Roman" w:cs="Times New Roman"/>
                <w:b/>
                <w:i/>
                <w:color w:val="000000" w:themeColor="text1"/>
                <w:sz w:val="24"/>
                <w:szCs w:val="24"/>
                <w:lang w:val="ro-RO"/>
              </w:rPr>
              <w:t>Modifică secțiune atribute proiect</w:t>
            </w:r>
            <w:r w:rsidRPr="009C7F0D">
              <w:rPr>
                <w:rFonts w:ascii="Times New Roman" w:hAnsi="Times New Roman" w:cs="Times New Roman"/>
                <w:color w:val="000000" w:themeColor="text1"/>
                <w:sz w:val="24"/>
                <w:szCs w:val="24"/>
                <w:lang w:val="ro-RO"/>
              </w:rPr>
              <w:t xml:space="preserve"> în care se bifează opțiunile, conform caracteristicilor fiecărui proiect.</w:t>
            </w:r>
          </w:p>
          <w:p w14:paraId="7ED65844" w14:textId="61AF0CCC"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Proiect de importanță strategică – Se bifează  </w:t>
            </w:r>
            <w:bookmarkStart w:id="1" w:name="_Hlk139819758"/>
            <w:r w:rsidRPr="009C7F0D">
              <w:rPr>
                <w:rFonts w:ascii="Times New Roman" w:hAnsi="Times New Roman" w:cs="Times New Roman"/>
                <w:color w:val="000000" w:themeColor="text1"/>
                <w:sz w:val="24"/>
                <w:szCs w:val="24"/>
                <w:lang w:val="ro-RO"/>
              </w:rPr>
              <w:t>NU</w:t>
            </w:r>
          </w:p>
          <w:bookmarkEnd w:id="1"/>
          <w:p w14:paraId="000511E8"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Proiectul figurează în tipul de acțiuni de importanță strategică- Se bifează  NU</w:t>
            </w:r>
          </w:p>
          <w:p w14:paraId="5D8CA5A8"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Proiect fazat- Se bifeaza NU</w:t>
            </w:r>
          </w:p>
          <w:p w14:paraId="77BBF698"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Sprijinul public va constitui ajutor de stat - Se bifează DA/NU, după caz</w:t>
            </w:r>
          </w:p>
          <w:p w14:paraId="00F027BF"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Proiectul este în cadrul unei structuri PPP (Parteneriat Public Privat) - Se bifează NU</w:t>
            </w:r>
          </w:p>
          <w:p w14:paraId="18318E0D" w14:textId="221DA7A5"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Proiectul este generator de venit - bifați ”DA” sau ”NU”, după caz. Regulile privind proiectele generatoare de venituri nete/profit și calculul necesarului de finanțare </w:t>
            </w:r>
            <w:r w:rsidR="007079B8" w:rsidRPr="009C7F0D">
              <w:rPr>
                <w:rFonts w:ascii="Times New Roman" w:hAnsi="Times New Roman" w:cs="Times New Roman"/>
                <w:color w:val="000000" w:themeColor="text1"/>
                <w:sz w:val="24"/>
                <w:szCs w:val="24"/>
                <w:u w:val="single"/>
                <w:lang w:val="ro-RO"/>
              </w:rPr>
              <w:t>nu</w:t>
            </w:r>
            <w:r w:rsidRPr="009C7F0D">
              <w:rPr>
                <w:rFonts w:ascii="Times New Roman" w:hAnsi="Times New Roman" w:cs="Times New Roman"/>
                <w:color w:val="000000" w:themeColor="text1"/>
                <w:sz w:val="24"/>
                <w:szCs w:val="24"/>
                <w:u w:val="single"/>
                <w:lang w:val="ro-RO"/>
              </w:rPr>
              <w:t xml:space="preserve"> s</w:t>
            </w:r>
            <w:r w:rsidRPr="009C7F0D">
              <w:rPr>
                <w:rFonts w:ascii="Times New Roman" w:hAnsi="Times New Roman" w:cs="Times New Roman"/>
                <w:color w:val="000000" w:themeColor="text1"/>
                <w:sz w:val="24"/>
                <w:szCs w:val="24"/>
                <w:lang w:val="ro-RO"/>
              </w:rPr>
              <w:t xml:space="preserve">e aplică </w:t>
            </w:r>
            <w:r w:rsidR="00AD2AB3" w:rsidRPr="009C7F0D">
              <w:rPr>
                <w:rFonts w:ascii="Times New Roman" w:hAnsi="Times New Roman" w:cs="Times New Roman"/>
                <w:color w:val="000000" w:themeColor="text1"/>
                <w:sz w:val="24"/>
                <w:szCs w:val="24"/>
                <w:lang w:val="ro-RO"/>
              </w:rPr>
              <w:t>fondului.</w:t>
            </w:r>
            <w:r w:rsidRPr="009C7F0D">
              <w:rPr>
                <w:rFonts w:ascii="Times New Roman" w:hAnsi="Times New Roman" w:cs="Times New Roman"/>
                <w:color w:val="000000" w:themeColor="text1"/>
                <w:sz w:val="24"/>
                <w:szCs w:val="24"/>
                <w:lang w:val="ro-RO"/>
              </w:rPr>
              <w:t xml:space="preserve"> </w:t>
            </w:r>
          </w:p>
          <w:p w14:paraId="40233D06"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Proiectul este asociat cu site-ul Natura2000 - Se bifeaza NU</w:t>
            </w:r>
          </w:p>
          <w:p w14:paraId="22E8EC48"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Contribuție la strategii de dezvoltare integrată teritorială (ITI) - Se bifează NU</w:t>
            </w:r>
          </w:p>
          <w:p w14:paraId="5CBD40E6"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Proiectul contribuie la îndeplinirea condițiilor favorizante - Se bifează </w:t>
            </w:r>
            <w:r w:rsidR="00672597" w:rsidRPr="009C7F0D">
              <w:rPr>
                <w:rFonts w:ascii="Times New Roman" w:hAnsi="Times New Roman" w:cs="Times New Roman"/>
                <w:color w:val="000000" w:themeColor="text1"/>
                <w:sz w:val="24"/>
                <w:szCs w:val="24"/>
                <w:lang w:val="ro-RO"/>
              </w:rPr>
              <w:t>NU</w:t>
            </w:r>
          </w:p>
          <w:p w14:paraId="636FA0FA" w14:textId="77777777" w:rsidR="007C0D7B" w:rsidRPr="009C7F0D" w:rsidRDefault="007C0D7B" w:rsidP="007C0D7B">
            <w:pPr>
              <w:numPr>
                <w:ilvl w:val="0"/>
                <w:numId w:val="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Proiect național - Se bifează DA</w:t>
            </w:r>
          </w:p>
          <w:p w14:paraId="4C7F8677" w14:textId="77777777" w:rsidR="007C0D7B" w:rsidRPr="009C7F0D" w:rsidRDefault="007C0D7B" w:rsidP="007C0D7B">
            <w:pPr>
              <w:rPr>
                <w:rFonts w:ascii="Times New Roman" w:hAnsi="Times New Roman" w:cs="Times New Roman"/>
                <w:color w:val="000000" w:themeColor="text1"/>
                <w:sz w:val="24"/>
                <w:szCs w:val="24"/>
                <w:lang w:val="ro-RO"/>
              </w:rPr>
            </w:pPr>
          </w:p>
          <w:p w14:paraId="53564F6F" w14:textId="77777777" w:rsidR="006021BB" w:rsidRPr="009C7F0D" w:rsidRDefault="006021BB" w:rsidP="006021BB">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În funcție de opțiunile bifate (DA/NU), formularul deschide și alte opțiuni pentru completare.</w:t>
            </w:r>
          </w:p>
          <w:p w14:paraId="313224C0" w14:textId="77777777" w:rsidR="006021BB" w:rsidRPr="009C7F0D" w:rsidRDefault="006021BB" w:rsidP="006021BB">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Modificările realizate se salvează prin acționarea butonului </w:t>
            </w:r>
            <w:r w:rsidRPr="009C7F0D">
              <w:rPr>
                <w:rFonts w:ascii="Times New Roman" w:hAnsi="Times New Roman" w:cs="Times New Roman"/>
                <w:noProof/>
                <w:color w:val="000000" w:themeColor="text1"/>
                <w:sz w:val="24"/>
                <w:szCs w:val="24"/>
                <w:lang w:val="en-US"/>
              </w:rPr>
              <w:drawing>
                <wp:inline distT="0" distB="0" distL="0" distR="0" wp14:anchorId="7C0B7E5F" wp14:editId="5FFC064F">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p>
          <w:p w14:paraId="6BB8A1E7" w14:textId="77777777" w:rsidR="00253622" w:rsidRPr="009C7F0D" w:rsidRDefault="00253622" w:rsidP="00D104A7">
            <w:pPr>
              <w:ind w:left="360"/>
              <w:rPr>
                <w:rFonts w:ascii="Times New Roman" w:hAnsi="Times New Roman" w:cs="Times New Roman"/>
                <w:color w:val="000000" w:themeColor="text1"/>
                <w:sz w:val="24"/>
                <w:szCs w:val="24"/>
                <w:lang w:val="ro-RO"/>
              </w:rPr>
            </w:pPr>
          </w:p>
        </w:tc>
      </w:tr>
    </w:tbl>
    <w:p w14:paraId="0E2F6B64" w14:textId="77777777" w:rsidR="00253622" w:rsidRPr="009C7F0D" w:rsidRDefault="00253622" w:rsidP="00D104A7">
      <w:pPr>
        <w:pStyle w:val="ListParagraph"/>
        <w:rPr>
          <w:rFonts w:ascii="Times New Roman" w:hAnsi="Times New Roman" w:cs="Times New Roman"/>
          <w:color w:val="000000" w:themeColor="text1"/>
          <w:sz w:val="24"/>
          <w:szCs w:val="24"/>
          <w:lang w:val="ro-RO"/>
        </w:rPr>
      </w:pPr>
    </w:p>
    <w:p w14:paraId="4C378570" w14:textId="77777777"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CAPACITATE SOLIC</w:t>
      </w:r>
      <w:r w:rsidR="00C9030D" w:rsidRPr="009C7F0D">
        <w:rPr>
          <w:rFonts w:ascii="Times New Roman" w:hAnsi="Times New Roman" w:cs="Times New Roman"/>
          <w:b/>
          <w:color w:val="000000" w:themeColor="text1"/>
          <w:sz w:val="24"/>
          <w:szCs w:val="24"/>
          <w:lang w:val="ro-RO"/>
        </w:rPr>
        <w:t>I</w:t>
      </w:r>
      <w:r w:rsidR="004B5E2F" w:rsidRPr="009C7F0D">
        <w:rPr>
          <w:rFonts w:ascii="Times New Roman" w:hAnsi="Times New Roman" w:cs="Times New Roman"/>
          <w:b/>
          <w:color w:val="000000" w:themeColor="text1"/>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9C7F0D" w14:paraId="33BF0458" w14:textId="77777777" w:rsidTr="00EF7926">
        <w:tc>
          <w:tcPr>
            <w:tcW w:w="8296" w:type="dxa"/>
          </w:tcPr>
          <w:p w14:paraId="0906F6AD" w14:textId="77777777" w:rsidR="00253622" w:rsidRPr="009C7F0D" w:rsidRDefault="00927234" w:rsidP="00927234">
            <w:pPr>
              <w:rPr>
                <w:rFonts w:ascii="Times New Roman" w:hAnsi="Times New Roman" w:cs="Times New Roman"/>
                <w:color w:val="000000" w:themeColor="text1"/>
                <w:sz w:val="24"/>
                <w:szCs w:val="24"/>
                <w:lang w:val="ro-RO"/>
              </w:rPr>
            </w:pPr>
            <w:bookmarkStart w:id="2" w:name="_Hlk122427276"/>
            <w:r w:rsidRPr="009C7F0D">
              <w:rPr>
                <w:rFonts w:ascii="Times New Roman" w:hAnsi="Times New Roman" w:cs="Times New Roman"/>
                <w:color w:val="000000" w:themeColor="text1"/>
                <w:sz w:val="24"/>
                <w:szCs w:val="24"/>
                <w:lang w:val="ro-RO"/>
              </w:rPr>
              <w:t>În această secțiune se vor completa informațiile despre capacitatea solicitantului (partener și/sau lider, după caz).</w:t>
            </w:r>
          </w:p>
          <w:p w14:paraId="6B320E48" w14:textId="77777777" w:rsidR="00496862" w:rsidRPr="009C7F0D" w:rsidRDefault="00496862" w:rsidP="00496862">
            <w:pPr>
              <w:rPr>
                <w:rFonts w:ascii="Times New Roman" w:hAnsi="Times New Roman" w:cs="Times New Roman"/>
                <w:b/>
                <w:color w:val="000000" w:themeColor="text1"/>
                <w:sz w:val="24"/>
                <w:szCs w:val="24"/>
                <w:lang w:val="ro-RO"/>
              </w:rPr>
            </w:pPr>
            <w:r w:rsidRPr="009C7F0D">
              <w:rPr>
                <w:rFonts w:ascii="Times New Roman" w:hAnsi="Times New Roman" w:cs="Times New Roman"/>
                <w:color w:val="000000" w:themeColor="text1"/>
                <w:sz w:val="24"/>
                <w:szCs w:val="24"/>
                <w:lang w:val="ro-RO"/>
              </w:rPr>
              <w:t xml:space="preserve">La acționarea butonului  </w:t>
            </w:r>
            <w:r w:rsidRPr="009C7F0D">
              <w:rPr>
                <w:rFonts w:ascii="Times New Roman" w:hAnsi="Times New Roman" w:cs="Times New Roman"/>
                <w:noProof/>
                <w:color w:val="000000" w:themeColor="text1"/>
                <w:sz w:val="24"/>
                <w:szCs w:val="24"/>
                <w:lang w:val="en-US"/>
              </w:rPr>
              <w:drawing>
                <wp:inline distT="0" distB="0" distL="0" distR="0" wp14:anchorId="628AF205" wp14:editId="0773842F">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 aplicația va deschide fereastra pop-up </w:t>
            </w:r>
            <w:r w:rsidRPr="009C7F0D">
              <w:rPr>
                <w:rFonts w:ascii="Times New Roman" w:hAnsi="Times New Roman" w:cs="Times New Roman"/>
                <w:b/>
                <w:i/>
                <w:color w:val="000000" w:themeColor="text1"/>
                <w:sz w:val="24"/>
                <w:szCs w:val="24"/>
                <w:lang w:val="ro-RO"/>
              </w:rPr>
              <w:t>Modifică capacitate solicitant</w:t>
            </w:r>
            <w:r w:rsidRPr="009C7F0D">
              <w:rPr>
                <w:rFonts w:ascii="Times New Roman" w:hAnsi="Times New Roman" w:cs="Times New Roman"/>
                <w:b/>
                <w:color w:val="000000" w:themeColor="text1"/>
                <w:sz w:val="24"/>
                <w:szCs w:val="24"/>
                <w:lang w:val="ro-RO"/>
              </w:rPr>
              <w:t>.</w:t>
            </w:r>
          </w:p>
          <w:p w14:paraId="7A5ACC46" w14:textId="77777777" w:rsidR="00164EFC" w:rsidRPr="009C7F0D" w:rsidRDefault="00164EFC" w:rsidP="00496862">
            <w:pPr>
              <w:rPr>
                <w:rFonts w:ascii="Times New Roman" w:hAnsi="Times New Roman" w:cs="Times New Roman"/>
                <w:b/>
                <w:color w:val="000000" w:themeColor="text1"/>
                <w:sz w:val="24"/>
                <w:szCs w:val="24"/>
                <w:lang w:val="ro-RO"/>
              </w:rPr>
            </w:pPr>
          </w:p>
          <w:p w14:paraId="085B9DD5" w14:textId="77777777" w:rsidR="00164EFC" w:rsidRPr="009C7F0D" w:rsidRDefault="00164EFC" w:rsidP="0099092A">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Sursa de cofinanțare - se selectează din nomenclatorul aferent, sursa de cofinanțare aplicabilă </w:t>
            </w:r>
          </w:p>
          <w:p w14:paraId="3DC2A65B" w14:textId="77777777" w:rsidR="00164EFC" w:rsidRPr="009C7F0D" w:rsidRDefault="00164EFC" w:rsidP="0099092A">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Categoria de beneficiar -  se selectează din nomenclatorul aferent categoriei de beneficiar aplicabilă</w:t>
            </w:r>
          </w:p>
          <w:p w14:paraId="6F74D0D0" w14:textId="77777777" w:rsidR="00164EFC" w:rsidRPr="009C7F0D" w:rsidRDefault="00164EFC" w:rsidP="0099092A">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Calitatea entității în proiect - se selectează din nomenclatorul aferent calității în proiect aplicabilă</w:t>
            </w:r>
          </w:p>
          <w:p w14:paraId="6F7BC102" w14:textId="55646DE0" w:rsidR="00164EFC" w:rsidRPr="009C7F0D" w:rsidRDefault="00164EFC" w:rsidP="0099092A">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Cod CAEN relevant – </w:t>
            </w:r>
            <w:r w:rsidR="007D3F7A" w:rsidRPr="009C7F0D">
              <w:rPr>
                <w:rFonts w:ascii="Times New Roman" w:hAnsi="Times New Roman" w:cs="Times New Roman"/>
                <w:color w:val="000000" w:themeColor="text1"/>
                <w:sz w:val="24"/>
                <w:szCs w:val="24"/>
                <w:lang w:val="ro-RO"/>
              </w:rPr>
              <w:t>pescuit etc</w:t>
            </w:r>
          </w:p>
          <w:p w14:paraId="79A856E5" w14:textId="77777777" w:rsidR="00626908" w:rsidRPr="009C7F0D" w:rsidRDefault="00626908" w:rsidP="0099092A">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Capacitatea administrativă - descrieți capacitatea operațională a solicitantului care cuprinde resursele umane suficiente și necesare pentru implementarea proiectului, experiența relevantă a solicitantului în gestionarea fondurilor.</w:t>
            </w:r>
          </w:p>
          <w:p w14:paraId="182E9660" w14:textId="11ADD374" w:rsidR="00626908" w:rsidRPr="009C7F0D" w:rsidRDefault="00626908" w:rsidP="00CE154E">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va preciza numărul persoanelor implicate/avute în vedere pentru managementul proiectului, poziția, atribuțiile și rolul fiecărui membru din echipa de proiect.</w:t>
            </w:r>
            <w:r w:rsidRPr="009C7F0D">
              <w:rPr>
                <w:rFonts w:ascii="Times New Roman" w:hAnsi="Times New Roman" w:cs="Times New Roman"/>
                <w:color w:val="000000" w:themeColor="text1"/>
                <w:sz w:val="24"/>
                <w:szCs w:val="24"/>
                <w:lang w:val="ro-RO"/>
              </w:rPr>
              <w:tab/>
            </w:r>
          </w:p>
          <w:p w14:paraId="4E4B93AD" w14:textId="77777777" w:rsidR="00496862" w:rsidRPr="009C7F0D" w:rsidRDefault="00CB6577" w:rsidP="00CB6577">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vor detalia aspectele care vor fi punctate în evaluarea tehnică şi financiară, în conformitate cu Grila de evaluare tehnică și financiară. </w:t>
            </w:r>
          </w:p>
          <w:p w14:paraId="5495BC2A" w14:textId="77777777" w:rsidR="00CE154E" w:rsidRPr="009C7F0D" w:rsidRDefault="00CE154E" w:rsidP="00CB6577">
            <w:pPr>
              <w:jc w:val="both"/>
              <w:rPr>
                <w:rFonts w:ascii="Times New Roman" w:hAnsi="Times New Roman" w:cs="Times New Roman"/>
                <w:color w:val="000000" w:themeColor="text1"/>
                <w:sz w:val="24"/>
                <w:szCs w:val="24"/>
                <w:lang w:val="ro-RO"/>
              </w:rPr>
            </w:pPr>
          </w:p>
          <w:p w14:paraId="446D3388" w14:textId="77777777" w:rsidR="0099092A" w:rsidRPr="009C7F0D" w:rsidRDefault="0099092A" w:rsidP="00CB6577">
            <w:pPr>
              <w:jc w:val="both"/>
              <w:rPr>
                <w:rFonts w:ascii="Times New Roman" w:hAnsi="Times New Roman" w:cs="Times New Roman"/>
                <w:color w:val="000000" w:themeColor="text1"/>
                <w:sz w:val="24"/>
                <w:szCs w:val="24"/>
                <w:lang w:val="ro-RO"/>
              </w:rPr>
            </w:pPr>
          </w:p>
          <w:p w14:paraId="2C5EC086" w14:textId="77777777" w:rsidR="0099092A" w:rsidRPr="009C7F0D" w:rsidRDefault="0099092A" w:rsidP="0099092A">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Capacitate financiară</w:t>
            </w:r>
            <w:r w:rsidR="00D15CA7"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 capacitatea financiară a solicitantului, responsabil pentru implementarea proiectului, </w:t>
            </w:r>
            <w:r w:rsidR="00D15CA7" w:rsidRPr="009C7F0D">
              <w:rPr>
                <w:rFonts w:ascii="Times New Roman" w:hAnsi="Times New Roman" w:cs="Times New Roman"/>
                <w:color w:val="000000" w:themeColor="text1"/>
                <w:sz w:val="24"/>
                <w:szCs w:val="24"/>
                <w:lang w:val="ro-RO"/>
              </w:rPr>
              <w:t xml:space="preserve">necesară </w:t>
            </w:r>
            <w:r w:rsidRPr="009C7F0D">
              <w:rPr>
                <w:rFonts w:ascii="Times New Roman" w:hAnsi="Times New Roman" w:cs="Times New Roman"/>
                <w:color w:val="000000" w:themeColor="text1"/>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A0C9F88" w14:textId="2ADA7D93" w:rsidR="0099092A" w:rsidRPr="009C7F0D" w:rsidRDefault="0099092A" w:rsidP="006464D8">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Capacitate tehnică</w:t>
            </w:r>
            <w:r w:rsidR="00D15CA7"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 </w:t>
            </w:r>
            <w:r w:rsidR="006464D8" w:rsidRPr="006464D8">
              <w:rPr>
                <w:rFonts w:ascii="Times New Roman" w:hAnsi="Times New Roman" w:cs="Times New Roman"/>
                <w:color w:val="000000" w:themeColor="text1"/>
                <w:sz w:val="24"/>
                <w:szCs w:val="24"/>
                <w:lang w:val="ro-RO"/>
              </w:rPr>
              <w:t>resursele materiale puse la dispoziție de solicitant pentru buna implementare a proiectului</w:t>
            </w:r>
            <w:r w:rsidR="006464D8">
              <w:rPr>
                <w:rFonts w:ascii="Times New Roman" w:hAnsi="Times New Roman" w:cs="Times New Roman"/>
                <w:color w:val="000000" w:themeColor="text1"/>
                <w:sz w:val="24"/>
                <w:szCs w:val="24"/>
                <w:lang w:val="ro-RO"/>
              </w:rPr>
              <w:t>.</w:t>
            </w:r>
          </w:p>
          <w:p w14:paraId="61510FDA" w14:textId="77777777" w:rsidR="0099092A" w:rsidRPr="009C7F0D" w:rsidRDefault="0099092A" w:rsidP="0099092A">
            <w:pPr>
              <w:numPr>
                <w:ilvl w:val="0"/>
                <w:numId w:val="5"/>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Capacitate juridică</w:t>
            </w:r>
            <w:r w:rsidR="00D15CA7"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  </w:t>
            </w:r>
            <w:r w:rsidR="00D15CA7" w:rsidRPr="009C7F0D">
              <w:rPr>
                <w:rFonts w:ascii="Times New Roman" w:hAnsi="Times New Roman" w:cs="Times New Roman"/>
                <w:color w:val="000000" w:themeColor="text1"/>
                <w:sz w:val="24"/>
                <w:szCs w:val="24"/>
                <w:lang w:val="ro-RO"/>
              </w:rPr>
              <w:t>dacă este cazul</w:t>
            </w:r>
            <w:r w:rsidRPr="009C7F0D">
              <w:rPr>
                <w:rFonts w:ascii="Times New Roman" w:hAnsi="Times New Roman" w:cs="Times New Roman"/>
                <w:color w:val="000000" w:themeColor="text1"/>
                <w:sz w:val="24"/>
                <w:szCs w:val="24"/>
                <w:lang w:val="ro-RO"/>
              </w:rPr>
              <w:t>.</w:t>
            </w:r>
          </w:p>
          <w:p w14:paraId="7DDA0A2A" w14:textId="77777777" w:rsidR="00006969" w:rsidRPr="009C7F0D" w:rsidRDefault="00006969" w:rsidP="00006969">
            <w:pPr>
              <w:jc w:val="both"/>
              <w:rPr>
                <w:rFonts w:ascii="Times New Roman" w:hAnsi="Times New Roman" w:cs="Times New Roman"/>
                <w:color w:val="000000" w:themeColor="text1"/>
                <w:sz w:val="24"/>
                <w:szCs w:val="24"/>
                <w:lang w:val="ro-RO"/>
              </w:rPr>
            </w:pPr>
          </w:p>
          <w:p w14:paraId="30C4E3A5" w14:textId="77777777" w:rsidR="00006969" w:rsidRPr="009C7F0D" w:rsidRDefault="00006969" w:rsidP="0000696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Informațiile se modifică prin acționarea butonului </w:t>
            </w:r>
            <w:r w:rsidRPr="009C7F0D">
              <w:rPr>
                <w:rFonts w:ascii="Times New Roman" w:hAnsi="Times New Roman" w:cs="Times New Roman"/>
                <w:noProof/>
                <w:color w:val="000000" w:themeColor="text1"/>
                <w:sz w:val="24"/>
                <w:szCs w:val="24"/>
                <w:lang w:val="en-US"/>
              </w:rPr>
              <w:drawing>
                <wp:inline distT="0" distB="0" distL="0" distR="0" wp14:anchorId="75A2B4CB" wp14:editId="7DFED903">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00B75738" w:rsidRPr="009C7F0D">
              <w:rPr>
                <w:rFonts w:ascii="Times New Roman" w:hAnsi="Times New Roman" w:cs="Times New Roman"/>
                <w:color w:val="000000" w:themeColor="text1"/>
                <w:sz w:val="24"/>
                <w:szCs w:val="24"/>
                <w:lang w:val="ro-RO"/>
              </w:rPr>
              <w:t>.</w:t>
            </w:r>
          </w:p>
          <w:p w14:paraId="0C5E0A7C" w14:textId="77777777" w:rsidR="00006969" w:rsidRPr="009C7F0D" w:rsidRDefault="00006969" w:rsidP="00006969">
            <w:pPr>
              <w:jc w:val="both"/>
              <w:rPr>
                <w:rFonts w:ascii="Times New Roman" w:hAnsi="Times New Roman" w:cs="Times New Roman"/>
                <w:color w:val="000000" w:themeColor="text1"/>
                <w:sz w:val="24"/>
                <w:szCs w:val="24"/>
                <w:lang w:val="ro-RO"/>
              </w:rPr>
            </w:pPr>
          </w:p>
          <w:p w14:paraId="0EC4ECD9" w14:textId="77777777" w:rsidR="0099092A" w:rsidRPr="009C7F0D" w:rsidRDefault="0099092A" w:rsidP="00CB6577">
            <w:pPr>
              <w:jc w:val="both"/>
              <w:rPr>
                <w:rFonts w:ascii="Times New Roman" w:hAnsi="Times New Roman" w:cs="Times New Roman"/>
                <w:color w:val="000000" w:themeColor="text1"/>
                <w:sz w:val="24"/>
                <w:szCs w:val="24"/>
                <w:lang w:val="ro-RO"/>
              </w:rPr>
            </w:pPr>
          </w:p>
        </w:tc>
      </w:tr>
      <w:bookmarkEnd w:id="2"/>
    </w:tbl>
    <w:p w14:paraId="421670B2" w14:textId="77777777" w:rsidR="00253622" w:rsidRPr="009C7F0D" w:rsidRDefault="00253622" w:rsidP="00D104A7">
      <w:pPr>
        <w:pStyle w:val="ListParagraph"/>
        <w:rPr>
          <w:rFonts w:ascii="Times New Roman" w:hAnsi="Times New Roman" w:cs="Times New Roman"/>
          <w:color w:val="000000" w:themeColor="text1"/>
          <w:sz w:val="24"/>
          <w:szCs w:val="24"/>
          <w:lang w:val="ro-RO"/>
        </w:rPr>
      </w:pPr>
    </w:p>
    <w:p w14:paraId="71EE3680" w14:textId="77777777"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1258BC" w:rsidRPr="009C7F0D" w14:paraId="0CD7EF7D" w14:textId="77777777" w:rsidTr="00EF7926">
        <w:tc>
          <w:tcPr>
            <w:tcW w:w="8296" w:type="dxa"/>
          </w:tcPr>
          <w:p w14:paraId="5AADC489" w14:textId="77777777" w:rsidR="00515CC0" w:rsidRPr="009C7F0D" w:rsidRDefault="00515CC0" w:rsidP="00515CC0">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În pagina principală este vizibil mesajul informativ despre opțiunea aleasă în Atribute proiect cu privire la tipul proiectului (Proiect național: DA/NU).</w:t>
            </w:r>
          </w:p>
          <w:p w14:paraId="5759954F" w14:textId="77777777" w:rsidR="001258BC" w:rsidRPr="009C7F0D" w:rsidRDefault="001258BC" w:rsidP="00515CC0">
            <w:pPr>
              <w:rPr>
                <w:rFonts w:ascii="Times New Roman" w:hAnsi="Times New Roman" w:cs="Times New Roman"/>
                <w:color w:val="000000" w:themeColor="text1"/>
                <w:sz w:val="24"/>
                <w:szCs w:val="24"/>
                <w:lang w:val="ro-RO"/>
              </w:rPr>
            </w:pPr>
          </w:p>
          <w:p w14:paraId="22C1D3DD" w14:textId="77777777" w:rsidR="00515CC0" w:rsidRPr="009C7F0D" w:rsidRDefault="00515CC0" w:rsidP="00515CC0">
            <w:pPr>
              <w:rPr>
                <w:rFonts w:ascii="Times New Roman" w:hAnsi="Times New Roman" w:cs="Times New Roman"/>
                <w:b/>
                <w:color w:val="000000" w:themeColor="text1"/>
                <w:sz w:val="24"/>
                <w:szCs w:val="24"/>
                <w:lang w:val="ro-RO"/>
              </w:rPr>
            </w:pPr>
            <w:r w:rsidRPr="009C7F0D">
              <w:rPr>
                <w:rFonts w:ascii="Times New Roman" w:hAnsi="Times New Roman" w:cs="Times New Roman"/>
                <w:color w:val="000000" w:themeColor="text1"/>
                <w:sz w:val="24"/>
                <w:szCs w:val="24"/>
                <w:lang w:val="ro-RO"/>
              </w:rPr>
              <w:t xml:space="preserve">În </w:t>
            </w:r>
            <w:r w:rsidRPr="009C7F0D">
              <w:rPr>
                <w:rFonts w:ascii="Times New Roman" w:hAnsi="Times New Roman" w:cs="Times New Roman"/>
                <w:b/>
                <w:color w:val="000000" w:themeColor="text1"/>
                <w:sz w:val="24"/>
                <w:szCs w:val="24"/>
                <w:lang w:val="ro-RO"/>
              </w:rPr>
              <w:t>Localizare proiect</w:t>
            </w:r>
            <w:r w:rsidRPr="009C7F0D">
              <w:rPr>
                <w:rFonts w:ascii="Times New Roman" w:hAnsi="Times New Roman" w:cs="Times New Roman"/>
                <w:color w:val="000000" w:themeColor="text1"/>
                <w:sz w:val="24"/>
                <w:szCs w:val="24"/>
                <w:lang w:val="ro-RO"/>
              </w:rPr>
              <w:t xml:space="preserve"> se introduc informațiile despre obiectivul specific, fondul UE, regiune, județul, localitatea unde se desfășoară proiectul, prin accesarea butonului  </w:t>
            </w:r>
            <w:r w:rsidRPr="009C7F0D">
              <w:rPr>
                <w:rFonts w:ascii="Times New Roman" w:hAnsi="Times New Roman" w:cs="Times New Roman"/>
                <w:noProof/>
                <w:color w:val="000000" w:themeColor="text1"/>
                <w:sz w:val="24"/>
                <w:szCs w:val="24"/>
                <w:lang w:val="en-US"/>
              </w:rPr>
              <w:drawing>
                <wp:inline distT="0" distB="0" distL="0" distR="0" wp14:anchorId="34D83F4D" wp14:editId="6701468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6" cstate="print"/>
                          <a:stretch>
                            <a:fillRect/>
                          </a:stretch>
                        </pic:blipFill>
                        <pic:spPr>
                          <a:xfrm>
                            <a:off x="0" y="0"/>
                            <a:ext cx="533400" cy="1905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 Aplicația afișează fereastra pop-up </w:t>
            </w:r>
            <w:r w:rsidRPr="009C7F0D">
              <w:rPr>
                <w:rFonts w:ascii="Times New Roman" w:hAnsi="Times New Roman" w:cs="Times New Roman"/>
                <w:b/>
                <w:color w:val="000000" w:themeColor="text1"/>
                <w:sz w:val="24"/>
                <w:szCs w:val="24"/>
                <w:lang w:val="ro-RO"/>
              </w:rPr>
              <w:t>Adaugă localizare proiect.</w:t>
            </w:r>
          </w:p>
          <w:p w14:paraId="00E988CD" w14:textId="5B1B2A4E" w:rsidR="00BB261F" w:rsidRPr="009C7F0D" w:rsidRDefault="00BB261F" w:rsidP="00BB261F">
            <w:pPr>
              <w:numPr>
                <w:ilvl w:val="0"/>
                <w:numId w:val="6"/>
              </w:num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Obiectivul specific - </w:t>
            </w:r>
            <w:r w:rsidRPr="009C7F0D">
              <w:rPr>
                <w:rFonts w:ascii="Times New Roman" w:hAnsi="Times New Roman" w:cs="Times New Roman"/>
                <w:color w:val="000000" w:themeColor="text1"/>
                <w:sz w:val="24"/>
                <w:szCs w:val="24"/>
                <w:lang w:val="ro-RO"/>
              </w:rPr>
              <w:t xml:space="preserve">se selectează din nomenclatorul aferent- OS </w:t>
            </w:r>
            <w:r w:rsidR="00E51727" w:rsidRPr="009C7F0D">
              <w:rPr>
                <w:rFonts w:ascii="Times New Roman" w:hAnsi="Times New Roman" w:cs="Times New Roman"/>
                <w:color w:val="000000" w:themeColor="text1"/>
                <w:sz w:val="24"/>
                <w:szCs w:val="24"/>
                <w:lang w:val="ro-RO"/>
              </w:rPr>
              <w:t>2</w:t>
            </w:r>
            <w:r w:rsidRPr="009C7F0D">
              <w:rPr>
                <w:rFonts w:ascii="Times New Roman" w:hAnsi="Times New Roman" w:cs="Times New Roman"/>
                <w:color w:val="000000" w:themeColor="text1"/>
                <w:sz w:val="24"/>
                <w:szCs w:val="24"/>
                <w:lang w:val="ro-RO"/>
              </w:rPr>
              <w:t>.1</w:t>
            </w:r>
          </w:p>
          <w:p w14:paraId="1A31C6D7" w14:textId="67DEAA05" w:rsidR="00BB261F" w:rsidRPr="009C7F0D" w:rsidRDefault="00BB261F" w:rsidP="00BB261F">
            <w:pPr>
              <w:numPr>
                <w:ilvl w:val="0"/>
                <w:numId w:val="6"/>
              </w:num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Fondul UE - </w:t>
            </w:r>
            <w:r w:rsidRPr="009C7F0D">
              <w:rPr>
                <w:rFonts w:ascii="Times New Roman" w:hAnsi="Times New Roman" w:cs="Times New Roman"/>
                <w:color w:val="000000" w:themeColor="text1"/>
                <w:sz w:val="24"/>
                <w:szCs w:val="24"/>
                <w:lang w:val="ro-RO"/>
              </w:rPr>
              <w:t xml:space="preserve">se selectează din nomenclator </w:t>
            </w:r>
            <w:r w:rsidR="007D3F7A" w:rsidRPr="009C7F0D">
              <w:rPr>
                <w:rFonts w:ascii="Times New Roman" w:hAnsi="Times New Roman" w:cs="Times New Roman"/>
                <w:color w:val="000000" w:themeColor="text1"/>
                <w:sz w:val="24"/>
                <w:szCs w:val="24"/>
                <w:lang w:val="ro-RO"/>
              </w:rPr>
              <w:t>FEAMPA</w:t>
            </w:r>
            <w:r w:rsidRPr="009C7F0D">
              <w:rPr>
                <w:rFonts w:ascii="Times New Roman" w:hAnsi="Times New Roman" w:cs="Times New Roman"/>
                <w:color w:val="000000" w:themeColor="text1"/>
                <w:sz w:val="24"/>
                <w:szCs w:val="24"/>
                <w:lang w:val="ro-RO"/>
              </w:rPr>
              <w:t xml:space="preserve"> - Fondul european pentru </w:t>
            </w:r>
            <w:r w:rsidR="007D3F7A" w:rsidRPr="009C7F0D">
              <w:rPr>
                <w:rFonts w:ascii="Times New Roman" w:hAnsi="Times New Roman" w:cs="Times New Roman"/>
                <w:color w:val="000000" w:themeColor="text1"/>
                <w:sz w:val="24"/>
                <w:szCs w:val="24"/>
                <w:lang w:val="ro-RO"/>
              </w:rPr>
              <w:t>afaceri maritime pescuit și acvacultura</w:t>
            </w:r>
          </w:p>
          <w:p w14:paraId="02A5D996" w14:textId="77777777" w:rsidR="00BB261F" w:rsidRPr="009C7F0D" w:rsidRDefault="00BB261F" w:rsidP="00BB261F">
            <w:pPr>
              <w:numPr>
                <w:ilvl w:val="0"/>
                <w:numId w:val="6"/>
              </w:numPr>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Județ - </w:t>
            </w:r>
            <w:r w:rsidRPr="009C7F0D">
              <w:rPr>
                <w:rFonts w:ascii="Times New Roman" w:hAnsi="Times New Roman" w:cs="Times New Roman"/>
                <w:color w:val="000000" w:themeColor="text1"/>
                <w:sz w:val="24"/>
                <w:szCs w:val="24"/>
                <w:lang w:val="ro-RO"/>
              </w:rPr>
              <w:t>se selectează din nomenclator județul în care se va implementa proiectul</w:t>
            </w:r>
          </w:p>
          <w:p w14:paraId="2F99064E" w14:textId="77777777" w:rsidR="00BB261F" w:rsidRPr="009C7F0D" w:rsidRDefault="00BB261F" w:rsidP="00BB261F">
            <w:pPr>
              <w:numPr>
                <w:ilvl w:val="0"/>
                <w:numId w:val="6"/>
              </w:numPr>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Regiune - </w:t>
            </w:r>
            <w:r w:rsidRPr="009C7F0D">
              <w:rPr>
                <w:rFonts w:ascii="Times New Roman" w:hAnsi="Times New Roman" w:cs="Times New Roman"/>
                <w:color w:val="000000" w:themeColor="text1"/>
                <w:sz w:val="24"/>
                <w:szCs w:val="24"/>
                <w:lang w:val="ro-RO"/>
              </w:rPr>
              <w:t>se completează automat în funcție de județul ales</w:t>
            </w:r>
          </w:p>
          <w:p w14:paraId="1C93A004" w14:textId="77777777" w:rsidR="00BB261F" w:rsidRPr="009C7F0D" w:rsidRDefault="00BB261F" w:rsidP="00BB261F">
            <w:pPr>
              <w:numPr>
                <w:ilvl w:val="0"/>
                <w:numId w:val="6"/>
              </w:num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Localitate - </w:t>
            </w:r>
            <w:r w:rsidRPr="009C7F0D">
              <w:rPr>
                <w:rFonts w:ascii="Times New Roman" w:hAnsi="Times New Roman" w:cs="Times New Roman"/>
                <w:color w:val="000000" w:themeColor="text1"/>
                <w:sz w:val="24"/>
                <w:szCs w:val="24"/>
                <w:lang w:val="ro-RO"/>
              </w:rPr>
              <w:t>se selectează din nomenclator localitatea în care se va implementa proiectul</w:t>
            </w:r>
          </w:p>
          <w:p w14:paraId="666E78BA" w14:textId="77777777" w:rsidR="00BB261F" w:rsidRPr="009C7F0D" w:rsidRDefault="00BB261F" w:rsidP="00EF7926">
            <w:pPr>
              <w:numPr>
                <w:ilvl w:val="0"/>
                <w:numId w:val="6"/>
              </w:num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Informații proiect</w:t>
            </w:r>
            <w:r w:rsidR="00954F73" w:rsidRPr="009C7F0D">
              <w:rPr>
                <w:rFonts w:ascii="Times New Roman" w:hAnsi="Times New Roman" w:cs="Times New Roman"/>
                <w:b/>
                <w:color w:val="000000" w:themeColor="text1"/>
                <w:sz w:val="24"/>
                <w:szCs w:val="24"/>
                <w:lang w:val="ro-RO"/>
              </w:rPr>
              <w:t xml:space="preserve"> – </w:t>
            </w:r>
            <w:r w:rsidR="00954F73" w:rsidRPr="009C7F0D">
              <w:rPr>
                <w:rFonts w:ascii="Times New Roman" w:hAnsi="Times New Roman" w:cs="Times New Roman"/>
                <w:color w:val="000000" w:themeColor="text1"/>
                <w:sz w:val="24"/>
                <w:szCs w:val="24"/>
                <w:lang w:val="ro-RO"/>
              </w:rPr>
              <w:t>se vor completa</w:t>
            </w:r>
            <w:r w:rsidRPr="009C7F0D">
              <w:rPr>
                <w:rFonts w:ascii="Times New Roman" w:hAnsi="Times New Roman" w:cs="Times New Roman"/>
                <w:color w:val="000000" w:themeColor="text1"/>
                <w:sz w:val="24"/>
                <w:szCs w:val="24"/>
                <w:lang w:val="ro-RO"/>
              </w:rPr>
              <w:t xml:space="preserve"> numărul cadastral și suprafața terenului pe care se realizează investiția, precum și adresa exactă pentru fiecare clădire inclusă în proiect.</w:t>
            </w:r>
            <w:r w:rsidRPr="009C7F0D">
              <w:rPr>
                <w:rFonts w:ascii="Times New Roman" w:hAnsi="Times New Roman" w:cs="Times New Roman"/>
                <w:b/>
                <w:color w:val="000000" w:themeColor="text1"/>
                <w:sz w:val="24"/>
                <w:szCs w:val="24"/>
                <w:lang w:val="ro-RO"/>
              </w:rPr>
              <w:t xml:space="preserve"> </w:t>
            </w:r>
            <w:r w:rsidR="008D40B9" w:rsidRPr="009C7F0D">
              <w:rPr>
                <w:rFonts w:ascii="Times New Roman" w:hAnsi="Times New Roman" w:cs="Times New Roman"/>
                <w:color w:val="000000" w:themeColor="text1"/>
                <w:sz w:val="24"/>
                <w:szCs w:val="24"/>
                <w:lang w:val="ro-RO"/>
              </w:rPr>
              <w:t>În cazul în care pe terenul respectiv există mai multe construcții/clădiri, se vor menționa care sunt construcțiile/clădirile pe care se va interveni prin proiect. În cazul în care proiectul vizează mai multe suprafețe de teren, se va preciza nr. cadastral pentru fiecare dintre acestea</w:t>
            </w:r>
          </w:p>
          <w:p w14:paraId="371A73C4" w14:textId="77777777" w:rsidR="00515CC0" w:rsidRPr="009C7F0D" w:rsidRDefault="00515CC0" w:rsidP="00515CC0">
            <w:pPr>
              <w:rPr>
                <w:rFonts w:ascii="Times New Roman" w:hAnsi="Times New Roman" w:cs="Times New Roman"/>
                <w:color w:val="000000" w:themeColor="text1"/>
                <w:sz w:val="24"/>
                <w:szCs w:val="24"/>
                <w:lang w:val="ro-RO"/>
              </w:rPr>
            </w:pPr>
          </w:p>
        </w:tc>
      </w:tr>
    </w:tbl>
    <w:p w14:paraId="3FC50178" w14:textId="77777777" w:rsidR="00656EC1" w:rsidRPr="009C7F0D" w:rsidRDefault="00656EC1" w:rsidP="00214392">
      <w:pPr>
        <w:rPr>
          <w:rFonts w:ascii="Times New Roman" w:hAnsi="Times New Roman" w:cs="Times New Roman"/>
          <w:b/>
          <w:color w:val="000000" w:themeColor="text1"/>
          <w:sz w:val="24"/>
          <w:szCs w:val="24"/>
          <w:lang w:val="ro-RO"/>
        </w:rPr>
      </w:pPr>
    </w:p>
    <w:p w14:paraId="64078113" w14:textId="77777777"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AE32BD" w:rsidRPr="009C7F0D" w14:paraId="1506632C" w14:textId="77777777" w:rsidTr="00EF7926">
        <w:tc>
          <w:tcPr>
            <w:tcW w:w="8296" w:type="dxa"/>
          </w:tcPr>
          <w:p w14:paraId="0EEF9B82" w14:textId="77777777" w:rsidR="007D2C19" w:rsidRPr="009C7F0D" w:rsidRDefault="00B74611" w:rsidP="007D2C19">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w:t>
            </w:r>
            <w:r w:rsidR="007D2C19" w:rsidRPr="009C7F0D">
              <w:rPr>
                <w:rFonts w:ascii="Times New Roman" w:hAnsi="Times New Roman" w:cs="Times New Roman"/>
                <w:color w:val="000000" w:themeColor="text1"/>
                <w:sz w:val="24"/>
                <w:szCs w:val="24"/>
                <w:lang w:val="ro-RO"/>
              </w:rPr>
              <w:t xml:space="preserve">e vor adăuga Obiectivul general al proiectului/Scopul proiectului (prin acționarea butonului </w:t>
            </w:r>
            <w:r w:rsidR="007D2C19" w:rsidRPr="009C7F0D">
              <w:rPr>
                <w:rFonts w:ascii="Times New Roman" w:hAnsi="Times New Roman" w:cs="Times New Roman"/>
                <w:noProof/>
                <w:color w:val="000000" w:themeColor="text1"/>
                <w:sz w:val="24"/>
                <w:szCs w:val="24"/>
                <w:lang w:val="en-US"/>
              </w:rPr>
              <w:drawing>
                <wp:inline distT="0" distB="0" distL="0" distR="0" wp14:anchorId="36FAEBC1" wp14:editId="53330E9F">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7" cstate="print"/>
                          <a:stretch>
                            <a:fillRect/>
                          </a:stretch>
                        </pic:blipFill>
                        <pic:spPr>
                          <a:xfrm>
                            <a:off x="0" y="0"/>
                            <a:ext cx="552450" cy="190500"/>
                          </a:xfrm>
                          <a:prstGeom prst="rect">
                            <a:avLst/>
                          </a:prstGeom>
                        </pic:spPr>
                      </pic:pic>
                    </a:graphicData>
                  </a:graphic>
                </wp:inline>
              </w:drawing>
            </w:r>
            <w:r w:rsidR="007D2C19" w:rsidRPr="009C7F0D">
              <w:rPr>
                <w:rFonts w:ascii="Times New Roman" w:hAnsi="Times New Roman" w:cs="Times New Roman"/>
                <w:color w:val="000000" w:themeColor="text1"/>
                <w:sz w:val="24"/>
                <w:szCs w:val="24"/>
                <w:lang w:val="ro-RO"/>
              </w:rPr>
              <w:t xml:space="preserve"> ), Obiective</w:t>
            </w:r>
            <w:r w:rsidRPr="009C7F0D">
              <w:rPr>
                <w:rFonts w:ascii="Times New Roman" w:hAnsi="Times New Roman" w:cs="Times New Roman"/>
                <w:color w:val="000000" w:themeColor="text1"/>
                <w:sz w:val="24"/>
                <w:szCs w:val="24"/>
                <w:lang w:val="ro-RO"/>
              </w:rPr>
              <w:t>le</w:t>
            </w:r>
            <w:r w:rsidR="007D2C19" w:rsidRPr="009C7F0D">
              <w:rPr>
                <w:rFonts w:ascii="Times New Roman" w:hAnsi="Times New Roman" w:cs="Times New Roman"/>
                <w:color w:val="000000" w:themeColor="text1"/>
                <w:sz w:val="24"/>
                <w:szCs w:val="24"/>
                <w:lang w:val="ro-RO"/>
              </w:rPr>
              <w:t xml:space="preserve"> specifice ale proiectului (prin acționarea butonului </w:t>
            </w:r>
            <w:r w:rsidR="007D2C19" w:rsidRPr="009C7F0D">
              <w:rPr>
                <w:rFonts w:ascii="Times New Roman" w:hAnsi="Times New Roman" w:cs="Times New Roman"/>
                <w:noProof/>
                <w:color w:val="000000" w:themeColor="text1"/>
                <w:sz w:val="24"/>
                <w:szCs w:val="24"/>
                <w:lang w:val="en-US"/>
              </w:rPr>
              <w:drawing>
                <wp:inline distT="0" distB="0" distL="0" distR="0" wp14:anchorId="68C4DCD9" wp14:editId="63597108">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8" cstate="print"/>
                          <a:stretch>
                            <a:fillRect/>
                          </a:stretch>
                        </pic:blipFill>
                        <pic:spPr>
                          <a:xfrm>
                            <a:off x="0" y="0"/>
                            <a:ext cx="590549" cy="200025"/>
                          </a:xfrm>
                          <a:prstGeom prst="rect">
                            <a:avLst/>
                          </a:prstGeom>
                        </pic:spPr>
                      </pic:pic>
                    </a:graphicData>
                  </a:graphic>
                </wp:inline>
              </w:drawing>
            </w:r>
            <w:r w:rsidR="007D2C19" w:rsidRPr="009C7F0D">
              <w:rPr>
                <w:rFonts w:ascii="Times New Roman" w:hAnsi="Times New Roman" w:cs="Times New Roman"/>
                <w:color w:val="000000" w:themeColor="text1"/>
                <w:sz w:val="24"/>
                <w:szCs w:val="24"/>
                <w:lang w:val="ro-RO"/>
              </w:rPr>
              <w:t>) și documente</w:t>
            </w:r>
            <w:r w:rsidRPr="009C7F0D">
              <w:rPr>
                <w:rFonts w:ascii="Times New Roman" w:hAnsi="Times New Roman" w:cs="Times New Roman"/>
                <w:color w:val="000000" w:themeColor="text1"/>
                <w:sz w:val="24"/>
                <w:szCs w:val="24"/>
                <w:lang w:val="ro-RO"/>
              </w:rPr>
              <w:t>le</w:t>
            </w:r>
            <w:r w:rsidR="007D2C19" w:rsidRPr="009C7F0D">
              <w:rPr>
                <w:rFonts w:ascii="Times New Roman" w:hAnsi="Times New Roman" w:cs="Times New Roman"/>
                <w:color w:val="000000" w:themeColor="text1"/>
                <w:sz w:val="24"/>
                <w:szCs w:val="24"/>
                <w:lang w:val="ro-RO"/>
              </w:rPr>
              <w:t xml:space="preserve"> relevante (  </w:t>
            </w:r>
            <w:r w:rsidR="007D2C19" w:rsidRPr="009C7F0D">
              <w:rPr>
                <w:rFonts w:ascii="Times New Roman" w:hAnsi="Times New Roman" w:cs="Times New Roman"/>
                <w:noProof/>
                <w:color w:val="000000" w:themeColor="text1"/>
                <w:sz w:val="24"/>
                <w:szCs w:val="24"/>
                <w:lang w:val="en-US"/>
              </w:rPr>
              <w:drawing>
                <wp:inline distT="0" distB="0" distL="0" distR="0" wp14:anchorId="795237F0" wp14:editId="6238F1F0">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19" cstate="print"/>
                          <a:stretch>
                            <a:fillRect/>
                          </a:stretch>
                        </pic:blipFill>
                        <pic:spPr>
                          <a:xfrm>
                            <a:off x="0" y="0"/>
                            <a:ext cx="1057274" cy="190499"/>
                          </a:xfrm>
                          <a:prstGeom prst="rect">
                            <a:avLst/>
                          </a:prstGeom>
                        </pic:spPr>
                      </pic:pic>
                    </a:graphicData>
                  </a:graphic>
                </wp:inline>
              </w:drawing>
            </w:r>
            <w:r w:rsidR="007D2C19" w:rsidRPr="009C7F0D">
              <w:rPr>
                <w:rFonts w:ascii="Times New Roman" w:hAnsi="Times New Roman" w:cs="Times New Roman"/>
                <w:color w:val="000000" w:themeColor="text1"/>
                <w:sz w:val="24"/>
                <w:szCs w:val="24"/>
                <w:lang w:val="ro-RO"/>
              </w:rPr>
              <w:t xml:space="preserve">și/sau </w:t>
            </w:r>
            <w:r w:rsidR="007D2C19" w:rsidRPr="009C7F0D">
              <w:rPr>
                <w:rFonts w:ascii="Times New Roman" w:hAnsi="Times New Roman" w:cs="Times New Roman"/>
                <w:noProof/>
                <w:color w:val="000000" w:themeColor="text1"/>
                <w:sz w:val="24"/>
                <w:szCs w:val="24"/>
                <w:lang w:val="en-US"/>
              </w:rPr>
              <w:drawing>
                <wp:inline distT="0" distB="0" distL="0" distR="0" wp14:anchorId="3DA678DA" wp14:editId="367715E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20" cstate="print"/>
                          <a:stretch>
                            <a:fillRect/>
                          </a:stretch>
                        </pic:blipFill>
                        <pic:spPr>
                          <a:xfrm>
                            <a:off x="0" y="0"/>
                            <a:ext cx="1495425" cy="190500"/>
                          </a:xfrm>
                          <a:prstGeom prst="rect">
                            <a:avLst/>
                          </a:prstGeom>
                        </pic:spPr>
                      </pic:pic>
                    </a:graphicData>
                  </a:graphic>
                </wp:inline>
              </w:drawing>
            </w:r>
            <w:r w:rsidR="007D2C19"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acolo unde este cazul</w:t>
            </w:r>
            <w:r w:rsidR="007D2C19" w:rsidRPr="009C7F0D">
              <w:rPr>
                <w:rFonts w:ascii="Times New Roman" w:hAnsi="Times New Roman" w:cs="Times New Roman"/>
                <w:color w:val="000000" w:themeColor="text1"/>
                <w:sz w:val="24"/>
                <w:szCs w:val="24"/>
                <w:lang w:val="ro-RO"/>
              </w:rPr>
              <w:t>.</w:t>
            </w:r>
          </w:p>
          <w:p w14:paraId="192D8965" w14:textId="77777777" w:rsidR="005032B7" w:rsidRPr="009C7F0D" w:rsidRDefault="005032B7" w:rsidP="007D2C19">
            <w:pPr>
              <w:rPr>
                <w:rFonts w:ascii="Times New Roman" w:hAnsi="Times New Roman" w:cs="Times New Roman"/>
                <w:color w:val="000000" w:themeColor="text1"/>
                <w:sz w:val="24"/>
                <w:szCs w:val="24"/>
                <w:lang w:val="ro-RO"/>
              </w:rPr>
            </w:pPr>
          </w:p>
          <w:p w14:paraId="02FC9FE4" w14:textId="77777777" w:rsidR="005032B7" w:rsidRPr="009C7F0D" w:rsidRDefault="005032B7" w:rsidP="005032B7">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Atingerea tuturor obiectivelor specifice trebuie să asigure realizarea obiectivului general al proiectului</w:t>
            </w:r>
            <w:r w:rsidR="00A32ABF" w:rsidRPr="009C7F0D">
              <w:rPr>
                <w:rFonts w:ascii="Times New Roman" w:hAnsi="Times New Roman" w:cs="Times New Roman"/>
                <w:color w:val="000000" w:themeColor="text1"/>
                <w:sz w:val="24"/>
                <w:szCs w:val="24"/>
                <w:lang w:val="ro-RO"/>
              </w:rPr>
              <w:t>.</w:t>
            </w:r>
          </w:p>
          <w:p w14:paraId="308EAA26" w14:textId="77777777" w:rsidR="00A32ABF" w:rsidRPr="009C7F0D" w:rsidRDefault="00A32ABF" w:rsidP="00A32ABF">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lastRenderedPageBreak/>
              <w:t xml:space="preserve">Obiectivele trebuie să fie formulate clar, cuantificabile și în strânsă corelare cu activităţile şi rezultatele prevăzute a se realiza în cadrul proiectului. </w:t>
            </w:r>
          </w:p>
          <w:p w14:paraId="6C222FBF" w14:textId="77777777" w:rsidR="00A32ABF" w:rsidRPr="009C7F0D" w:rsidRDefault="00A32ABF" w:rsidP="00A32ABF">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 regulă, obiectivele specifice sunt atinse ca urmare a realizării unei activităţi / set de activităţi din cadrul proiectului, în timp ce atingerea obiectivului general este o consecinţă a îndeplinirii obiectivelor specifice.</w:t>
            </w:r>
          </w:p>
          <w:p w14:paraId="768EAF37" w14:textId="77777777" w:rsidR="00A32ABF" w:rsidRPr="009C7F0D" w:rsidRDefault="00A32ABF" w:rsidP="005032B7">
            <w:pPr>
              <w:jc w:val="both"/>
              <w:rPr>
                <w:rFonts w:ascii="Times New Roman" w:hAnsi="Times New Roman" w:cs="Times New Roman"/>
                <w:color w:val="000000" w:themeColor="text1"/>
                <w:sz w:val="24"/>
                <w:szCs w:val="24"/>
                <w:lang w:val="ro-RO"/>
              </w:rPr>
            </w:pPr>
          </w:p>
          <w:p w14:paraId="5AE4C27F" w14:textId="77777777" w:rsidR="001258BC" w:rsidRPr="009C7F0D" w:rsidRDefault="001258BC" w:rsidP="00DF741F">
            <w:pPr>
              <w:rPr>
                <w:rFonts w:ascii="Times New Roman" w:hAnsi="Times New Roman" w:cs="Times New Roman"/>
                <w:color w:val="000000" w:themeColor="text1"/>
                <w:sz w:val="24"/>
                <w:szCs w:val="24"/>
                <w:lang w:val="ro-RO"/>
              </w:rPr>
            </w:pPr>
          </w:p>
        </w:tc>
      </w:tr>
    </w:tbl>
    <w:p w14:paraId="31174B14" w14:textId="77777777" w:rsidR="001258BC" w:rsidRPr="009C7F0D" w:rsidRDefault="001258BC" w:rsidP="00D104A7">
      <w:pPr>
        <w:pStyle w:val="ListParagraph"/>
        <w:rPr>
          <w:rFonts w:ascii="Times New Roman" w:hAnsi="Times New Roman" w:cs="Times New Roman"/>
          <w:color w:val="000000" w:themeColor="text1"/>
          <w:sz w:val="24"/>
          <w:szCs w:val="24"/>
          <w:lang w:val="ro-RO"/>
        </w:rPr>
      </w:pPr>
    </w:p>
    <w:p w14:paraId="65A80BAA" w14:textId="0720E7C4" w:rsidR="00C9030D" w:rsidRPr="009C7F0D" w:rsidRDefault="00CE154E" w:rsidP="00147C6C">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       </w:t>
      </w:r>
      <w:r w:rsidR="00252866"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00252866" w:rsidRPr="009C7F0D">
        <w:rPr>
          <w:rFonts w:ascii="Times New Roman" w:hAnsi="Times New Roman" w:cs="Times New Roman"/>
          <w:b/>
          <w:color w:val="000000" w:themeColor="text1"/>
          <w:sz w:val="24"/>
          <w:szCs w:val="24"/>
          <w:lang w:val="ro-RO"/>
        </w:rPr>
        <w:t>iunea</w:t>
      </w:r>
      <w:r w:rsidRPr="009C7F0D">
        <w:rPr>
          <w:rFonts w:ascii="Times New Roman" w:hAnsi="Times New Roman" w:cs="Times New Roman"/>
          <w:b/>
          <w:color w:val="000000" w:themeColor="text1"/>
          <w:sz w:val="24"/>
          <w:szCs w:val="24"/>
          <w:lang w:val="ro-RO"/>
        </w:rPr>
        <w:t xml:space="preserve">: </w:t>
      </w:r>
      <w:r w:rsidR="004B5E2F" w:rsidRPr="009C7F0D">
        <w:rPr>
          <w:rFonts w:ascii="Times New Roman" w:hAnsi="Times New Roman" w:cs="Times New Roman"/>
          <w:b/>
          <w:color w:val="000000" w:themeColor="text1"/>
          <w:sz w:val="24"/>
          <w:szCs w:val="24"/>
          <w:lang w:val="ro-RO"/>
        </w:rPr>
        <w:t>JUSTIFICARE</w:t>
      </w:r>
      <w:r w:rsidR="00A31115" w:rsidRPr="009C7F0D">
        <w:rPr>
          <w:rFonts w:ascii="Times New Roman" w:hAnsi="Times New Roman" w:cs="Times New Roman"/>
          <w:b/>
          <w:color w:val="000000" w:themeColor="text1"/>
          <w:sz w:val="24"/>
          <w:szCs w:val="24"/>
          <w:lang w:val="ro-RO"/>
        </w:rPr>
        <w:t>/</w:t>
      </w:r>
      <w:r w:rsidR="004B5E2F" w:rsidRPr="009C7F0D">
        <w:rPr>
          <w:rFonts w:ascii="Times New Roman" w:hAnsi="Times New Roman" w:cs="Times New Roman"/>
          <w:b/>
          <w:color w:val="000000" w:themeColor="text1"/>
          <w:sz w:val="24"/>
          <w:szCs w:val="24"/>
          <w:lang w:val="ro-RO"/>
        </w:rPr>
        <w:t>CONTEXT/RELEVAN</w:t>
      </w:r>
      <w:r w:rsidR="00EB6A5E" w:rsidRPr="009C7F0D">
        <w:rPr>
          <w:rFonts w:ascii="Times New Roman" w:hAnsi="Times New Roman" w:cs="Times New Roman"/>
          <w:b/>
          <w:color w:val="000000" w:themeColor="text1"/>
          <w:sz w:val="24"/>
          <w:szCs w:val="24"/>
          <w:lang w:val="ro-RO"/>
        </w:rPr>
        <w:t>Ț</w:t>
      </w:r>
      <w:r w:rsidR="00252866" w:rsidRPr="009C7F0D">
        <w:rPr>
          <w:rFonts w:ascii="Times New Roman" w:hAnsi="Times New Roman" w:cs="Times New Roman"/>
          <w:b/>
          <w:color w:val="000000" w:themeColor="text1"/>
          <w:sz w:val="24"/>
          <w:szCs w:val="24"/>
          <w:lang w:val="ro-RO"/>
        </w:rPr>
        <w:t>Ă</w:t>
      </w:r>
      <w:r w:rsidRPr="009C7F0D">
        <w:rPr>
          <w:rFonts w:ascii="Times New Roman" w:hAnsi="Times New Roman" w:cs="Times New Roman"/>
          <w:b/>
          <w:color w:val="000000" w:themeColor="text1"/>
          <w:sz w:val="24"/>
          <w:szCs w:val="24"/>
          <w:lang w:val="ro-RO"/>
        </w:rPr>
        <w:t>/</w:t>
      </w:r>
      <w:r w:rsidR="00C9030D" w:rsidRPr="009C7F0D">
        <w:rPr>
          <w:rFonts w:ascii="Times New Roman" w:hAnsi="Times New Roman" w:cs="Times New Roman"/>
          <w:b/>
          <w:color w:val="000000" w:themeColor="text1"/>
          <w:sz w:val="24"/>
          <w:szCs w:val="24"/>
          <w:lang w:val="ro-RO"/>
        </w:rPr>
        <w:t xml:space="preserve">OPORTUNITATE </w:t>
      </w:r>
      <w:r w:rsidR="00252866" w:rsidRPr="009C7F0D">
        <w:rPr>
          <w:rFonts w:ascii="Times New Roman" w:hAnsi="Times New Roman" w:cs="Times New Roman"/>
          <w:b/>
          <w:color w:val="000000" w:themeColor="text1"/>
          <w:sz w:val="24"/>
          <w:szCs w:val="24"/>
          <w:lang w:val="ro-RO"/>
        </w:rPr>
        <w:t>Ș</w:t>
      </w:r>
      <w:r w:rsidR="00C9030D" w:rsidRPr="009C7F0D">
        <w:rPr>
          <w:rFonts w:ascii="Times New Roman" w:hAnsi="Times New Roman" w:cs="Times New Roman"/>
          <w:b/>
          <w:color w:val="000000" w:themeColor="text1"/>
          <w:sz w:val="24"/>
          <w:szCs w:val="24"/>
          <w:lang w:val="ro-RO"/>
        </w:rPr>
        <w:t>I CONTRIBU</w:t>
      </w:r>
      <w:r w:rsidR="00EB6A5E" w:rsidRPr="009C7F0D">
        <w:rPr>
          <w:rFonts w:ascii="Times New Roman" w:hAnsi="Times New Roman" w:cs="Times New Roman"/>
          <w:b/>
          <w:color w:val="000000" w:themeColor="text1"/>
          <w:sz w:val="24"/>
          <w:szCs w:val="24"/>
          <w:lang w:val="ro-RO"/>
        </w:rPr>
        <w:t>Ț</w:t>
      </w:r>
      <w:r w:rsidR="00C9030D" w:rsidRPr="009C7F0D">
        <w:rPr>
          <w:rFonts w:ascii="Times New Roman" w:hAnsi="Times New Roman" w:cs="Times New Roman"/>
          <w:b/>
          <w:color w:val="000000" w:themeColor="text1"/>
          <w:sz w:val="24"/>
          <w:szCs w:val="24"/>
          <w:lang w:val="ro-RO"/>
        </w:rPr>
        <w:t>IA</w:t>
      </w:r>
      <w:r w:rsidR="00265650" w:rsidRPr="009C7F0D">
        <w:rPr>
          <w:rFonts w:ascii="Times New Roman" w:hAnsi="Times New Roman" w:cs="Times New Roman"/>
          <w:b/>
          <w:color w:val="000000" w:themeColor="text1"/>
          <w:sz w:val="24"/>
          <w:szCs w:val="24"/>
          <w:lang w:val="ro-RO"/>
        </w:rPr>
        <w:t xml:space="preserve"> </w:t>
      </w:r>
      <w:r w:rsidR="00C9030D" w:rsidRPr="009C7F0D">
        <w:rPr>
          <w:rFonts w:ascii="Times New Roman" w:hAnsi="Times New Roman" w:cs="Times New Roman"/>
          <w:b/>
          <w:color w:val="000000" w:themeColor="text1"/>
          <w:sz w:val="24"/>
          <w:szCs w:val="24"/>
          <w:lang w:val="ro-RO"/>
        </w:rPr>
        <w:t xml:space="preserve"> LA OBIECTIVUL SPECIFIC</w:t>
      </w:r>
    </w:p>
    <w:tbl>
      <w:tblPr>
        <w:tblStyle w:val="TableGrid"/>
        <w:tblW w:w="0" w:type="auto"/>
        <w:tblInd w:w="720" w:type="dxa"/>
        <w:tblLook w:val="04A0" w:firstRow="1" w:lastRow="0" w:firstColumn="1" w:lastColumn="0" w:noHBand="0" w:noVBand="1"/>
      </w:tblPr>
      <w:tblGrid>
        <w:gridCol w:w="8296"/>
      </w:tblGrid>
      <w:tr w:rsidR="009C7F0D" w:rsidRPr="009C7F0D" w14:paraId="58D96FC9" w14:textId="77777777" w:rsidTr="00EF7926">
        <w:tc>
          <w:tcPr>
            <w:tcW w:w="8296" w:type="dxa"/>
          </w:tcPr>
          <w:p w14:paraId="7AD46AF2" w14:textId="77777777" w:rsidR="00A32ABF" w:rsidRPr="009C7F0D" w:rsidRDefault="00A32ABF" w:rsidP="00A32ABF">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vor adăuga informații privind Justificarea contextului (prin acționarea butonului </w:t>
            </w:r>
            <w:r w:rsidRPr="009C7F0D">
              <w:rPr>
                <w:rFonts w:ascii="Times New Roman" w:hAnsi="Times New Roman" w:cs="Times New Roman"/>
                <w:noProof/>
                <w:color w:val="000000" w:themeColor="text1"/>
                <w:sz w:val="24"/>
                <w:szCs w:val="24"/>
                <w:lang w:val="en-US"/>
              </w:rPr>
              <w:drawing>
                <wp:inline distT="0" distB="0" distL="0" distR="0" wp14:anchorId="1190A03B" wp14:editId="745FB253">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 Justificarea relevanței (prin acționarea butonului </w:t>
            </w:r>
            <w:r w:rsidRPr="009C7F0D">
              <w:rPr>
                <w:rFonts w:ascii="Times New Roman" w:hAnsi="Times New Roman" w:cs="Times New Roman"/>
                <w:noProof/>
                <w:color w:val="000000" w:themeColor="text1"/>
                <w:sz w:val="24"/>
                <w:szCs w:val="24"/>
                <w:lang w:val="en-US"/>
              </w:rPr>
              <w:drawing>
                <wp:inline distT="0" distB="0" distL="0" distR="0" wp14:anchorId="16491184" wp14:editId="0C31B612">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 precum și documentele relevante ( </w:t>
            </w:r>
            <w:r w:rsidRPr="009C7F0D">
              <w:rPr>
                <w:rFonts w:ascii="Times New Roman" w:hAnsi="Times New Roman" w:cs="Times New Roman"/>
                <w:noProof/>
                <w:color w:val="000000" w:themeColor="text1"/>
                <w:sz w:val="24"/>
                <w:szCs w:val="24"/>
                <w:lang w:val="en-US"/>
              </w:rPr>
              <w:drawing>
                <wp:inline distT="0" distB="0" distL="0" distR="0" wp14:anchorId="6A227E18" wp14:editId="484C4957">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19" cstate="print"/>
                          <a:stretch>
                            <a:fillRect/>
                          </a:stretch>
                        </pic:blipFill>
                        <pic:spPr>
                          <a:xfrm>
                            <a:off x="0" y="0"/>
                            <a:ext cx="1057274" cy="190499"/>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și/sau</w:t>
            </w:r>
            <w:r w:rsidRPr="009C7F0D">
              <w:rPr>
                <w:rFonts w:ascii="Times New Roman" w:hAnsi="Times New Roman" w:cs="Times New Roman"/>
                <w:noProof/>
                <w:color w:val="000000" w:themeColor="text1"/>
                <w:sz w:val="24"/>
                <w:szCs w:val="24"/>
                <w:lang w:val="en-US"/>
              </w:rPr>
              <w:drawing>
                <wp:inline distT="0" distB="0" distL="0" distR="0" wp14:anchorId="31A67AA7" wp14:editId="5ABC2FA9">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0" cstate="print"/>
                          <a:stretch>
                            <a:fillRect/>
                          </a:stretch>
                        </pic:blipFill>
                        <pic:spPr>
                          <a:xfrm>
                            <a:off x="0" y="0"/>
                            <a:ext cx="1495425" cy="1905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 acolo unde este cazul.</w:t>
            </w:r>
          </w:p>
          <w:p w14:paraId="4217BF39" w14:textId="77777777" w:rsidR="00F9046A" w:rsidRPr="009C7F0D" w:rsidRDefault="00F9046A" w:rsidP="00F9046A">
            <w:pPr>
              <w:jc w:val="both"/>
              <w:rPr>
                <w:rFonts w:ascii="Times New Roman" w:hAnsi="Times New Roman" w:cs="Times New Roman"/>
                <w:color w:val="000000" w:themeColor="text1"/>
                <w:sz w:val="24"/>
                <w:szCs w:val="24"/>
                <w:lang w:val="ro-RO"/>
              </w:rPr>
            </w:pPr>
          </w:p>
          <w:p w14:paraId="240FCA8C" w14:textId="77777777" w:rsidR="00B8095D" w:rsidRPr="009C7F0D" w:rsidRDefault="00B8095D" w:rsidP="00CC4712">
            <w:p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Justificarea contextului </w:t>
            </w:r>
          </w:p>
          <w:p w14:paraId="0CDA125D" w14:textId="77777777" w:rsidR="00CC4712" w:rsidRPr="009C7F0D" w:rsidRDefault="00CC4712" w:rsidP="00CC4712">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va descrie contextul în care se va implementa proiectul (problematica relevantă pentru investiţia propusă prin proiect) şi se vor corela informațiile cu celelalte secțiuni ale cererii de finanțare.</w:t>
            </w:r>
          </w:p>
          <w:p w14:paraId="4B2132C1" w14:textId="77777777" w:rsidR="00B8095D" w:rsidRPr="009C7F0D" w:rsidRDefault="00B8095D" w:rsidP="00B8095D">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vor prezenta:</w:t>
            </w:r>
          </w:p>
          <w:p w14:paraId="53A4F5DF" w14:textId="77777777" w:rsidR="00B8095D" w:rsidRPr="009C7F0D" w:rsidRDefault="00B8095D" w:rsidP="00B8095D">
            <w:pPr>
              <w:numPr>
                <w:ilvl w:val="0"/>
                <w:numId w:val="7"/>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justificarea necesității implementării proiectului, prin raportare la problemele și nevoile identificate;</w:t>
            </w:r>
          </w:p>
          <w:p w14:paraId="1A42C4D1" w14:textId="77777777" w:rsidR="00B8095D" w:rsidRPr="009C7F0D" w:rsidRDefault="00B8095D" w:rsidP="00B8095D">
            <w:pPr>
              <w:numPr>
                <w:ilvl w:val="0"/>
                <w:numId w:val="7"/>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modul în care proiectul relaţionează/răspunde unei strategii din domeniu;</w:t>
            </w:r>
          </w:p>
          <w:p w14:paraId="2AA9D70E" w14:textId="77777777" w:rsidR="00B8095D" w:rsidRPr="009C7F0D" w:rsidRDefault="00B8095D" w:rsidP="00B8095D">
            <w:pPr>
              <w:numPr>
                <w:ilvl w:val="0"/>
                <w:numId w:val="7"/>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caracterul complementar al proiectului și modul în care proiectul se corelează cu alte proiecte </w:t>
            </w:r>
            <w:r w:rsidR="004F3F9D" w:rsidRPr="009C7F0D">
              <w:rPr>
                <w:rFonts w:ascii="Times New Roman" w:hAnsi="Times New Roman" w:cs="Times New Roman"/>
                <w:color w:val="000000" w:themeColor="text1"/>
                <w:sz w:val="24"/>
                <w:szCs w:val="24"/>
                <w:lang w:val="ro-RO"/>
              </w:rPr>
              <w:t>finanțate</w:t>
            </w:r>
            <w:r w:rsidRPr="009C7F0D">
              <w:rPr>
                <w:rFonts w:ascii="Times New Roman" w:hAnsi="Times New Roman" w:cs="Times New Roman"/>
                <w:color w:val="000000" w:themeColor="text1"/>
                <w:sz w:val="24"/>
                <w:szCs w:val="24"/>
                <w:lang w:val="ro-RO"/>
              </w:rPr>
              <w:t xml:space="preserve"> din fonduri publice/private. Dacă este cazul, se va menționa complementaritatea proiectului cu alte proiecte finanțate din alte surse. </w:t>
            </w:r>
          </w:p>
          <w:p w14:paraId="1F73583F" w14:textId="09E9711F" w:rsidR="00CC4712" w:rsidRPr="009C7F0D" w:rsidRDefault="004F3F9D" w:rsidP="00F9046A">
            <w:pPr>
              <w:numPr>
                <w:ilvl w:val="0"/>
                <w:numId w:val="7"/>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w:t>
            </w:r>
            <w:r w:rsidR="00B8095D" w:rsidRPr="009C7F0D">
              <w:rPr>
                <w:rFonts w:ascii="Times New Roman" w:hAnsi="Times New Roman" w:cs="Times New Roman"/>
                <w:color w:val="000000" w:themeColor="text1"/>
                <w:sz w:val="24"/>
                <w:szCs w:val="24"/>
                <w:lang w:val="ro-RO"/>
              </w:rPr>
              <w:t>aracterul integrat al proiectului (modul în care proiectul creează sinergii cu inițiativele europene din domeniu).</w:t>
            </w:r>
          </w:p>
          <w:p w14:paraId="270D334B" w14:textId="77777777" w:rsidR="001258BC" w:rsidRPr="009C7F0D" w:rsidRDefault="004575D8" w:rsidP="004575D8">
            <w:p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Justificare relevanță</w:t>
            </w:r>
          </w:p>
          <w:p w14:paraId="407585E2" w14:textId="77777777" w:rsidR="006554F5" w:rsidRPr="009C7F0D" w:rsidRDefault="006554F5" w:rsidP="006554F5">
            <w:pPr>
              <w:numPr>
                <w:ilvl w:val="0"/>
                <w:numId w:val="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Referitoare la proiect –Completarea acestei subsecțiuni din cererea de finanțare nu este obligatorie, informațiile aferente se regăsesc în secțiunea Justificare/context.</w:t>
            </w:r>
          </w:p>
          <w:p w14:paraId="779E0D6F" w14:textId="77777777" w:rsidR="006554F5" w:rsidRPr="009C7F0D" w:rsidRDefault="006554F5" w:rsidP="006554F5">
            <w:pPr>
              <w:numPr>
                <w:ilvl w:val="0"/>
                <w:numId w:val="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Referitoare la SUERD – se completează contribuția proiectului la strategia SUERD, dacă este cazul</w:t>
            </w:r>
          </w:p>
          <w:p w14:paraId="05764F78" w14:textId="77777777" w:rsidR="006554F5" w:rsidRPr="009C7F0D" w:rsidRDefault="006554F5" w:rsidP="006554F5">
            <w:pPr>
              <w:numPr>
                <w:ilvl w:val="0"/>
                <w:numId w:val="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Aria prioritară SUERD – Secțiune opțională, se va selecta aria prioritară a SUERD, dacă este cazul</w:t>
            </w:r>
          </w:p>
          <w:p w14:paraId="26D350B0" w14:textId="77777777" w:rsidR="006554F5" w:rsidRPr="009C7F0D" w:rsidRDefault="006554F5" w:rsidP="006554F5">
            <w:pPr>
              <w:numPr>
                <w:ilvl w:val="0"/>
                <w:numId w:val="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Referitoare la alte strategii – Completarea acestei subsecțiuni din cererea de finanțare nu este obligatorie. </w:t>
            </w:r>
          </w:p>
          <w:p w14:paraId="13CB3C38" w14:textId="77777777" w:rsidR="006554F5" w:rsidRPr="009C7F0D" w:rsidRDefault="006554F5" w:rsidP="006554F5">
            <w:pPr>
              <w:numPr>
                <w:ilvl w:val="0"/>
                <w:numId w:val="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Strategii relevante – se selectează din nomenclator strategia/strategiile</w:t>
            </w:r>
            <w:r w:rsidR="002A1B2C" w:rsidRPr="009C7F0D">
              <w:rPr>
                <w:rFonts w:ascii="Times New Roman" w:hAnsi="Times New Roman" w:cs="Times New Roman"/>
                <w:color w:val="000000" w:themeColor="text1"/>
                <w:sz w:val="24"/>
                <w:szCs w:val="24"/>
                <w:lang w:val="ro-RO"/>
              </w:rPr>
              <w:t xml:space="preserve"> relevante pentru proiect</w:t>
            </w:r>
            <w:r w:rsidRPr="009C7F0D">
              <w:rPr>
                <w:rFonts w:ascii="Times New Roman" w:hAnsi="Times New Roman" w:cs="Times New Roman"/>
                <w:color w:val="000000" w:themeColor="text1"/>
                <w:sz w:val="24"/>
                <w:szCs w:val="24"/>
                <w:lang w:val="ro-RO"/>
              </w:rPr>
              <w:t xml:space="preserve">.  </w:t>
            </w:r>
          </w:p>
          <w:p w14:paraId="76D1E05F" w14:textId="77777777" w:rsidR="006554F5" w:rsidRPr="009C7F0D" w:rsidRDefault="006554F5" w:rsidP="006554F5">
            <w:pPr>
              <w:ind w:left="360"/>
              <w:jc w:val="both"/>
              <w:rPr>
                <w:rFonts w:ascii="Times New Roman" w:hAnsi="Times New Roman" w:cs="Times New Roman"/>
                <w:color w:val="000000" w:themeColor="text1"/>
                <w:sz w:val="24"/>
                <w:szCs w:val="24"/>
                <w:lang w:val="ro-RO"/>
              </w:rPr>
            </w:pPr>
          </w:p>
          <w:p w14:paraId="6C9986E8" w14:textId="77777777" w:rsidR="00EF7926" w:rsidRPr="009C7F0D" w:rsidRDefault="00EF7926" w:rsidP="004575D8">
            <w:pPr>
              <w:jc w:val="both"/>
              <w:rPr>
                <w:rFonts w:ascii="Times New Roman" w:hAnsi="Times New Roman" w:cs="Times New Roman"/>
                <w:color w:val="000000" w:themeColor="text1"/>
                <w:sz w:val="24"/>
                <w:szCs w:val="24"/>
                <w:lang w:val="ro-RO"/>
              </w:rPr>
            </w:pPr>
          </w:p>
        </w:tc>
      </w:tr>
    </w:tbl>
    <w:p w14:paraId="28A25573" w14:textId="77777777" w:rsidR="007E6F20" w:rsidRPr="009C7F0D" w:rsidRDefault="007E6F20" w:rsidP="00D104A7">
      <w:pPr>
        <w:ind w:left="360"/>
        <w:rPr>
          <w:rFonts w:ascii="Times New Roman" w:hAnsi="Times New Roman" w:cs="Times New Roman"/>
          <w:color w:val="000000" w:themeColor="text1"/>
          <w:sz w:val="24"/>
          <w:szCs w:val="24"/>
          <w:lang w:val="ro-RO"/>
        </w:rPr>
      </w:pPr>
    </w:p>
    <w:p w14:paraId="200AC3E9" w14:textId="77777777" w:rsidR="00E20A9C" w:rsidRPr="009C7F0D" w:rsidRDefault="00E20A9C" w:rsidP="00D104A7">
      <w:pPr>
        <w:ind w:left="360"/>
        <w:rPr>
          <w:rFonts w:ascii="Times New Roman" w:hAnsi="Times New Roman" w:cs="Times New Roman"/>
          <w:b/>
          <w:color w:val="000000" w:themeColor="text1"/>
          <w:sz w:val="24"/>
          <w:szCs w:val="24"/>
          <w:lang w:val="ro-RO"/>
        </w:rPr>
      </w:pPr>
    </w:p>
    <w:p w14:paraId="3D57E0DE" w14:textId="77777777" w:rsidR="00265650" w:rsidRDefault="00265650" w:rsidP="00D104A7">
      <w:pPr>
        <w:ind w:left="360"/>
        <w:rPr>
          <w:rFonts w:ascii="Times New Roman" w:hAnsi="Times New Roman" w:cs="Times New Roman"/>
          <w:b/>
          <w:color w:val="000000" w:themeColor="text1"/>
          <w:sz w:val="24"/>
          <w:szCs w:val="24"/>
          <w:lang w:val="ro-RO"/>
        </w:rPr>
      </w:pPr>
    </w:p>
    <w:p w14:paraId="08A6FBA4" w14:textId="77777777" w:rsidR="00214392" w:rsidRPr="009C7F0D" w:rsidRDefault="00214392" w:rsidP="00D104A7">
      <w:pPr>
        <w:ind w:left="360"/>
        <w:rPr>
          <w:rFonts w:ascii="Times New Roman" w:hAnsi="Times New Roman" w:cs="Times New Roman"/>
          <w:b/>
          <w:color w:val="000000" w:themeColor="text1"/>
          <w:sz w:val="24"/>
          <w:szCs w:val="24"/>
          <w:lang w:val="ro-RO"/>
        </w:rPr>
      </w:pPr>
    </w:p>
    <w:p w14:paraId="76B4F809" w14:textId="709505C1"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lastRenderedPageBreak/>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xml:space="preserve">: </w:t>
      </w:r>
      <w:r w:rsidR="00C9030D" w:rsidRPr="009C7F0D">
        <w:rPr>
          <w:rFonts w:ascii="Times New Roman" w:hAnsi="Times New Roman" w:cs="Times New Roman"/>
          <w:b/>
          <w:color w:val="000000" w:themeColor="text1"/>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9C7F0D" w14:paraId="6A9D995A" w14:textId="77777777" w:rsidTr="00EF7926">
        <w:tc>
          <w:tcPr>
            <w:tcW w:w="8296" w:type="dxa"/>
          </w:tcPr>
          <w:p w14:paraId="179C7A9E" w14:textId="77777777" w:rsidR="00983F66" w:rsidRPr="009C7F0D" w:rsidRDefault="00983F66" w:rsidP="00983F66">
            <w:pPr>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 vor completa informații privind:</w:t>
            </w:r>
          </w:p>
          <w:p w14:paraId="6918B0ED" w14:textId="77777777" w:rsidR="00983F66" w:rsidRPr="009C7F0D" w:rsidRDefault="00983F66" w:rsidP="00983F66">
            <w:pPr>
              <w:numPr>
                <w:ilvl w:val="0"/>
                <w:numId w:val="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rezultatele urmărite,</w:t>
            </w:r>
          </w:p>
          <w:p w14:paraId="73485068" w14:textId="77777777" w:rsidR="00983F66" w:rsidRPr="009C7F0D" w:rsidRDefault="00983F66" w:rsidP="00983F66">
            <w:pPr>
              <w:numPr>
                <w:ilvl w:val="0"/>
                <w:numId w:val="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transferabilitatea rezultatelor</w:t>
            </w:r>
          </w:p>
          <w:p w14:paraId="484794C7" w14:textId="77777777" w:rsidR="00983F66" w:rsidRPr="009C7F0D" w:rsidRDefault="00983F66" w:rsidP="00983F66">
            <w:pPr>
              <w:numPr>
                <w:ilvl w:val="0"/>
                <w:numId w:val="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modul în care va fi gestionată infrastructura după încheierea proiectului, </w:t>
            </w:r>
          </w:p>
          <w:p w14:paraId="7D2377D9" w14:textId="77777777" w:rsidR="00983F66" w:rsidRPr="009C7F0D" w:rsidRDefault="00983F66" w:rsidP="00983F66">
            <w:pPr>
              <w:numPr>
                <w:ilvl w:val="0"/>
                <w:numId w:val="9"/>
              </w:numPr>
              <w:jc w:val="both"/>
              <w:rPr>
                <w:rFonts w:ascii="Times New Roman" w:hAnsi="Times New Roman" w:cs="Times New Roman"/>
                <w:bCs/>
                <w:color w:val="000000" w:themeColor="text1"/>
                <w:sz w:val="24"/>
                <w:szCs w:val="24"/>
                <w:lang w:val="ro-RO"/>
              </w:rPr>
            </w:pPr>
            <w:r w:rsidRPr="009C7F0D">
              <w:rPr>
                <w:rFonts w:ascii="Times New Roman" w:hAnsi="Times New Roman" w:cs="Times New Roman"/>
                <w:bCs/>
                <w:color w:val="000000" w:themeColor="text1"/>
                <w:sz w:val="24"/>
                <w:szCs w:val="24"/>
                <w:lang w:val="ro-RO"/>
              </w:rPr>
              <w:t>exploatarea infrastructurii.</w:t>
            </w:r>
          </w:p>
          <w:p w14:paraId="54B9ACB4" w14:textId="77777777" w:rsidR="00983F66" w:rsidRPr="009C7F0D" w:rsidRDefault="00983F66" w:rsidP="00983F6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Este necesar să se precizeze modul în care va fi asigurată acoperirea tuturor cheltuielilor asociate exploatării proiectului/infrastructurii în condiţii optime după încetarea finanţării solicitate prin prezenta cerere de finanţare.</w:t>
            </w:r>
          </w:p>
          <w:p w14:paraId="72234C61" w14:textId="5BA56403" w:rsidR="001258BC" w:rsidRPr="009C7F0D" w:rsidRDefault="00983F66" w:rsidP="00983F6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7A06B9AB" w14:textId="77777777" w:rsidR="00A84C16" w:rsidRDefault="00A84C16" w:rsidP="00983F6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La determinarea fluxului de numerar net, se vor lua în considerare toate costurile (eligibile si neeligibile) și toate sursele de finanțare (atât pentru investiție cat si pentru operare si funcționare), inclusiv veniturile generate de proiect. Proiecțiile veniturilor și cheltuielilor de operare trebuie să fie detaliate,  suficient justificate,  realiste, fundamentate pe date corecte, surse verificabile.</w:t>
            </w:r>
          </w:p>
          <w:p w14:paraId="4F362105" w14:textId="58DDBC11" w:rsidR="00ED6E86" w:rsidRPr="009C7F0D" w:rsidRDefault="00ED6E86" w:rsidP="003400AE">
            <w:pPr>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Vor fi prezentate eventuale </w:t>
            </w:r>
            <w:r w:rsidRPr="00ED6E86">
              <w:rPr>
                <w:rFonts w:ascii="Times New Roman" w:hAnsi="Times New Roman" w:cs="Times New Roman"/>
                <w:color w:val="000000" w:themeColor="text1"/>
                <w:sz w:val="24"/>
                <w:szCs w:val="24"/>
                <w:lang w:val="ro-RO"/>
              </w:rPr>
              <w:t xml:space="preserve">acțiuni/activități </w:t>
            </w:r>
            <w:r>
              <w:rPr>
                <w:rFonts w:ascii="Times New Roman" w:hAnsi="Times New Roman" w:cs="Times New Roman"/>
                <w:color w:val="000000" w:themeColor="text1"/>
                <w:sz w:val="24"/>
                <w:szCs w:val="24"/>
                <w:lang w:val="ro-RO"/>
              </w:rPr>
              <w:t xml:space="preserve">prevăzute </w:t>
            </w:r>
            <w:r w:rsidRPr="00ED6E86">
              <w:rPr>
                <w:rFonts w:ascii="Times New Roman" w:hAnsi="Times New Roman" w:cs="Times New Roman"/>
                <w:color w:val="000000" w:themeColor="text1"/>
                <w:sz w:val="24"/>
                <w:szCs w:val="24"/>
                <w:lang w:val="ro-RO"/>
              </w:rPr>
              <w:t>din timpul implementării care duc la sustenabilitatea proiectului (de exemplu, crearea de parteneriate, implicare în proi</w:t>
            </w:r>
            <w:r w:rsidR="003400AE">
              <w:rPr>
                <w:rFonts w:ascii="Times New Roman" w:hAnsi="Times New Roman" w:cs="Times New Roman"/>
                <w:color w:val="000000" w:themeColor="text1"/>
                <w:sz w:val="24"/>
                <w:szCs w:val="24"/>
                <w:lang w:val="ro-RO"/>
              </w:rPr>
              <w:t>ect a altor factori interesați</w:t>
            </w:r>
            <w:r w:rsidRPr="00ED6E86">
              <w:rPr>
                <w:rFonts w:ascii="Times New Roman" w:hAnsi="Times New Roman" w:cs="Times New Roman"/>
                <w:color w:val="000000" w:themeColor="text1"/>
                <w:sz w:val="24"/>
                <w:szCs w:val="24"/>
                <w:lang w:val="ro-RO"/>
              </w:rPr>
              <w:t>, valorificarea rezultatelor printr-un alt proiect/alte activități, demararea unor activități care să continue proiectul prezent etc.)</w:t>
            </w:r>
            <w:r>
              <w:rPr>
                <w:rFonts w:ascii="Times New Roman" w:hAnsi="Times New Roman" w:cs="Times New Roman"/>
                <w:color w:val="000000" w:themeColor="text1"/>
                <w:sz w:val="24"/>
                <w:szCs w:val="24"/>
                <w:lang w:val="ro-RO"/>
              </w:rPr>
              <w:t>.</w:t>
            </w:r>
          </w:p>
        </w:tc>
      </w:tr>
    </w:tbl>
    <w:p w14:paraId="3B10F80C" w14:textId="77777777" w:rsidR="001258BC" w:rsidRPr="009C7F0D" w:rsidRDefault="001258BC" w:rsidP="00D104A7">
      <w:pPr>
        <w:pStyle w:val="ListParagraph"/>
        <w:rPr>
          <w:rFonts w:ascii="Times New Roman" w:hAnsi="Times New Roman" w:cs="Times New Roman"/>
          <w:color w:val="000000" w:themeColor="text1"/>
          <w:sz w:val="24"/>
          <w:szCs w:val="24"/>
          <w:lang w:val="ro-RO"/>
        </w:rPr>
      </w:pPr>
    </w:p>
    <w:p w14:paraId="1508C2D9" w14:textId="77777777"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F17EB1" w:rsidRPr="009C7F0D" w14:paraId="3C4011F7" w14:textId="77777777" w:rsidTr="00EF7926">
        <w:tc>
          <w:tcPr>
            <w:tcW w:w="8296" w:type="dxa"/>
          </w:tcPr>
          <w:p w14:paraId="0C27B42F" w14:textId="48A3B253" w:rsidR="00165AF2" w:rsidRPr="009C7F0D" w:rsidRDefault="00165AF2" w:rsidP="00165AF2">
            <w:pPr>
              <w:ind w:left="19"/>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câmpurile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007D3BD1" wp14:editId="5F6C7719">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6A382F23" w14:textId="77777777" w:rsidR="00165AF2" w:rsidRPr="009C7F0D" w:rsidRDefault="00165AF2" w:rsidP="00165AF2">
            <w:pPr>
              <w:ind w:left="360"/>
              <w:rPr>
                <w:rFonts w:ascii="Times New Roman" w:hAnsi="Times New Roman" w:cs="Times New Roman"/>
                <w:color w:val="000000" w:themeColor="text1"/>
                <w:sz w:val="24"/>
                <w:szCs w:val="24"/>
                <w:lang w:val="ro-RO"/>
              </w:rPr>
            </w:pPr>
          </w:p>
          <w:p w14:paraId="0875372C" w14:textId="77777777" w:rsidR="00165AF2" w:rsidRPr="009C7F0D" w:rsidRDefault="00165AF2" w:rsidP="00165AF2">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Descriere riscuri- Se vor detalia constrângerile și riscurile legate de implementarea proiectului </w:t>
            </w:r>
            <w:r w:rsidR="002E392A" w:rsidRPr="009C7F0D">
              <w:rPr>
                <w:rFonts w:ascii="Times New Roman" w:hAnsi="Times New Roman" w:cs="Times New Roman"/>
                <w:color w:val="000000" w:themeColor="text1"/>
                <w:sz w:val="24"/>
                <w:szCs w:val="24"/>
                <w:lang w:val="ro-RO"/>
              </w:rPr>
              <w:t>și</w:t>
            </w:r>
            <w:r w:rsidRPr="009C7F0D">
              <w:rPr>
                <w:rFonts w:ascii="Times New Roman" w:hAnsi="Times New Roman" w:cs="Times New Roman"/>
                <w:color w:val="000000" w:themeColor="text1"/>
                <w:sz w:val="24"/>
                <w:szCs w:val="24"/>
                <w:lang w:val="ro-RO"/>
              </w:rPr>
              <w:t xml:space="preserve"> operarea </w:t>
            </w:r>
            <w:r w:rsidR="002E392A" w:rsidRPr="009C7F0D">
              <w:rPr>
                <w:rFonts w:ascii="Times New Roman" w:hAnsi="Times New Roman" w:cs="Times New Roman"/>
                <w:color w:val="000000" w:themeColor="text1"/>
                <w:sz w:val="24"/>
                <w:szCs w:val="24"/>
                <w:lang w:val="ro-RO"/>
              </w:rPr>
              <w:t>investiției</w:t>
            </w:r>
            <w:r w:rsidRPr="009C7F0D">
              <w:rPr>
                <w:rFonts w:ascii="Times New Roman" w:hAnsi="Times New Roman" w:cs="Times New Roman"/>
                <w:color w:val="000000" w:themeColor="text1"/>
                <w:sz w:val="24"/>
                <w:szCs w:val="24"/>
                <w:lang w:val="ro-RO"/>
              </w:rPr>
              <w:t>, precum și măsurile de contracarare a acestora</w:t>
            </w:r>
          </w:p>
          <w:p w14:paraId="13D24437" w14:textId="77777777" w:rsidR="00872230" w:rsidRPr="009C7F0D" w:rsidRDefault="00872230" w:rsidP="00872230">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Detaliere riscuri:</w:t>
            </w:r>
          </w:p>
          <w:p w14:paraId="048FB26C" w14:textId="77777777" w:rsidR="00872230" w:rsidRPr="009C7F0D" w:rsidRDefault="00872230" w:rsidP="00872230">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Risc identificat- Se va completa fiecare risc identificat pentru implementarea proiectului</w:t>
            </w:r>
          </w:p>
          <w:p w14:paraId="17BC94CE" w14:textId="77777777" w:rsidR="00872230" w:rsidRDefault="00872230" w:rsidP="00872230">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Măsuri de atenuare a riscului- Se vor descrie măsurile de diminuare/remediere (cu precizarea impactului pentru fiecare risc identificat – semnificativ/mediu/mic)</w:t>
            </w:r>
          </w:p>
          <w:p w14:paraId="1DCE0380" w14:textId="072E4D33" w:rsidR="006E3456" w:rsidRDefault="006E3456" w:rsidP="006E3456">
            <w:pPr>
              <w:ind w:left="36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Vor fi tratate, alături de alte risucri, riscurile specifice produselor de pescuit și acvacultură:</w:t>
            </w:r>
          </w:p>
          <w:p w14:paraId="165449AA" w14:textId="7ADA6CB5" w:rsidR="006E3456" w:rsidRDefault="006E3456" w:rsidP="006E3456">
            <w:pPr>
              <w:pStyle w:val="ListParagraph"/>
              <w:numPr>
                <w:ilvl w:val="0"/>
                <w:numId w:val="20"/>
              </w:numPr>
              <w:jc w:val="both"/>
              <w:rPr>
                <w:rFonts w:ascii="Times New Roman" w:hAnsi="Times New Roman" w:cs="Times New Roman"/>
                <w:color w:val="000000" w:themeColor="text1"/>
                <w:sz w:val="24"/>
                <w:szCs w:val="24"/>
                <w:lang w:val="ro-RO"/>
              </w:rPr>
            </w:pPr>
            <w:r w:rsidRPr="006E3456">
              <w:rPr>
                <w:rFonts w:ascii="Times New Roman" w:hAnsi="Times New Roman" w:cs="Times New Roman"/>
                <w:color w:val="000000" w:themeColor="text1"/>
                <w:sz w:val="24"/>
                <w:szCs w:val="24"/>
                <w:lang w:val="ro-RO"/>
              </w:rPr>
              <w:t>P</w:t>
            </w:r>
            <w:r>
              <w:rPr>
                <w:rFonts w:ascii="Times New Roman" w:hAnsi="Times New Roman" w:cs="Times New Roman"/>
                <w:color w:val="000000" w:themeColor="text1"/>
                <w:sz w:val="24"/>
                <w:szCs w:val="24"/>
                <w:lang w:val="ro-RO"/>
              </w:rPr>
              <w:t>rezența agenți</w:t>
            </w:r>
            <w:r w:rsidRPr="006E3456">
              <w:rPr>
                <w:rFonts w:ascii="Times New Roman" w:hAnsi="Times New Roman" w:cs="Times New Roman"/>
                <w:color w:val="000000" w:themeColor="text1"/>
                <w:sz w:val="24"/>
                <w:szCs w:val="24"/>
                <w:lang w:val="ro-RO"/>
              </w:rPr>
              <w:t>lor contaminanți în mediu:</w:t>
            </w:r>
          </w:p>
          <w:p w14:paraId="0D1469B6" w14:textId="38D5F4F6" w:rsidR="006E3456" w:rsidRDefault="006E3456" w:rsidP="006E3456">
            <w:pPr>
              <w:pStyle w:val="ListParagraph"/>
              <w:numPr>
                <w:ilvl w:val="1"/>
                <w:numId w:val="20"/>
              </w:numPr>
              <w:jc w:val="both"/>
              <w:rPr>
                <w:rFonts w:ascii="Times New Roman" w:hAnsi="Times New Roman" w:cs="Times New Roman"/>
                <w:color w:val="000000" w:themeColor="text1"/>
                <w:sz w:val="24"/>
                <w:szCs w:val="24"/>
                <w:lang w:val="ro-RO"/>
              </w:rPr>
            </w:pPr>
            <w:r w:rsidRPr="006E3456">
              <w:rPr>
                <w:rFonts w:ascii="Times New Roman" w:hAnsi="Times New Roman" w:cs="Times New Roman"/>
                <w:color w:val="000000" w:themeColor="text1"/>
                <w:sz w:val="24"/>
                <w:szCs w:val="24"/>
                <w:lang w:val="ro-RO"/>
              </w:rPr>
              <w:t xml:space="preserve">poluanți chimici (metale grele (plumb, cadmiu, </w:t>
            </w:r>
            <w:r>
              <w:rPr>
                <w:rFonts w:ascii="Times New Roman" w:hAnsi="Times New Roman" w:cs="Times New Roman"/>
                <w:color w:val="000000" w:themeColor="text1"/>
                <w:sz w:val="24"/>
                <w:szCs w:val="24"/>
                <w:lang w:val="ro-RO"/>
              </w:rPr>
              <w:t>mercur</w:t>
            </w:r>
            <w:r w:rsidRPr="006E3456">
              <w:rPr>
                <w:rFonts w:ascii="Times New Roman" w:hAnsi="Times New Roman" w:cs="Times New Roman"/>
                <w:color w:val="000000" w:themeColor="text1"/>
                <w:sz w:val="24"/>
                <w:szCs w:val="24"/>
                <w:lang w:val="ro-RO"/>
              </w:rPr>
              <w:t>, dioxine, PCB etc.), care pot deveni concentrați pe măsură ce parcurg lanțul trofic și</w:t>
            </w:r>
            <w:r>
              <w:rPr>
                <w:rFonts w:ascii="Times New Roman" w:hAnsi="Times New Roman" w:cs="Times New Roman"/>
                <w:color w:val="000000" w:themeColor="text1"/>
                <w:sz w:val="24"/>
                <w:szCs w:val="24"/>
                <w:lang w:val="ro-RO"/>
              </w:rPr>
              <w:t xml:space="preserve"> </w:t>
            </w:r>
            <w:r w:rsidRPr="006E3456">
              <w:rPr>
                <w:rFonts w:ascii="Times New Roman" w:hAnsi="Times New Roman" w:cs="Times New Roman"/>
                <w:color w:val="000000" w:themeColor="text1"/>
                <w:sz w:val="24"/>
                <w:szCs w:val="24"/>
                <w:lang w:val="ro-RO"/>
              </w:rPr>
              <w:t>sfârșesc în carnivore și pești (tonul, țiparul);</w:t>
            </w:r>
          </w:p>
          <w:p w14:paraId="028AEBA4" w14:textId="1D18C916" w:rsidR="006E3456" w:rsidRPr="006E3456" w:rsidRDefault="006E3456" w:rsidP="006E3456">
            <w:pPr>
              <w:pStyle w:val="ListParagraph"/>
              <w:numPr>
                <w:ilvl w:val="1"/>
                <w:numId w:val="20"/>
              </w:numPr>
              <w:jc w:val="both"/>
              <w:rPr>
                <w:rFonts w:ascii="Times New Roman" w:hAnsi="Times New Roman" w:cs="Times New Roman"/>
                <w:color w:val="000000" w:themeColor="text1"/>
                <w:sz w:val="24"/>
                <w:szCs w:val="24"/>
                <w:lang w:val="ro-RO"/>
              </w:rPr>
            </w:pPr>
            <w:r w:rsidRPr="006E3456">
              <w:rPr>
                <w:rFonts w:ascii="Times New Roman" w:hAnsi="Times New Roman" w:cs="Times New Roman"/>
                <w:color w:val="000000" w:themeColor="text1"/>
                <w:sz w:val="24"/>
                <w:szCs w:val="24"/>
                <w:lang w:val="ro-RO"/>
              </w:rPr>
              <w:t>agenți de c</w:t>
            </w:r>
            <w:r>
              <w:rPr>
                <w:rFonts w:ascii="Times New Roman" w:hAnsi="Times New Roman" w:cs="Times New Roman"/>
                <w:color w:val="000000" w:themeColor="text1"/>
                <w:sz w:val="24"/>
                <w:szCs w:val="24"/>
                <w:lang w:val="ro-RO"/>
              </w:rPr>
              <w:t>ontaminare biologici: fitoplanc</w:t>
            </w:r>
            <w:r w:rsidRPr="006E3456">
              <w:rPr>
                <w:rFonts w:ascii="Times New Roman" w:hAnsi="Times New Roman" w:cs="Times New Roman"/>
                <w:color w:val="000000" w:themeColor="text1"/>
                <w:sz w:val="24"/>
                <w:szCs w:val="24"/>
                <w:lang w:val="ro-RO"/>
              </w:rPr>
              <w:t xml:space="preserve">tonul care produce toxine (cum ar fi Dinophysis, </w:t>
            </w:r>
            <w:r>
              <w:rPr>
                <w:rFonts w:ascii="Times New Roman" w:hAnsi="Times New Roman" w:cs="Times New Roman"/>
                <w:color w:val="000000" w:themeColor="text1"/>
                <w:sz w:val="24"/>
                <w:szCs w:val="24"/>
                <w:lang w:val="ro-RO"/>
              </w:rPr>
              <w:t>Alexandrium, Pseudo</w:t>
            </w:r>
            <w:r w:rsidRPr="006E3456">
              <w:rPr>
                <w:rFonts w:ascii="Times New Roman" w:hAnsi="Times New Roman" w:cs="Times New Roman"/>
                <w:color w:val="000000" w:themeColor="text1"/>
                <w:sz w:val="24"/>
                <w:szCs w:val="24"/>
                <w:lang w:val="ro-RO"/>
              </w:rPr>
              <w:t>nitzschia), bacteriile și virușii sunt cel mai adesea asociați cultivării de crustacee, în timp ce alți paraziți, precum anisakis, se găsește și în carnea de pește;</w:t>
            </w:r>
          </w:p>
          <w:p w14:paraId="365D72E5" w14:textId="749B3501" w:rsidR="006E3456" w:rsidRDefault="006E3456" w:rsidP="00B72E91">
            <w:pPr>
              <w:pStyle w:val="ListParagraph"/>
              <w:numPr>
                <w:ilvl w:val="0"/>
                <w:numId w:val="20"/>
              </w:numPr>
              <w:jc w:val="both"/>
              <w:rPr>
                <w:rFonts w:ascii="Times New Roman" w:hAnsi="Times New Roman" w:cs="Times New Roman"/>
                <w:color w:val="000000" w:themeColor="text1"/>
                <w:sz w:val="24"/>
                <w:szCs w:val="24"/>
                <w:lang w:val="ro-RO"/>
              </w:rPr>
            </w:pPr>
            <w:r w:rsidRPr="006E3456">
              <w:rPr>
                <w:rFonts w:ascii="Times New Roman" w:hAnsi="Times New Roman" w:cs="Times New Roman"/>
                <w:color w:val="000000" w:themeColor="text1"/>
                <w:sz w:val="24"/>
                <w:szCs w:val="24"/>
                <w:lang w:val="ro-RO"/>
              </w:rPr>
              <w:t>Contaminarea prin acțiunea patogenilor în diferite etape ale manipulări</w:t>
            </w:r>
            <w:r>
              <w:rPr>
                <w:rFonts w:ascii="Times New Roman" w:hAnsi="Times New Roman" w:cs="Times New Roman"/>
                <w:color w:val="000000" w:themeColor="text1"/>
                <w:sz w:val="24"/>
                <w:szCs w:val="24"/>
                <w:lang w:val="ro-RO"/>
              </w:rPr>
              <w:t>i (prelucrare, transport, congelare, curățare etc.)</w:t>
            </w:r>
          </w:p>
          <w:p w14:paraId="38A565D3" w14:textId="3280C2BD" w:rsidR="001258BC" w:rsidRPr="00B17F99" w:rsidRDefault="006E3456" w:rsidP="00872230">
            <w:pPr>
              <w:pStyle w:val="ListParagraph"/>
              <w:numPr>
                <w:ilvl w:val="0"/>
                <w:numId w:val="20"/>
              </w:numPr>
              <w:jc w:val="both"/>
              <w:rPr>
                <w:rFonts w:ascii="Times New Roman" w:hAnsi="Times New Roman" w:cs="Times New Roman"/>
                <w:color w:val="000000" w:themeColor="text1"/>
                <w:sz w:val="24"/>
                <w:szCs w:val="24"/>
                <w:lang w:val="ro-RO"/>
              </w:rPr>
            </w:pPr>
            <w:r w:rsidRPr="006E3456">
              <w:rPr>
                <w:rFonts w:ascii="Times New Roman" w:hAnsi="Times New Roman" w:cs="Times New Roman"/>
                <w:color w:val="000000" w:themeColor="text1"/>
                <w:sz w:val="24"/>
                <w:szCs w:val="24"/>
                <w:lang w:val="ro-RO"/>
              </w:rPr>
              <w:t>Producerea de aler</w:t>
            </w:r>
            <w:r>
              <w:rPr>
                <w:rFonts w:ascii="Times New Roman" w:hAnsi="Times New Roman" w:cs="Times New Roman"/>
                <w:color w:val="000000" w:themeColor="text1"/>
                <w:sz w:val="24"/>
                <w:szCs w:val="24"/>
                <w:lang w:val="ro-RO"/>
              </w:rPr>
              <w:t>geni în timpul degradării produ</w:t>
            </w:r>
            <w:r w:rsidRPr="006E3456">
              <w:rPr>
                <w:rFonts w:ascii="Times New Roman" w:hAnsi="Times New Roman" w:cs="Times New Roman"/>
                <w:color w:val="000000" w:themeColor="text1"/>
                <w:sz w:val="24"/>
                <w:szCs w:val="24"/>
                <w:lang w:val="ro-RO"/>
              </w:rPr>
              <w:t>sului (exemplu: producerea de histamine la lufar).</w:t>
            </w:r>
          </w:p>
        </w:tc>
      </w:tr>
    </w:tbl>
    <w:p w14:paraId="00FE010F" w14:textId="77777777" w:rsidR="001258BC" w:rsidRPr="009C7F0D" w:rsidRDefault="001258BC" w:rsidP="00D104A7">
      <w:pPr>
        <w:pStyle w:val="ListParagraph"/>
        <w:rPr>
          <w:rFonts w:ascii="Times New Roman" w:hAnsi="Times New Roman" w:cs="Times New Roman"/>
          <w:color w:val="000000" w:themeColor="text1"/>
          <w:sz w:val="24"/>
          <w:szCs w:val="24"/>
          <w:lang w:val="ro-RO"/>
        </w:rPr>
      </w:pPr>
    </w:p>
    <w:p w14:paraId="4B6AFDED" w14:textId="77777777" w:rsidR="00850EF9" w:rsidRPr="009C7F0D" w:rsidRDefault="00850EF9" w:rsidP="00850EF9">
      <w:pPr>
        <w:rPr>
          <w:rFonts w:ascii="Times New Roman" w:hAnsi="Times New Roman" w:cs="Times New Roman"/>
          <w:bCs/>
          <w:color w:val="000000" w:themeColor="text1"/>
          <w:sz w:val="24"/>
          <w:szCs w:val="24"/>
          <w:lang w:val="ro-RO"/>
        </w:rPr>
      </w:pPr>
      <w:r w:rsidRPr="009C7F0D">
        <w:rPr>
          <w:rFonts w:ascii="Times New Roman" w:hAnsi="Times New Roman" w:cs="Times New Roman"/>
          <w:bCs/>
          <w:color w:val="000000" w:themeColor="text1"/>
          <w:sz w:val="24"/>
          <w:szCs w:val="24"/>
          <w:lang w:val="ro-RO"/>
        </w:rPr>
        <w:lastRenderedPageBreak/>
        <w:t>Secțiunea: DATE IMPLEMENTARE PROIECT PAP</w:t>
      </w:r>
    </w:p>
    <w:tbl>
      <w:tblPr>
        <w:tblStyle w:val="TableGrid"/>
        <w:tblW w:w="0" w:type="auto"/>
        <w:tblInd w:w="720" w:type="dxa"/>
        <w:tblLook w:val="04A0" w:firstRow="1" w:lastRow="0" w:firstColumn="1" w:lastColumn="0" w:noHBand="0" w:noVBand="1"/>
      </w:tblPr>
      <w:tblGrid>
        <w:gridCol w:w="9476"/>
      </w:tblGrid>
      <w:tr w:rsidR="00F17EB1" w:rsidRPr="009C7F0D" w14:paraId="7D19AFAF" w14:textId="77777777" w:rsidTr="00A87918">
        <w:tc>
          <w:tcPr>
            <w:tcW w:w="8296" w:type="dxa"/>
          </w:tcPr>
          <w:p w14:paraId="74F827EC" w14:textId="77777777" w:rsidR="008D00BB" w:rsidRPr="009C7F0D" w:rsidRDefault="008D00BB" w:rsidP="00A87918">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Secțiunea Date implementare proiect PAP este specific implementării PAP 2021 -2027.</w:t>
            </w:r>
          </w:p>
          <w:p w14:paraId="6F2072FB" w14:textId="77777777" w:rsidR="008D00BB" w:rsidRPr="009C7F0D" w:rsidRDefault="008D00BB" w:rsidP="00A87918">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Secțiunea prezintă următoarele câmpuri, care vor fi completate/bifate de solicitant, în funcție de tipul acțiunii, după cum urmează :</w:t>
            </w:r>
          </w:p>
          <w:p w14:paraId="4AE7F6E7" w14:textId="77777777" w:rsidR="008D00BB" w:rsidRPr="009C7F0D" w:rsidRDefault="008D00BB" w:rsidP="00A87918">
            <w:pPr>
              <w:rPr>
                <w:rFonts w:ascii="Times New Roman" w:hAnsi="Times New Roman" w:cs="Times New Roman"/>
                <w:color w:val="000000" w:themeColor="text1"/>
                <w:sz w:val="24"/>
                <w:szCs w:val="24"/>
                <w:lang w:val="ro-RO"/>
              </w:rPr>
            </w:pPr>
          </w:p>
          <w:tbl>
            <w:tblPr>
              <w:tblW w:w="9157" w:type="dxa"/>
              <w:tblInd w:w="108" w:type="dxa"/>
              <w:tblLook w:val="04A0" w:firstRow="1" w:lastRow="0" w:firstColumn="1" w:lastColumn="0" w:noHBand="0" w:noVBand="1"/>
            </w:tblPr>
            <w:tblGrid>
              <w:gridCol w:w="607"/>
              <w:gridCol w:w="8550"/>
            </w:tblGrid>
            <w:tr w:rsidR="009C7F0D" w:rsidRPr="009C7F0D" w14:paraId="65C535D0" w14:textId="77777777" w:rsidTr="00A87918">
              <w:trPr>
                <w:trHeight w:val="510"/>
              </w:trPr>
              <w:tc>
                <w:tcPr>
                  <w:tcW w:w="607" w:type="dxa"/>
                  <w:tcBorders>
                    <w:top w:val="single" w:sz="4" w:space="0" w:color="auto"/>
                    <w:left w:val="single" w:sz="4" w:space="0" w:color="auto"/>
                    <w:bottom w:val="single" w:sz="4" w:space="0" w:color="auto"/>
                    <w:right w:val="single" w:sz="4" w:space="0" w:color="auto"/>
                  </w:tcBorders>
                </w:tcPr>
                <w:p w14:paraId="3FF7CF2A"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Nr.</w:t>
                  </w:r>
                </w:p>
              </w:tc>
              <w:tc>
                <w:tcPr>
                  <w:tcW w:w="8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35088" w14:textId="77777777" w:rsidR="008D00BB" w:rsidRPr="009C7F0D" w:rsidRDefault="008D00BB" w:rsidP="00A87918">
                  <w:pPr>
                    <w:spacing w:after="0"/>
                    <w:ind w:firstLineChars="300" w:firstLine="72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Conţinutul câmpului (baza legală R(UE) 79/2022)</w:t>
                  </w:r>
                </w:p>
              </w:tc>
            </w:tr>
            <w:tr w:rsidR="009C7F0D" w:rsidRPr="009C7F0D" w14:paraId="3F7C51D7" w14:textId="77777777" w:rsidTr="00A87918">
              <w:trPr>
                <w:trHeight w:val="300"/>
              </w:trPr>
              <w:tc>
                <w:tcPr>
                  <w:tcW w:w="607" w:type="dxa"/>
                  <w:tcBorders>
                    <w:top w:val="nil"/>
                    <w:left w:val="single" w:sz="4" w:space="0" w:color="auto"/>
                    <w:bottom w:val="single" w:sz="4" w:space="0" w:color="auto"/>
                    <w:right w:val="single" w:sz="4" w:space="0" w:color="auto"/>
                  </w:tcBorders>
                </w:tcPr>
                <w:p w14:paraId="59AE668B"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12A0D79D"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Numărul din registrul comun al flotei (CFR)</w:t>
                  </w:r>
                </w:p>
              </w:tc>
            </w:tr>
            <w:tr w:rsidR="009C7F0D" w:rsidRPr="009C7F0D" w14:paraId="33C6E539" w14:textId="77777777" w:rsidTr="00A87918">
              <w:trPr>
                <w:trHeight w:val="300"/>
              </w:trPr>
              <w:tc>
                <w:tcPr>
                  <w:tcW w:w="607" w:type="dxa"/>
                  <w:tcBorders>
                    <w:top w:val="nil"/>
                    <w:left w:val="single" w:sz="4" w:space="0" w:color="auto"/>
                    <w:bottom w:val="single" w:sz="4" w:space="0" w:color="auto"/>
                    <w:right w:val="single" w:sz="4" w:space="0" w:color="auto"/>
                  </w:tcBorders>
                </w:tcPr>
                <w:p w14:paraId="1F5C7A9A"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2</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39D82316"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Sectorul  la  care  contribuie operaţiunea</w:t>
                  </w:r>
                </w:p>
              </w:tc>
            </w:tr>
            <w:tr w:rsidR="009C7F0D" w:rsidRPr="009C7F0D" w14:paraId="26880A8C" w14:textId="77777777" w:rsidTr="00A87918">
              <w:trPr>
                <w:trHeight w:val="300"/>
              </w:trPr>
              <w:tc>
                <w:tcPr>
                  <w:tcW w:w="607" w:type="dxa"/>
                  <w:tcBorders>
                    <w:top w:val="nil"/>
                    <w:left w:val="single" w:sz="4" w:space="0" w:color="auto"/>
                    <w:bottom w:val="single" w:sz="4" w:space="0" w:color="auto"/>
                    <w:right w:val="single" w:sz="4" w:space="0" w:color="auto"/>
                  </w:tcBorders>
                </w:tcPr>
                <w:p w14:paraId="70549A90"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3</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78BA84DD"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Sexul beneficiarului/persoanei fizice</w:t>
                  </w:r>
                </w:p>
              </w:tc>
            </w:tr>
            <w:tr w:rsidR="009C7F0D" w:rsidRPr="009C7F0D" w14:paraId="0EFB7471" w14:textId="77777777" w:rsidTr="00A87918">
              <w:trPr>
                <w:trHeight w:val="317"/>
              </w:trPr>
              <w:tc>
                <w:tcPr>
                  <w:tcW w:w="607" w:type="dxa"/>
                  <w:tcBorders>
                    <w:top w:val="nil"/>
                    <w:left w:val="single" w:sz="4" w:space="0" w:color="auto"/>
                    <w:bottom w:val="single" w:sz="4" w:space="0" w:color="auto"/>
                    <w:right w:val="single" w:sz="4" w:space="0" w:color="auto"/>
                  </w:tcBorders>
                </w:tcPr>
                <w:p w14:paraId="4C0964DD"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4</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1F6F617B"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Numărul de persoane direct implicate în operaţiune</w:t>
                  </w:r>
                </w:p>
              </w:tc>
            </w:tr>
            <w:tr w:rsidR="009C7F0D" w:rsidRPr="009C7F0D" w14:paraId="06E218FE" w14:textId="77777777" w:rsidTr="00A87918">
              <w:trPr>
                <w:trHeight w:val="265"/>
              </w:trPr>
              <w:tc>
                <w:tcPr>
                  <w:tcW w:w="607" w:type="dxa"/>
                  <w:tcBorders>
                    <w:top w:val="nil"/>
                    <w:left w:val="single" w:sz="4" w:space="0" w:color="auto"/>
                    <w:bottom w:val="single" w:sz="4" w:space="0" w:color="auto"/>
                    <w:right w:val="single" w:sz="4" w:space="0" w:color="auto"/>
                  </w:tcBorders>
                </w:tcPr>
                <w:p w14:paraId="5FAED4D6"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5</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51280203"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Numărul de parteneri implicaţi în operaţiune</w:t>
                  </w:r>
                </w:p>
              </w:tc>
            </w:tr>
            <w:tr w:rsidR="009C7F0D" w:rsidRPr="009C7F0D" w14:paraId="0702CF1E" w14:textId="77777777" w:rsidTr="00A87918">
              <w:trPr>
                <w:trHeight w:val="355"/>
              </w:trPr>
              <w:tc>
                <w:tcPr>
                  <w:tcW w:w="607" w:type="dxa"/>
                  <w:tcBorders>
                    <w:top w:val="nil"/>
                    <w:left w:val="single" w:sz="4" w:space="0" w:color="auto"/>
                    <w:bottom w:val="single" w:sz="4" w:space="0" w:color="auto"/>
                    <w:right w:val="single" w:sz="4" w:space="0" w:color="auto"/>
                  </w:tcBorders>
                </w:tcPr>
                <w:p w14:paraId="2AE56AF8"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6</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3E456364"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Precizare   dacă   operaţiunea priveşte pescuitul maritim, în apele interioare sau ambele</w:t>
                  </w:r>
                </w:p>
              </w:tc>
            </w:tr>
            <w:tr w:rsidR="009C7F0D" w:rsidRPr="009C7F0D" w14:paraId="1DB5FAB7" w14:textId="77777777" w:rsidTr="00A87918">
              <w:trPr>
                <w:trHeight w:val="300"/>
              </w:trPr>
              <w:tc>
                <w:tcPr>
                  <w:tcW w:w="607" w:type="dxa"/>
                  <w:tcBorders>
                    <w:top w:val="nil"/>
                    <w:left w:val="single" w:sz="4" w:space="0" w:color="auto"/>
                    <w:bottom w:val="single" w:sz="4" w:space="0" w:color="auto"/>
                    <w:right w:val="single" w:sz="4" w:space="0" w:color="auto"/>
                  </w:tcBorders>
                </w:tcPr>
                <w:p w14:paraId="11D078EF"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7</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05BC23CC"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Tipul de intervenţie</w:t>
                  </w:r>
                </w:p>
              </w:tc>
            </w:tr>
            <w:tr w:rsidR="009C7F0D" w:rsidRPr="009C7F0D" w14:paraId="7D3E8575" w14:textId="77777777" w:rsidTr="00A87918">
              <w:trPr>
                <w:trHeight w:val="300"/>
              </w:trPr>
              <w:tc>
                <w:tcPr>
                  <w:tcW w:w="607" w:type="dxa"/>
                  <w:tcBorders>
                    <w:top w:val="nil"/>
                    <w:left w:val="single" w:sz="4" w:space="0" w:color="auto"/>
                    <w:bottom w:val="single" w:sz="4" w:space="0" w:color="auto"/>
                    <w:right w:val="single" w:sz="4" w:space="0" w:color="auto"/>
                  </w:tcBorders>
                </w:tcPr>
                <w:p w14:paraId="695FFB65"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8</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223C4562"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Tipul de operaţiune</w:t>
                  </w:r>
                </w:p>
              </w:tc>
            </w:tr>
            <w:tr w:rsidR="009C7F0D" w:rsidRPr="009C7F0D" w14:paraId="2CBF8EC7" w14:textId="77777777" w:rsidTr="00A87918">
              <w:trPr>
                <w:trHeight w:val="510"/>
              </w:trPr>
              <w:tc>
                <w:tcPr>
                  <w:tcW w:w="607" w:type="dxa"/>
                  <w:tcBorders>
                    <w:top w:val="nil"/>
                    <w:left w:val="single" w:sz="4" w:space="0" w:color="auto"/>
                    <w:bottom w:val="single" w:sz="4" w:space="0" w:color="auto"/>
                    <w:right w:val="single" w:sz="4" w:space="0" w:color="auto"/>
                  </w:tcBorders>
                </w:tcPr>
                <w:p w14:paraId="6292D6EF"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9</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364C6B5D"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Creşterea tonajului brut al unei nave de pescuit în temeiul articolului [19 alineatul (3)] din Regulamentul FEAMPA</w:t>
                  </w:r>
                </w:p>
              </w:tc>
            </w:tr>
            <w:tr w:rsidR="009C7F0D" w:rsidRPr="009C7F0D" w14:paraId="7BB070C4" w14:textId="77777777" w:rsidTr="00A87918">
              <w:trPr>
                <w:trHeight w:val="300"/>
              </w:trPr>
              <w:tc>
                <w:tcPr>
                  <w:tcW w:w="607" w:type="dxa"/>
                  <w:tcBorders>
                    <w:top w:val="nil"/>
                    <w:left w:val="single" w:sz="4" w:space="0" w:color="auto"/>
                    <w:bottom w:val="single" w:sz="4" w:space="0" w:color="auto"/>
                    <w:right w:val="single" w:sz="4" w:space="0" w:color="auto"/>
                  </w:tcBorders>
                </w:tcPr>
                <w:p w14:paraId="4BD5206A"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10</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4A495E38"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Descrierea segmentului de flotă relevant pentru câmpul anterior</w:t>
                  </w:r>
                </w:p>
              </w:tc>
            </w:tr>
            <w:tr w:rsidR="009C7F0D" w:rsidRPr="009C7F0D" w14:paraId="7FBB4A52" w14:textId="77777777" w:rsidTr="00A87918">
              <w:trPr>
                <w:trHeight w:val="300"/>
              </w:trPr>
              <w:tc>
                <w:tcPr>
                  <w:tcW w:w="607" w:type="dxa"/>
                  <w:tcBorders>
                    <w:top w:val="nil"/>
                    <w:left w:val="single" w:sz="4" w:space="0" w:color="auto"/>
                    <w:bottom w:val="single" w:sz="4" w:space="0" w:color="auto"/>
                    <w:right w:val="single" w:sz="4" w:space="0" w:color="auto"/>
                  </w:tcBorders>
                </w:tcPr>
                <w:p w14:paraId="3AE31B05"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11</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3590668F"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Operaţiune relevantă pentru pescuitul costier la scară mică          DA/NU</w:t>
                  </w:r>
                </w:p>
              </w:tc>
            </w:tr>
            <w:tr w:rsidR="009C7F0D" w:rsidRPr="009C7F0D" w14:paraId="64C0A964" w14:textId="77777777" w:rsidTr="00A87918">
              <w:trPr>
                <w:trHeight w:val="300"/>
              </w:trPr>
              <w:tc>
                <w:tcPr>
                  <w:tcW w:w="607" w:type="dxa"/>
                  <w:tcBorders>
                    <w:top w:val="nil"/>
                    <w:left w:val="single" w:sz="4" w:space="0" w:color="auto"/>
                    <w:bottom w:val="single" w:sz="4" w:space="0" w:color="auto"/>
                    <w:right w:val="single" w:sz="4" w:space="0" w:color="auto"/>
                  </w:tcBorders>
                </w:tcPr>
                <w:p w14:paraId="4F1F2BD7"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12</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79E1C147" w14:textId="77777777" w:rsidR="008D00BB" w:rsidRPr="009C7F0D" w:rsidRDefault="008D00BB" w:rsidP="00A87918">
                  <w:pPr>
                    <w:spacing w:after="0"/>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Operaţiune relevantă pentru obligaţia de debarcare                      DA/NU</w:t>
                  </w:r>
                </w:p>
              </w:tc>
            </w:tr>
            <w:tr w:rsidR="009C7F0D" w:rsidRPr="009C7F0D" w14:paraId="5BFE88B5" w14:textId="77777777" w:rsidTr="00A87918">
              <w:trPr>
                <w:trHeight w:val="300"/>
              </w:trPr>
              <w:tc>
                <w:tcPr>
                  <w:tcW w:w="607" w:type="dxa"/>
                  <w:tcBorders>
                    <w:top w:val="nil"/>
                    <w:left w:val="single" w:sz="4" w:space="0" w:color="auto"/>
                    <w:bottom w:val="single" w:sz="4" w:space="0" w:color="auto"/>
                    <w:right w:val="single" w:sz="4" w:space="0" w:color="auto"/>
                  </w:tcBorders>
                </w:tcPr>
                <w:p w14:paraId="4E2F510C"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13</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08450C89" w14:textId="77777777" w:rsidR="008D00BB" w:rsidRPr="009C7F0D" w:rsidRDefault="008D00BB" w:rsidP="00A87918">
                  <w:pPr>
                    <w:spacing w:after="0"/>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Operaţiune relevantă pentru schimbările climatice                        DA/NU</w:t>
                  </w:r>
                </w:p>
              </w:tc>
            </w:tr>
            <w:tr w:rsidR="009C7F0D" w:rsidRPr="009C7F0D" w14:paraId="2567A07F" w14:textId="77777777" w:rsidTr="00A87918">
              <w:trPr>
                <w:trHeight w:val="300"/>
              </w:trPr>
              <w:tc>
                <w:tcPr>
                  <w:tcW w:w="607" w:type="dxa"/>
                  <w:tcBorders>
                    <w:top w:val="nil"/>
                    <w:left w:val="single" w:sz="4" w:space="0" w:color="auto"/>
                    <w:bottom w:val="single" w:sz="4" w:space="0" w:color="auto"/>
                    <w:right w:val="single" w:sz="4" w:space="0" w:color="auto"/>
                  </w:tcBorders>
                </w:tcPr>
                <w:p w14:paraId="4ECF76A6"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14</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0807918E" w14:textId="77777777" w:rsidR="008D00BB" w:rsidRPr="009C7F0D" w:rsidRDefault="008D00BB" w:rsidP="00A87918">
                  <w:pPr>
                    <w:spacing w:after="0"/>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Operaţiune relevantă pentru nediscriminare                                  DA/NU</w:t>
                  </w:r>
                </w:p>
              </w:tc>
            </w:tr>
            <w:tr w:rsidR="009C7F0D" w:rsidRPr="009C7F0D" w14:paraId="04945F70" w14:textId="77777777" w:rsidTr="00A87918">
              <w:trPr>
                <w:trHeight w:val="300"/>
              </w:trPr>
              <w:tc>
                <w:tcPr>
                  <w:tcW w:w="607" w:type="dxa"/>
                  <w:tcBorders>
                    <w:top w:val="nil"/>
                    <w:left w:val="single" w:sz="4" w:space="0" w:color="auto"/>
                    <w:bottom w:val="single" w:sz="4" w:space="0" w:color="auto"/>
                    <w:right w:val="single" w:sz="4" w:space="0" w:color="auto"/>
                  </w:tcBorders>
                </w:tcPr>
                <w:p w14:paraId="1384EC8D"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15</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6D738A7A" w14:textId="77777777" w:rsidR="008D00BB" w:rsidRPr="009C7F0D" w:rsidRDefault="008D00BB" w:rsidP="00A87918">
                  <w:pPr>
                    <w:spacing w:after="0"/>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Operaţiune relevantă pentru egalitatea de gen                              DA/NU</w:t>
                  </w:r>
                </w:p>
              </w:tc>
            </w:tr>
            <w:tr w:rsidR="009C7F0D" w:rsidRPr="009C7F0D" w14:paraId="7AE60C18" w14:textId="77777777" w:rsidTr="00A87918">
              <w:trPr>
                <w:trHeight w:val="191"/>
              </w:trPr>
              <w:tc>
                <w:tcPr>
                  <w:tcW w:w="607" w:type="dxa"/>
                  <w:tcBorders>
                    <w:top w:val="nil"/>
                    <w:left w:val="single" w:sz="4" w:space="0" w:color="auto"/>
                    <w:bottom w:val="single" w:sz="4" w:space="0" w:color="auto"/>
                    <w:right w:val="single" w:sz="4" w:space="0" w:color="auto"/>
                  </w:tcBorders>
                </w:tcPr>
                <w:p w14:paraId="4B1DFB91"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16</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5848C623" w14:textId="77777777" w:rsidR="008D00BB" w:rsidRPr="009C7F0D" w:rsidRDefault="008D00BB" w:rsidP="00A87918">
                  <w:pPr>
                    <w:spacing w:after="0"/>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Operaţiune relevantă pentru drepturile persoanelor cu handicap    DA/NU</w:t>
                  </w:r>
                </w:p>
              </w:tc>
            </w:tr>
            <w:tr w:rsidR="009C7F0D" w:rsidRPr="009C7F0D" w14:paraId="74E37B60" w14:textId="77777777" w:rsidTr="00A87918">
              <w:trPr>
                <w:trHeight w:val="300"/>
              </w:trPr>
              <w:tc>
                <w:tcPr>
                  <w:tcW w:w="607" w:type="dxa"/>
                  <w:tcBorders>
                    <w:top w:val="nil"/>
                    <w:left w:val="single" w:sz="4" w:space="0" w:color="auto"/>
                    <w:bottom w:val="single" w:sz="4" w:space="0" w:color="auto"/>
                    <w:right w:val="single" w:sz="4" w:space="0" w:color="auto"/>
                  </w:tcBorders>
                </w:tcPr>
                <w:p w14:paraId="666AFDB0"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17</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31932447" w14:textId="77777777" w:rsidR="008D00BB" w:rsidRPr="009C7F0D" w:rsidRDefault="008D00BB" w:rsidP="00A87918">
                  <w:pPr>
                    <w:spacing w:after="0"/>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Forma sprijinului</w:t>
                  </w:r>
                </w:p>
              </w:tc>
            </w:tr>
            <w:tr w:rsidR="009C7F0D" w:rsidRPr="009C7F0D" w14:paraId="3565776A" w14:textId="77777777" w:rsidTr="00A87918">
              <w:trPr>
                <w:trHeight w:val="143"/>
              </w:trPr>
              <w:tc>
                <w:tcPr>
                  <w:tcW w:w="607" w:type="dxa"/>
                  <w:tcBorders>
                    <w:top w:val="nil"/>
                    <w:left w:val="single" w:sz="4" w:space="0" w:color="auto"/>
                    <w:bottom w:val="single" w:sz="4" w:space="0" w:color="auto"/>
                    <w:right w:val="single" w:sz="4" w:space="0" w:color="auto"/>
                  </w:tcBorders>
                </w:tcPr>
                <w:p w14:paraId="56010BEF"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18</w:t>
                  </w:r>
                </w:p>
              </w:tc>
              <w:tc>
                <w:tcPr>
                  <w:tcW w:w="8550" w:type="dxa"/>
                  <w:tcBorders>
                    <w:top w:val="nil"/>
                    <w:left w:val="single" w:sz="4" w:space="0" w:color="auto"/>
                    <w:bottom w:val="single" w:sz="4" w:space="0" w:color="auto"/>
                    <w:right w:val="single" w:sz="4" w:space="0" w:color="auto"/>
                  </w:tcBorders>
                  <w:shd w:val="clear" w:color="auto" w:fill="auto"/>
                  <w:vAlign w:val="center"/>
                  <w:hideMark/>
                </w:tcPr>
                <w:p w14:paraId="0133A59F"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Beneficiarul a primit anterior sprijin din partea FEPAM/FEAMPA?    DA/NU</w:t>
                  </w:r>
                </w:p>
              </w:tc>
            </w:tr>
          </w:tbl>
          <w:p w14:paraId="10A2EF42" w14:textId="77777777" w:rsidR="008D00BB" w:rsidRPr="009C7F0D" w:rsidRDefault="008D00BB" w:rsidP="00A87918">
            <w:pPr>
              <w:rPr>
                <w:rFonts w:ascii="Times New Roman" w:hAnsi="Times New Roman" w:cs="Times New Roman"/>
                <w:color w:val="000000" w:themeColor="text1"/>
                <w:sz w:val="24"/>
                <w:szCs w:val="24"/>
                <w:lang w:val="ro-RO"/>
              </w:rPr>
            </w:pPr>
          </w:p>
          <w:p w14:paraId="55C17C6F" w14:textId="49998ACC" w:rsidR="008D00BB" w:rsidRPr="009C7F0D" w:rsidRDefault="008D00BB" w:rsidP="00A87918">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Câmpurile 1,</w:t>
            </w:r>
            <w:r w:rsidR="00186A7A" w:rsidRPr="009C7F0D">
              <w:rPr>
                <w:rFonts w:ascii="Times New Roman" w:hAnsi="Times New Roman" w:cs="Times New Roman"/>
                <w:color w:val="000000" w:themeColor="text1"/>
                <w:sz w:val="24"/>
                <w:szCs w:val="24"/>
                <w:lang w:val="ro-RO"/>
              </w:rPr>
              <w:t>6,</w:t>
            </w:r>
            <w:r w:rsidRPr="009C7F0D">
              <w:rPr>
                <w:rFonts w:ascii="Times New Roman" w:hAnsi="Times New Roman" w:cs="Times New Roman"/>
                <w:color w:val="000000" w:themeColor="text1"/>
                <w:sz w:val="24"/>
                <w:szCs w:val="24"/>
                <w:lang w:val="ro-RO"/>
              </w:rPr>
              <w:t xml:space="preserve"> 9 și 10 nu se completează la Acțiunea 2</w:t>
            </w:r>
            <w:r w:rsidR="00186A7A" w:rsidRPr="009C7F0D">
              <w:rPr>
                <w:rFonts w:ascii="Times New Roman" w:hAnsi="Times New Roman" w:cs="Times New Roman"/>
                <w:color w:val="000000" w:themeColor="text1"/>
                <w:sz w:val="24"/>
                <w:szCs w:val="24"/>
                <w:lang w:val="ro-RO"/>
              </w:rPr>
              <w:t>.1.1</w:t>
            </w:r>
          </w:p>
          <w:p w14:paraId="7ACF96C5" w14:textId="05627F4D" w:rsidR="008D00BB" w:rsidRPr="009C7F0D" w:rsidRDefault="008D00BB" w:rsidP="00A87918">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Câmpul 2 se completează cu optiunea corespunzatoare (0</w:t>
            </w:r>
            <w:r w:rsidR="00186A7A" w:rsidRPr="009C7F0D">
              <w:rPr>
                <w:rFonts w:ascii="Times New Roman" w:hAnsi="Times New Roman" w:cs="Times New Roman"/>
                <w:color w:val="000000" w:themeColor="text1"/>
                <w:sz w:val="24"/>
                <w:szCs w:val="24"/>
                <w:lang w:val="ro-RO"/>
              </w:rPr>
              <w:t>2</w:t>
            </w:r>
            <w:r w:rsidRPr="009C7F0D">
              <w:rPr>
                <w:rFonts w:ascii="Times New Roman" w:hAnsi="Times New Roman" w:cs="Times New Roman"/>
                <w:color w:val="000000" w:themeColor="text1"/>
                <w:sz w:val="24"/>
                <w:szCs w:val="24"/>
                <w:lang w:val="ro-RO"/>
              </w:rPr>
              <w:t>), din următoarele :</w:t>
            </w:r>
          </w:p>
          <w:p w14:paraId="08D80BB7" w14:textId="77777777" w:rsidR="008D00BB" w:rsidRPr="009C7F0D" w:rsidRDefault="008D00BB" w:rsidP="00A87918">
            <w:pPr>
              <w:spacing w:after="160" w:line="259" w:lineRule="auto"/>
              <w:ind w:left="720"/>
              <w:rPr>
                <w:rFonts w:ascii="Times New Roman" w:hAnsi="Times New Roman" w:cs="Times New Roman"/>
                <w:color w:val="000000" w:themeColor="text1"/>
                <w:sz w:val="24"/>
                <w:szCs w:val="24"/>
                <w:lang w:val="ro-RO"/>
              </w:rPr>
            </w:pPr>
          </w:p>
          <w:tbl>
            <w:tblPr>
              <w:tblW w:w="5326" w:type="dxa"/>
              <w:jc w:val="center"/>
              <w:tblLook w:val="04A0" w:firstRow="1" w:lastRow="0" w:firstColumn="1" w:lastColumn="0" w:noHBand="0" w:noVBand="1"/>
            </w:tblPr>
            <w:tblGrid>
              <w:gridCol w:w="960"/>
              <w:gridCol w:w="4366"/>
            </w:tblGrid>
            <w:tr w:rsidR="009C7F0D" w:rsidRPr="009C7F0D" w14:paraId="6895D5D4" w14:textId="77777777" w:rsidTr="00A8791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6209A"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Cod</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14:paraId="145DABD5"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Descriere</w:t>
                  </w:r>
                </w:p>
              </w:tc>
            </w:tr>
            <w:tr w:rsidR="009C7F0D" w:rsidRPr="009C7F0D" w14:paraId="3C5249C3"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3922D8"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01</w:t>
                  </w:r>
                </w:p>
              </w:tc>
              <w:tc>
                <w:tcPr>
                  <w:tcW w:w="4366" w:type="dxa"/>
                  <w:tcBorders>
                    <w:top w:val="nil"/>
                    <w:left w:val="nil"/>
                    <w:bottom w:val="single" w:sz="4" w:space="0" w:color="auto"/>
                    <w:right w:val="single" w:sz="4" w:space="0" w:color="auto"/>
                  </w:tcBorders>
                  <w:shd w:val="clear" w:color="auto" w:fill="auto"/>
                  <w:vAlign w:val="center"/>
                  <w:hideMark/>
                </w:tcPr>
                <w:p w14:paraId="45FAA9D6"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Pescuit</w:t>
                  </w:r>
                </w:p>
              </w:tc>
            </w:tr>
            <w:tr w:rsidR="009C7F0D" w:rsidRPr="009C7F0D" w14:paraId="0D6BB410"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E4A192"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02</w:t>
                  </w:r>
                </w:p>
              </w:tc>
              <w:tc>
                <w:tcPr>
                  <w:tcW w:w="4366" w:type="dxa"/>
                  <w:tcBorders>
                    <w:top w:val="nil"/>
                    <w:left w:val="nil"/>
                    <w:bottom w:val="single" w:sz="4" w:space="0" w:color="auto"/>
                    <w:right w:val="single" w:sz="4" w:space="0" w:color="auto"/>
                  </w:tcBorders>
                  <w:shd w:val="clear" w:color="auto" w:fill="auto"/>
                  <w:vAlign w:val="center"/>
                  <w:hideMark/>
                </w:tcPr>
                <w:p w14:paraId="4D172ED0"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Acvacultura</w:t>
                  </w:r>
                </w:p>
              </w:tc>
            </w:tr>
            <w:tr w:rsidR="009C7F0D" w:rsidRPr="009C7F0D" w14:paraId="4A5EA8D1"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E77CC3"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03</w:t>
                  </w:r>
                </w:p>
              </w:tc>
              <w:tc>
                <w:tcPr>
                  <w:tcW w:w="4366" w:type="dxa"/>
                  <w:tcBorders>
                    <w:top w:val="nil"/>
                    <w:left w:val="nil"/>
                    <w:bottom w:val="single" w:sz="4" w:space="0" w:color="auto"/>
                    <w:right w:val="single" w:sz="4" w:space="0" w:color="auto"/>
                  </w:tcBorders>
                  <w:shd w:val="clear" w:color="auto" w:fill="auto"/>
                  <w:vAlign w:val="center"/>
                  <w:hideMark/>
                </w:tcPr>
                <w:p w14:paraId="06AA3277"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Prelucrare</w:t>
                  </w:r>
                </w:p>
              </w:tc>
            </w:tr>
            <w:tr w:rsidR="009C7F0D" w:rsidRPr="009C7F0D" w14:paraId="5979C65E"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7F2C80"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04</w:t>
                  </w:r>
                </w:p>
              </w:tc>
              <w:tc>
                <w:tcPr>
                  <w:tcW w:w="4366" w:type="dxa"/>
                  <w:tcBorders>
                    <w:top w:val="nil"/>
                    <w:left w:val="nil"/>
                    <w:bottom w:val="single" w:sz="4" w:space="0" w:color="auto"/>
                    <w:right w:val="single" w:sz="4" w:space="0" w:color="auto"/>
                  </w:tcBorders>
                  <w:shd w:val="clear" w:color="auto" w:fill="auto"/>
                  <w:vAlign w:val="center"/>
                  <w:hideMark/>
                </w:tcPr>
                <w:p w14:paraId="25DAE46C"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Turism</w:t>
                  </w:r>
                </w:p>
              </w:tc>
            </w:tr>
            <w:tr w:rsidR="009C7F0D" w:rsidRPr="009C7F0D" w14:paraId="7D9B7788"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BBFAC3"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05</w:t>
                  </w:r>
                </w:p>
              </w:tc>
              <w:tc>
                <w:tcPr>
                  <w:tcW w:w="4366" w:type="dxa"/>
                  <w:tcBorders>
                    <w:top w:val="nil"/>
                    <w:left w:val="nil"/>
                    <w:bottom w:val="single" w:sz="4" w:space="0" w:color="auto"/>
                    <w:right w:val="single" w:sz="4" w:space="0" w:color="auto"/>
                  </w:tcBorders>
                  <w:shd w:val="clear" w:color="auto" w:fill="auto"/>
                  <w:vAlign w:val="center"/>
                  <w:hideMark/>
                </w:tcPr>
                <w:p w14:paraId="598FD2EB"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Mediu</w:t>
                  </w:r>
                </w:p>
              </w:tc>
            </w:tr>
            <w:tr w:rsidR="009C7F0D" w:rsidRPr="009C7F0D" w14:paraId="3DA8A04D" w14:textId="77777777" w:rsidTr="00A87918">
              <w:trPr>
                <w:trHeight w:val="356"/>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458767"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06</w:t>
                  </w:r>
                </w:p>
              </w:tc>
              <w:tc>
                <w:tcPr>
                  <w:tcW w:w="4366" w:type="dxa"/>
                  <w:tcBorders>
                    <w:top w:val="nil"/>
                    <w:left w:val="nil"/>
                    <w:bottom w:val="single" w:sz="4" w:space="0" w:color="auto"/>
                    <w:right w:val="single" w:sz="4" w:space="0" w:color="auto"/>
                  </w:tcBorders>
                  <w:shd w:val="clear" w:color="auto" w:fill="auto"/>
                  <w:vAlign w:val="center"/>
                  <w:hideMark/>
                </w:tcPr>
                <w:p w14:paraId="166862F2"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Maritim (cu excepţia pescuitului şi acvaculturii)</w:t>
                  </w:r>
                </w:p>
              </w:tc>
            </w:tr>
            <w:tr w:rsidR="009C7F0D" w:rsidRPr="009C7F0D" w14:paraId="51CC8AE7"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1A8145"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07</w:t>
                  </w:r>
                </w:p>
              </w:tc>
              <w:tc>
                <w:tcPr>
                  <w:tcW w:w="4366" w:type="dxa"/>
                  <w:tcBorders>
                    <w:top w:val="nil"/>
                    <w:left w:val="nil"/>
                    <w:bottom w:val="single" w:sz="4" w:space="0" w:color="auto"/>
                    <w:right w:val="single" w:sz="4" w:space="0" w:color="auto"/>
                  </w:tcBorders>
                  <w:shd w:val="clear" w:color="auto" w:fill="auto"/>
                  <w:vAlign w:val="center"/>
                  <w:hideMark/>
                </w:tcPr>
                <w:p w14:paraId="58DDD8A1"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Integrat/multisectorial</w:t>
                  </w:r>
                </w:p>
              </w:tc>
            </w:tr>
            <w:tr w:rsidR="009C7F0D" w:rsidRPr="009C7F0D" w14:paraId="0D7FD9C0"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F9A7C5"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08</w:t>
                  </w:r>
                </w:p>
              </w:tc>
              <w:tc>
                <w:tcPr>
                  <w:tcW w:w="4366" w:type="dxa"/>
                  <w:tcBorders>
                    <w:top w:val="nil"/>
                    <w:left w:val="nil"/>
                    <w:bottom w:val="single" w:sz="4" w:space="0" w:color="auto"/>
                    <w:right w:val="single" w:sz="4" w:space="0" w:color="auto"/>
                  </w:tcBorders>
                  <w:shd w:val="clear" w:color="auto" w:fill="auto"/>
                  <w:vAlign w:val="center"/>
                  <w:hideMark/>
                </w:tcPr>
                <w:p w14:paraId="3AA600F7"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Altele</w:t>
                  </w:r>
                </w:p>
              </w:tc>
            </w:tr>
          </w:tbl>
          <w:p w14:paraId="7CD1624E" w14:textId="77777777" w:rsidR="008D00BB" w:rsidRPr="009C7F0D" w:rsidRDefault="008D00BB" w:rsidP="00A87918">
            <w:pPr>
              <w:rPr>
                <w:rFonts w:ascii="Times New Roman" w:hAnsi="Times New Roman" w:cs="Times New Roman"/>
                <w:color w:val="000000" w:themeColor="text1"/>
                <w:sz w:val="24"/>
                <w:szCs w:val="24"/>
                <w:lang w:val="ro-RO"/>
              </w:rPr>
            </w:pPr>
          </w:p>
          <w:p w14:paraId="07B53616" w14:textId="77777777" w:rsidR="008D00BB" w:rsidRPr="009C7F0D" w:rsidRDefault="008D00BB" w:rsidP="00A87918">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Câmpul 3 se completează, după caz, cu opțiunea 07, în cazul persoanelor juridice, sau cu alte opțiuni, în cazul altor tipuri de beneficiari.</w:t>
            </w:r>
          </w:p>
          <w:p w14:paraId="4DE8A543" w14:textId="77777777" w:rsidR="008D00BB" w:rsidRPr="009C7F0D" w:rsidRDefault="008D00BB" w:rsidP="00A87918">
            <w:pPr>
              <w:spacing w:after="160" w:line="259" w:lineRule="auto"/>
              <w:rPr>
                <w:rFonts w:ascii="Times New Roman" w:hAnsi="Times New Roman" w:cs="Times New Roman"/>
                <w:color w:val="000000" w:themeColor="text1"/>
                <w:sz w:val="24"/>
                <w:szCs w:val="24"/>
                <w:lang w:val="ro-RO"/>
              </w:rPr>
            </w:pPr>
          </w:p>
          <w:tbl>
            <w:tblPr>
              <w:tblW w:w="7809" w:type="dxa"/>
              <w:jc w:val="center"/>
              <w:tblLook w:val="04A0" w:firstRow="1" w:lastRow="0" w:firstColumn="1" w:lastColumn="0" w:noHBand="0" w:noVBand="1"/>
            </w:tblPr>
            <w:tblGrid>
              <w:gridCol w:w="960"/>
              <w:gridCol w:w="6849"/>
            </w:tblGrid>
            <w:tr w:rsidR="009C7F0D" w:rsidRPr="009C7F0D" w14:paraId="57A6A41B" w14:textId="77777777" w:rsidTr="00A8791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8C8D0"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Cod</w:t>
                  </w:r>
                </w:p>
              </w:tc>
              <w:tc>
                <w:tcPr>
                  <w:tcW w:w="6849" w:type="dxa"/>
                  <w:tcBorders>
                    <w:top w:val="single" w:sz="4" w:space="0" w:color="auto"/>
                    <w:left w:val="nil"/>
                    <w:bottom w:val="single" w:sz="4" w:space="0" w:color="auto"/>
                    <w:right w:val="single" w:sz="4" w:space="0" w:color="auto"/>
                  </w:tcBorders>
                  <w:shd w:val="clear" w:color="auto" w:fill="auto"/>
                  <w:vAlign w:val="center"/>
                  <w:hideMark/>
                </w:tcPr>
                <w:p w14:paraId="5EDCCCB8"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Descriere</w:t>
                  </w:r>
                </w:p>
              </w:tc>
            </w:tr>
            <w:tr w:rsidR="009C7F0D" w:rsidRPr="009C7F0D" w14:paraId="3A8E493B"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F283EA"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lastRenderedPageBreak/>
                    <w:t>01</w:t>
                  </w:r>
                </w:p>
              </w:tc>
              <w:tc>
                <w:tcPr>
                  <w:tcW w:w="6849" w:type="dxa"/>
                  <w:tcBorders>
                    <w:top w:val="nil"/>
                    <w:left w:val="nil"/>
                    <w:bottom w:val="single" w:sz="4" w:space="0" w:color="auto"/>
                    <w:right w:val="single" w:sz="4" w:space="0" w:color="auto"/>
                  </w:tcBorders>
                  <w:shd w:val="clear" w:color="auto" w:fill="auto"/>
                  <w:vAlign w:val="center"/>
                  <w:hideMark/>
                </w:tcPr>
                <w:p w14:paraId="28BB7543"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Persoană fizică - bărbat</w:t>
                  </w:r>
                </w:p>
              </w:tc>
            </w:tr>
            <w:tr w:rsidR="009C7F0D" w:rsidRPr="009C7F0D" w14:paraId="78BA49DD"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9C379E"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02</w:t>
                  </w:r>
                </w:p>
              </w:tc>
              <w:tc>
                <w:tcPr>
                  <w:tcW w:w="6849" w:type="dxa"/>
                  <w:tcBorders>
                    <w:top w:val="nil"/>
                    <w:left w:val="nil"/>
                    <w:bottom w:val="single" w:sz="4" w:space="0" w:color="auto"/>
                    <w:right w:val="single" w:sz="4" w:space="0" w:color="auto"/>
                  </w:tcBorders>
                  <w:shd w:val="clear" w:color="auto" w:fill="auto"/>
                  <w:vAlign w:val="center"/>
                  <w:hideMark/>
                </w:tcPr>
                <w:p w14:paraId="270EAAC7"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Persoană fizică - femeie</w:t>
                  </w:r>
                </w:p>
              </w:tc>
            </w:tr>
            <w:tr w:rsidR="009C7F0D" w:rsidRPr="009C7F0D" w14:paraId="79A00FDD"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B09E9F"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03</w:t>
                  </w:r>
                </w:p>
              </w:tc>
              <w:tc>
                <w:tcPr>
                  <w:tcW w:w="6849" w:type="dxa"/>
                  <w:tcBorders>
                    <w:top w:val="nil"/>
                    <w:left w:val="nil"/>
                    <w:bottom w:val="single" w:sz="4" w:space="0" w:color="auto"/>
                    <w:right w:val="single" w:sz="4" w:space="0" w:color="auto"/>
                  </w:tcBorders>
                  <w:shd w:val="clear" w:color="auto" w:fill="auto"/>
                  <w:vAlign w:val="center"/>
                  <w:hideMark/>
                </w:tcPr>
                <w:p w14:paraId="1BC1ECA4"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Persoană fizică - sex nedefinit</w:t>
                  </w:r>
                </w:p>
              </w:tc>
            </w:tr>
            <w:tr w:rsidR="009C7F0D" w:rsidRPr="009C7F0D" w14:paraId="1936AD6C"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8D8BA6"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04</w:t>
                  </w:r>
                </w:p>
              </w:tc>
              <w:tc>
                <w:tcPr>
                  <w:tcW w:w="6849" w:type="dxa"/>
                  <w:tcBorders>
                    <w:top w:val="nil"/>
                    <w:left w:val="nil"/>
                    <w:bottom w:val="single" w:sz="4" w:space="0" w:color="auto"/>
                    <w:right w:val="single" w:sz="4" w:space="0" w:color="auto"/>
                  </w:tcBorders>
                  <w:shd w:val="clear" w:color="auto" w:fill="auto"/>
                  <w:vAlign w:val="center"/>
                  <w:hideMark/>
                </w:tcPr>
                <w:p w14:paraId="2D33043F"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Mai multe persoane fizice, familie</w:t>
                  </w:r>
                </w:p>
              </w:tc>
            </w:tr>
            <w:tr w:rsidR="009C7F0D" w:rsidRPr="009C7F0D" w14:paraId="0AB1E666"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A7B51D"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05</w:t>
                  </w:r>
                </w:p>
              </w:tc>
              <w:tc>
                <w:tcPr>
                  <w:tcW w:w="6849" w:type="dxa"/>
                  <w:tcBorders>
                    <w:top w:val="nil"/>
                    <w:left w:val="nil"/>
                    <w:bottom w:val="single" w:sz="4" w:space="0" w:color="auto"/>
                    <w:right w:val="single" w:sz="4" w:space="0" w:color="auto"/>
                  </w:tcBorders>
                  <w:shd w:val="clear" w:color="auto" w:fill="auto"/>
                  <w:vAlign w:val="center"/>
                  <w:hideMark/>
                </w:tcPr>
                <w:p w14:paraId="79DC122B"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Mai mult de o persoană fizică, predominant bărbaţi</w:t>
                  </w:r>
                </w:p>
              </w:tc>
            </w:tr>
            <w:tr w:rsidR="009C7F0D" w:rsidRPr="009C7F0D" w14:paraId="4A51CE9F"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E08462"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06</w:t>
                  </w:r>
                </w:p>
              </w:tc>
              <w:tc>
                <w:tcPr>
                  <w:tcW w:w="6849" w:type="dxa"/>
                  <w:tcBorders>
                    <w:top w:val="nil"/>
                    <w:left w:val="nil"/>
                    <w:bottom w:val="single" w:sz="4" w:space="0" w:color="auto"/>
                    <w:right w:val="single" w:sz="4" w:space="0" w:color="auto"/>
                  </w:tcBorders>
                  <w:shd w:val="clear" w:color="auto" w:fill="auto"/>
                  <w:vAlign w:val="center"/>
                  <w:hideMark/>
                </w:tcPr>
                <w:p w14:paraId="71439FAE"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Mai mult de o persoană fizică, predominant femei</w:t>
                  </w:r>
                </w:p>
              </w:tc>
            </w:tr>
            <w:tr w:rsidR="009C7F0D" w:rsidRPr="009C7F0D" w14:paraId="01ED107A" w14:textId="77777777" w:rsidTr="00A87918">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707FB4"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07</w:t>
                  </w:r>
                </w:p>
              </w:tc>
              <w:tc>
                <w:tcPr>
                  <w:tcW w:w="6849" w:type="dxa"/>
                  <w:tcBorders>
                    <w:top w:val="nil"/>
                    <w:left w:val="nil"/>
                    <w:bottom w:val="single" w:sz="4" w:space="0" w:color="auto"/>
                    <w:right w:val="single" w:sz="4" w:space="0" w:color="auto"/>
                  </w:tcBorders>
                  <w:shd w:val="clear" w:color="auto" w:fill="auto"/>
                  <w:vAlign w:val="center"/>
                  <w:hideMark/>
                </w:tcPr>
                <w:p w14:paraId="59E00357"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Nu se aplică (în cazul persoanelor juridice)</w:t>
                  </w:r>
                </w:p>
              </w:tc>
            </w:tr>
          </w:tbl>
          <w:p w14:paraId="7E9DD310" w14:textId="77777777" w:rsidR="008D00BB" w:rsidRPr="009C7F0D" w:rsidRDefault="008D00BB" w:rsidP="00A87918">
            <w:pPr>
              <w:rPr>
                <w:rFonts w:ascii="Times New Roman" w:hAnsi="Times New Roman" w:cs="Times New Roman"/>
                <w:color w:val="000000" w:themeColor="text1"/>
                <w:sz w:val="24"/>
                <w:szCs w:val="24"/>
                <w:lang w:val="ro-RO"/>
              </w:rPr>
            </w:pPr>
          </w:p>
          <w:p w14:paraId="07B6F63E" w14:textId="150A046C" w:rsidR="008D00BB" w:rsidRPr="009C7F0D" w:rsidRDefault="008D00BB" w:rsidP="00A87918">
            <w:pPr>
              <w:spacing w:after="160" w:line="259" w:lineRule="auto"/>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La Câmpul 7 - tip de intervenție se va bifa “Promovarea condițiilor pentru sectoarele pescuitului, acvaculturii și prelucrării viabile din punct de vedere economic, competitiv și atractiv »</w:t>
            </w:r>
            <w:r w:rsidR="00511D57" w:rsidRPr="009C7F0D">
              <w:rPr>
                <w:rFonts w:ascii="Times New Roman" w:hAnsi="Times New Roman" w:cs="Times New Roman"/>
                <w:color w:val="000000" w:themeColor="text1"/>
                <w:sz w:val="24"/>
                <w:szCs w:val="24"/>
                <w:lang w:val="ro-RO"/>
              </w:rPr>
              <w:t xml:space="preserve"> sau „</w:t>
            </w:r>
            <w:proofErr w:type="spellStart"/>
            <w:r w:rsidR="00511D57" w:rsidRPr="009C7F0D">
              <w:rPr>
                <w:rFonts w:ascii="Times New Roman" w:hAnsi="Times New Roman"/>
                <w:color w:val="000000" w:themeColor="text1"/>
                <w:sz w:val="24"/>
              </w:rPr>
              <w:t>Reducerea</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impactului</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negativ</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și</w:t>
            </w:r>
            <w:proofErr w:type="spellEnd"/>
            <w:r w:rsidR="00511D57" w:rsidRPr="009C7F0D">
              <w:rPr>
                <w:rFonts w:ascii="Times New Roman" w:hAnsi="Times New Roman"/>
                <w:color w:val="000000" w:themeColor="text1"/>
                <w:sz w:val="24"/>
              </w:rPr>
              <w:t>/</w:t>
            </w:r>
            <w:proofErr w:type="spellStart"/>
            <w:r w:rsidR="00511D57" w:rsidRPr="009C7F0D">
              <w:rPr>
                <w:rFonts w:ascii="Times New Roman" w:hAnsi="Times New Roman"/>
                <w:color w:val="000000" w:themeColor="text1"/>
                <w:sz w:val="24"/>
              </w:rPr>
              <w:t>sau</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contribuirea</w:t>
            </w:r>
            <w:proofErr w:type="spellEnd"/>
            <w:r w:rsidR="00511D57" w:rsidRPr="009C7F0D">
              <w:rPr>
                <w:rFonts w:ascii="Times New Roman" w:hAnsi="Times New Roman"/>
                <w:color w:val="000000" w:themeColor="text1"/>
                <w:sz w:val="24"/>
              </w:rPr>
              <w:t xml:space="preserve"> la un impact </w:t>
            </w:r>
            <w:proofErr w:type="spellStart"/>
            <w:r w:rsidR="00511D57" w:rsidRPr="009C7F0D">
              <w:rPr>
                <w:rFonts w:ascii="Times New Roman" w:hAnsi="Times New Roman"/>
                <w:color w:val="000000" w:themeColor="text1"/>
                <w:sz w:val="24"/>
              </w:rPr>
              <w:t>pozitiv</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asupra</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mediului</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și</w:t>
            </w:r>
            <w:proofErr w:type="spellEnd"/>
            <w:r w:rsidR="00511D57" w:rsidRPr="009C7F0D">
              <w:rPr>
                <w:rFonts w:ascii="Times New Roman" w:hAnsi="Times New Roman"/>
                <w:color w:val="000000" w:themeColor="text1"/>
                <w:sz w:val="24"/>
              </w:rPr>
              <w:t xml:space="preserve"> la o stare </w:t>
            </w:r>
            <w:proofErr w:type="spellStart"/>
            <w:r w:rsidR="00511D57" w:rsidRPr="009C7F0D">
              <w:rPr>
                <w:rFonts w:ascii="Times New Roman" w:hAnsi="Times New Roman"/>
                <w:color w:val="000000" w:themeColor="text1"/>
                <w:sz w:val="24"/>
              </w:rPr>
              <w:t>ecologică</w:t>
            </w:r>
            <w:proofErr w:type="spellEnd"/>
            <w:r w:rsidR="00511D57" w:rsidRPr="009C7F0D">
              <w:rPr>
                <w:rFonts w:ascii="Times New Roman" w:hAnsi="Times New Roman"/>
                <w:color w:val="000000" w:themeColor="text1"/>
                <w:sz w:val="24"/>
              </w:rPr>
              <w:t xml:space="preserve"> </w:t>
            </w:r>
            <w:proofErr w:type="spellStart"/>
            <w:r w:rsidR="00511D57" w:rsidRPr="009C7F0D">
              <w:rPr>
                <w:rFonts w:ascii="Times New Roman" w:hAnsi="Times New Roman"/>
                <w:color w:val="000000" w:themeColor="text1"/>
                <w:sz w:val="24"/>
              </w:rPr>
              <w:t>bună</w:t>
            </w:r>
            <w:proofErr w:type="spellEnd"/>
            <w:r w:rsidR="00511D57" w:rsidRPr="009C7F0D">
              <w:rPr>
                <w:rFonts w:ascii="Times New Roman" w:hAnsi="Times New Roman"/>
                <w:color w:val="000000" w:themeColor="text1"/>
                <w:sz w:val="24"/>
              </w:rPr>
              <w:t>”</w:t>
            </w:r>
          </w:p>
          <w:p w14:paraId="11116272" w14:textId="77777777" w:rsidR="008D00BB" w:rsidRPr="009C7F0D" w:rsidRDefault="008D00BB" w:rsidP="00A87918">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Câmpul 8 – tipul de operațiune : se va alege opțiunea relevantă, funcție de preponderența cheltuielilor, din următoarele tipuri de operațiuni</w:t>
            </w:r>
          </w:p>
          <w:p w14:paraId="62FA728C" w14:textId="77777777" w:rsidR="008D00BB" w:rsidRPr="009C7F0D" w:rsidRDefault="008D00BB" w:rsidP="00A87918">
            <w:pPr>
              <w:spacing w:after="160" w:line="259" w:lineRule="auto"/>
              <w:rPr>
                <w:rFonts w:ascii="Times New Roman" w:hAnsi="Times New Roman" w:cs="Times New Roman"/>
                <w:color w:val="000000" w:themeColor="text1"/>
                <w:sz w:val="24"/>
                <w:szCs w:val="24"/>
                <w:lang w:val="ro-RO"/>
              </w:rPr>
            </w:pPr>
          </w:p>
          <w:p w14:paraId="3D095B79" w14:textId="77777777" w:rsidR="008D00BB" w:rsidRPr="009C7F0D" w:rsidRDefault="008D00BB" w:rsidP="00A87918">
            <w:pPr>
              <w:spacing w:after="160" w:line="259" w:lineRule="auto"/>
              <w:rPr>
                <w:rFonts w:ascii="Times New Roman" w:hAnsi="Times New Roman" w:cs="Times New Roman"/>
                <w:color w:val="000000" w:themeColor="text1"/>
                <w:sz w:val="24"/>
                <w:szCs w:val="24"/>
                <w:lang w:val="ro-RO"/>
              </w:rPr>
            </w:pPr>
          </w:p>
          <w:tbl>
            <w:tblPr>
              <w:tblW w:w="9067" w:type="dxa"/>
              <w:tblInd w:w="108" w:type="dxa"/>
              <w:tblLook w:val="04A0" w:firstRow="1" w:lastRow="0" w:firstColumn="1" w:lastColumn="0" w:noHBand="0" w:noVBand="1"/>
            </w:tblPr>
            <w:tblGrid>
              <w:gridCol w:w="623"/>
              <w:gridCol w:w="8444"/>
            </w:tblGrid>
            <w:tr w:rsidR="009C7F0D" w:rsidRPr="009C7F0D" w14:paraId="44589AF5" w14:textId="77777777" w:rsidTr="00A87918">
              <w:trPr>
                <w:trHeight w:val="300"/>
              </w:trPr>
              <w:tc>
                <w:tcPr>
                  <w:tcW w:w="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6F90A"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Cod</w:t>
                  </w:r>
                </w:p>
              </w:tc>
              <w:tc>
                <w:tcPr>
                  <w:tcW w:w="8444" w:type="dxa"/>
                  <w:tcBorders>
                    <w:top w:val="single" w:sz="4" w:space="0" w:color="auto"/>
                    <w:left w:val="nil"/>
                    <w:bottom w:val="single" w:sz="4" w:space="0" w:color="auto"/>
                    <w:right w:val="single" w:sz="4" w:space="0" w:color="auto"/>
                  </w:tcBorders>
                  <w:shd w:val="clear" w:color="auto" w:fill="auto"/>
                  <w:vAlign w:val="center"/>
                  <w:hideMark/>
                </w:tcPr>
                <w:p w14:paraId="458CC46E"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Descriere</w:t>
                  </w:r>
                </w:p>
              </w:tc>
            </w:tr>
            <w:tr w:rsidR="009C7F0D" w:rsidRPr="009C7F0D" w14:paraId="520EF18F" w14:textId="77777777" w:rsidTr="00A87918">
              <w:trPr>
                <w:trHeight w:val="30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163D9188"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01</w:t>
                  </w:r>
                </w:p>
              </w:tc>
              <w:tc>
                <w:tcPr>
                  <w:tcW w:w="8444" w:type="dxa"/>
                  <w:tcBorders>
                    <w:top w:val="nil"/>
                    <w:left w:val="nil"/>
                    <w:bottom w:val="single" w:sz="4" w:space="0" w:color="auto"/>
                    <w:right w:val="single" w:sz="4" w:space="0" w:color="auto"/>
                  </w:tcBorders>
                  <w:shd w:val="clear" w:color="auto" w:fill="auto"/>
                  <w:vAlign w:val="center"/>
                  <w:hideMark/>
                </w:tcPr>
                <w:p w14:paraId="5304D0CB"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Investiţii în reducerea consumului de energie şi în eficienţa energetică</w:t>
                  </w:r>
                  <w:r w:rsidRPr="009C7F0D">
                    <w:rPr>
                      <w:rFonts w:ascii="Times New Roman" w:hAnsi="Times New Roman" w:cs="Times New Roman"/>
                      <w:color w:val="000000" w:themeColor="text1"/>
                      <w:sz w:val="24"/>
                      <w:szCs w:val="24"/>
                      <w:lang w:val="ro-RO"/>
                    </w:rPr>
                    <w:t xml:space="preserve"> (operațiuni/ proiecte legate de reducerea cererii de energie și creșterea eficienței consumului de energie; exemple: îmbunătățirea izolării pentru sistemele de refrigerare din locurile de debarcare etc)</w:t>
                  </w:r>
                </w:p>
                <w:p w14:paraId="7ACAD309" w14:textId="77777777" w:rsidR="008D00BB" w:rsidRPr="009C7F0D" w:rsidRDefault="008D00BB" w:rsidP="00A87918">
                  <w:pPr>
                    <w:spacing w:after="0"/>
                    <w:rPr>
                      <w:rFonts w:ascii="Times New Roman" w:hAnsi="Times New Roman" w:cs="Times New Roman"/>
                      <w:color w:val="000000" w:themeColor="text1"/>
                      <w:sz w:val="24"/>
                      <w:szCs w:val="24"/>
                      <w:lang w:val="ro-RO"/>
                    </w:rPr>
                  </w:pPr>
                </w:p>
              </w:tc>
            </w:tr>
            <w:tr w:rsidR="009C7F0D" w:rsidRPr="009C7F0D" w14:paraId="7709BA4E" w14:textId="77777777" w:rsidTr="00A87918">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684A7B58" w14:textId="3B163C5D" w:rsidR="00F17EB1"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02</w:t>
                  </w:r>
                </w:p>
              </w:tc>
              <w:tc>
                <w:tcPr>
                  <w:tcW w:w="8444" w:type="dxa"/>
                  <w:tcBorders>
                    <w:top w:val="nil"/>
                    <w:left w:val="nil"/>
                    <w:bottom w:val="single" w:sz="4" w:space="0" w:color="auto"/>
                    <w:right w:val="single" w:sz="4" w:space="0" w:color="auto"/>
                  </w:tcBorders>
                  <w:shd w:val="clear" w:color="auto" w:fill="auto"/>
                  <w:vAlign w:val="center"/>
                </w:tcPr>
                <w:p w14:paraId="0C6AC4BA" w14:textId="3BC16077" w:rsidR="00F17EB1" w:rsidRPr="009C7F0D" w:rsidRDefault="00F17EB1" w:rsidP="00A87918">
                  <w:pPr>
                    <w:spacing w:after="0"/>
                    <w:rPr>
                      <w:rFonts w:ascii="Times New Roman" w:hAnsi="Times New Roman" w:cs="Times New Roman"/>
                      <w:b/>
                      <w:color w:val="000000" w:themeColor="text1"/>
                      <w:sz w:val="24"/>
                      <w:szCs w:val="24"/>
                      <w:lang w:val="ro-RO"/>
                    </w:rPr>
                  </w:pPr>
                  <w:r w:rsidRPr="009C7F0D">
                    <w:rPr>
                      <w:rFonts w:ascii="Times New Roman" w:hAnsi="Times New Roman"/>
                      <w:b/>
                      <w:bCs/>
                      <w:color w:val="000000" w:themeColor="text1"/>
                      <w:sz w:val="24"/>
                      <w:lang w:val="ro-RO"/>
                    </w:rPr>
                    <w:t xml:space="preserve">Investiţii în sisteme de energie din surse regenerabile </w:t>
                  </w:r>
                  <w:r w:rsidRPr="009C7F0D">
                    <w:rPr>
                      <w:rFonts w:ascii="Times New Roman" w:hAnsi="Times New Roman"/>
                      <w:i/>
                      <w:iCs/>
                      <w:color w:val="000000" w:themeColor="text1"/>
                      <w:sz w:val="24"/>
                      <w:shd w:val="clear" w:color="auto" w:fill="FFFFFF"/>
                      <w:lang w:val="ro-RO"/>
                    </w:rPr>
                    <w:t>(operațiuni/ proiecte legate de tranziția către mai multe surse regenerabile; exemplele includ instalarea sistemelor care utilizează energie regenerabilă (panouri solare, turbine eoliene);</w:t>
                  </w:r>
                </w:p>
              </w:tc>
            </w:tr>
            <w:tr w:rsidR="009C7F0D" w:rsidRPr="009C7F0D" w14:paraId="245CF60E" w14:textId="77777777" w:rsidTr="00F17EB1">
              <w:trPr>
                <w:trHeight w:val="510"/>
              </w:trPr>
              <w:tc>
                <w:tcPr>
                  <w:tcW w:w="623" w:type="dxa"/>
                  <w:tcBorders>
                    <w:top w:val="nil"/>
                    <w:left w:val="single" w:sz="4" w:space="0" w:color="auto"/>
                    <w:bottom w:val="single" w:sz="4" w:space="0" w:color="auto"/>
                    <w:right w:val="single" w:sz="4" w:space="0" w:color="auto"/>
                  </w:tcBorders>
                  <w:shd w:val="clear" w:color="auto" w:fill="auto"/>
                  <w:vAlign w:val="center"/>
                </w:tcPr>
                <w:p w14:paraId="2255ED5E" w14:textId="6320269F" w:rsidR="008D00BB"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07</w:t>
                  </w:r>
                </w:p>
              </w:tc>
              <w:tc>
                <w:tcPr>
                  <w:tcW w:w="8444" w:type="dxa"/>
                  <w:tcBorders>
                    <w:top w:val="nil"/>
                    <w:left w:val="nil"/>
                    <w:bottom w:val="single" w:sz="4" w:space="0" w:color="auto"/>
                    <w:right w:val="single" w:sz="4" w:space="0" w:color="auto"/>
                  </w:tcBorders>
                  <w:shd w:val="clear" w:color="auto" w:fill="auto"/>
                  <w:vAlign w:val="center"/>
                </w:tcPr>
                <w:p w14:paraId="283F6D9D" w14:textId="7CC39756" w:rsidR="008D00BB" w:rsidRPr="009C7F0D" w:rsidRDefault="00F17EB1" w:rsidP="00A87918">
                  <w:pPr>
                    <w:autoSpaceDE w:val="0"/>
                    <w:autoSpaceDN w:val="0"/>
                    <w:adjustRightInd w:val="0"/>
                    <w:spacing w:after="0"/>
                    <w:jc w:val="both"/>
                    <w:rPr>
                      <w:rFonts w:ascii="Times New Roman" w:hAnsi="Times New Roman" w:cs="Times New Roman"/>
                      <w:color w:val="000000" w:themeColor="text1"/>
                      <w:sz w:val="24"/>
                      <w:szCs w:val="24"/>
                      <w:lang w:val="ro-RO"/>
                    </w:rPr>
                  </w:pPr>
                  <w:r w:rsidRPr="009C7F0D">
                    <w:rPr>
                      <w:rFonts w:ascii="Times New Roman" w:hAnsi="Times New Roman"/>
                      <w:b/>
                      <w:bCs/>
                      <w:color w:val="000000" w:themeColor="text1"/>
                      <w:sz w:val="24"/>
                      <w:lang w:val="ro-RO"/>
                    </w:rPr>
                    <w:t>Investiţii pentru îmbunătăţirea trasabilităţii (</w:t>
                  </w:r>
                  <w:r w:rsidRPr="009C7F0D">
                    <w:rPr>
                      <w:rFonts w:ascii="Times New Roman" w:hAnsi="Times New Roman"/>
                      <w:i/>
                      <w:iCs/>
                      <w:color w:val="000000" w:themeColor="text1"/>
                      <w:sz w:val="24"/>
                      <w:shd w:val="clear" w:color="auto" w:fill="FFFFFF"/>
                      <w:lang w:val="ro-RO"/>
                    </w:rPr>
                    <w:t>operațiuni/ proiecte legate de trasabilitatea peștelui de la recoltare până la vânzare cu amănuntul; exemplele includ sisteme informatice de dezvolatare a trasabilității, utilizarea codurilor de bare, scanere)</w:t>
                  </w:r>
                </w:p>
              </w:tc>
            </w:tr>
            <w:tr w:rsidR="009C7F0D" w:rsidRPr="009C7F0D" w14:paraId="12BA86C2"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1D583EA5" w14:textId="542619F9" w:rsidR="008D00BB"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11</w:t>
                  </w:r>
                </w:p>
              </w:tc>
              <w:tc>
                <w:tcPr>
                  <w:tcW w:w="8444" w:type="dxa"/>
                  <w:tcBorders>
                    <w:top w:val="nil"/>
                    <w:left w:val="nil"/>
                    <w:bottom w:val="single" w:sz="4" w:space="0" w:color="auto"/>
                    <w:right w:val="single" w:sz="4" w:space="0" w:color="auto"/>
                  </w:tcBorders>
                  <w:shd w:val="clear" w:color="auto" w:fill="auto"/>
                  <w:vAlign w:val="center"/>
                </w:tcPr>
                <w:p w14:paraId="7AA122A1" w14:textId="6B783123" w:rsidR="008D00BB"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b/>
                      <w:bCs/>
                      <w:color w:val="000000" w:themeColor="text1"/>
                      <w:sz w:val="24"/>
                      <w:lang w:val="ro-RO"/>
                    </w:rPr>
                    <w:t xml:space="preserve">Investiţii pentru sprijinirea dezvoltării întreprinderilor </w:t>
                  </w:r>
                  <w:r w:rsidRPr="009C7F0D">
                    <w:rPr>
                      <w:rFonts w:ascii="Times New Roman" w:hAnsi="Times New Roman"/>
                      <w:color w:val="000000" w:themeColor="text1"/>
                      <w:sz w:val="24"/>
                      <w:lang w:val="ro-RO"/>
                    </w:rPr>
                    <w:t>(dezvoltarea de strategii, administrare, echipamente)</w:t>
                  </w:r>
                  <w:r w:rsidRPr="009C7F0D">
                    <w:rPr>
                      <w:rFonts w:ascii="Times New Roman" w:hAnsi="Times New Roman"/>
                      <w:i/>
                      <w:iCs/>
                      <w:color w:val="000000" w:themeColor="text1"/>
                      <w:sz w:val="24"/>
                      <w:shd w:val="clear" w:color="auto" w:fill="FFFFFF"/>
                      <w:lang w:val="ro-RO"/>
                    </w:rPr>
                    <w:t xml:space="preserve"> - operațiuni legate de afaceri existente si crearea de noi afaceri în sectoarele relevante; exemplele includ strategii de planificare a afacerii, înregistrări de pornire</w:t>
                  </w:r>
                </w:p>
              </w:tc>
            </w:tr>
            <w:tr w:rsidR="009C7F0D" w:rsidRPr="009C7F0D" w14:paraId="63B7229C"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18D07527" w14:textId="088752B7" w:rsidR="008D00BB"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19</w:t>
                  </w:r>
                </w:p>
              </w:tc>
              <w:tc>
                <w:tcPr>
                  <w:tcW w:w="8444" w:type="dxa"/>
                  <w:tcBorders>
                    <w:top w:val="nil"/>
                    <w:left w:val="nil"/>
                    <w:bottom w:val="single" w:sz="4" w:space="0" w:color="auto"/>
                    <w:right w:val="single" w:sz="4" w:space="0" w:color="auto"/>
                  </w:tcBorders>
                  <w:shd w:val="clear" w:color="auto" w:fill="auto"/>
                  <w:vAlign w:val="center"/>
                </w:tcPr>
                <w:p w14:paraId="628D59B3" w14:textId="13AA08DB" w:rsidR="008D00BB" w:rsidRPr="009C7F0D" w:rsidRDefault="00F17EB1" w:rsidP="00A87918">
                  <w:pPr>
                    <w:spacing w:after="0"/>
                    <w:jc w:val="both"/>
                    <w:rPr>
                      <w:rFonts w:ascii="Times New Roman" w:hAnsi="Times New Roman" w:cs="Times New Roman"/>
                      <w:color w:val="000000" w:themeColor="text1"/>
                      <w:sz w:val="24"/>
                      <w:szCs w:val="24"/>
                      <w:lang w:val="ro-RO"/>
                    </w:rPr>
                  </w:pPr>
                  <w:r w:rsidRPr="009C7F0D">
                    <w:rPr>
                      <w:rFonts w:ascii="Times New Roman" w:hAnsi="Times New Roman"/>
                      <w:b/>
                      <w:bCs/>
                      <w:color w:val="000000" w:themeColor="text1"/>
                      <w:sz w:val="24"/>
                      <w:lang w:val="ro-RO"/>
                    </w:rPr>
                    <w:t>Dezvoltarea inovării proceselor (</w:t>
                  </w:r>
                  <w:r w:rsidRPr="009C7F0D">
                    <w:rPr>
                      <w:rFonts w:ascii="Times New Roman" w:hAnsi="Times New Roman"/>
                      <w:i/>
                      <w:iCs/>
                      <w:color w:val="000000" w:themeColor="text1"/>
                      <w:sz w:val="24"/>
                      <w:shd w:val="clear" w:color="auto" w:fill="FFFFFF"/>
                      <w:lang w:val="ro-RO"/>
                    </w:rPr>
                    <w:t>operațiuni legate de identificarea sau aplicarea de idei noi care sunt utile în imbunătațirea proceselor de afaceri. Sprijină schimbări sau îmbunătațiri ale proceselor de afaceri printr-o serie de sarcini sau activități legate pentru a ajuta companiile să-și atingă obiectivele ; exemplele includ inființarea sau modernizarea sistemelor de organizare</w:t>
                  </w:r>
                </w:p>
              </w:tc>
            </w:tr>
            <w:tr w:rsidR="009C7F0D" w:rsidRPr="009C7F0D" w14:paraId="4C9BEDA4"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03B79ACF" w14:textId="5DB3E465" w:rsidR="008D00BB"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20</w:t>
                  </w:r>
                </w:p>
              </w:tc>
              <w:tc>
                <w:tcPr>
                  <w:tcW w:w="8444" w:type="dxa"/>
                  <w:tcBorders>
                    <w:top w:val="nil"/>
                    <w:left w:val="nil"/>
                    <w:bottom w:val="single" w:sz="4" w:space="0" w:color="auto"/>
                    <w:right w:val="single" w:sz="4" w:space="0" w:color="auto"/>
                  </w:tcBorders>
                  <w:shd w:val="clear" w:color="auto" w:fill="auto"/>
                  <w:vAlign w:val="center"/>
                </w:tcPr>
                <w:p w14:paraId="75CCCB30" w14:textId="06A8126B" w:rsidR="008D00BB" w:rsidRPr="009C7F0D" w:rsidRDefault="00F17EB1" w:rsidP="00A87918">
                  <w:pPr>
                    <w:spacing w:after="0"/>
                    <w:jc w:val="both"/>
                    <w:rPr>
                      <w:rFonts w:ascii="Times New Roman" w:hAnsi="Times New Roman" w:cs="Times New Roman"/>
                      <w:b/>
                      <w:color w:val="000000" w:themeColor="text1"/>
                      <w:sz w:val="24"/>
                      <w:szCs w:val="24"/>
                      <w:lang w:val="ro-RO"/>
                    </w:rPr>
                  </w:pPr>
                  <w:r w:rsidRPr="009C7F0D">
                    <w:rPr>
                      <w:rFonts w:ascii="Times New Roman" w:hAnsi="Times New Roman"/>
                      <w:b/>
                      <w:bCs/>
                      <w:color w:val="000000" w:themeColor="text1"/>
                      <w:sz w:val="24"/>
                      <w:lang w:val="ro-RO"/>
                    </w:rPr>
                    <w:t>Dezvoltarea inovării în materie de produse (</w:t>
                  </w:r>
                  <w:r w:rsidRPr="009C7F0D">
                    <w:rPr>
                      <w:rFonts w:ascii="Times New Roman" w:hAnsi="Times New Roman"/>
                      <w:i/>
                      <w:iCs/>
                      <w:color w:val="000000" w:themeColor="text1"/>
                      <w:sz w:val="24"/>
                      <w:shd w:val="clear" w:color="auto" w:fill="FFFFFF"/>
                      <w:lang w:val="ro-RO"/>
                    </w:rPr>
                    <w:t>operațiuni legate de identificarea sau aplicarea de idei noi care sunt utile în găsirea de soluții la problemele legate de produs; exemplele includ dezvoltarea și diversificarea de produse noi, echipamente de prelucrare)</w:t>
                  </w:r>
                </w:p>
              </w:tc>
            </w:tr>
            <w:tr w:rsidR="009C7F0D" w:rsidRPr="009C7F0D" w14:paraId="4E50A632"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00451C53" w14:textId="7B169BA2" w:rsidR="00F17EB1"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32</w:t>
                  </w:r>
                </w:p>
              </w:tc>
              <w:tc>
                <w:tcPr>
                  <w:tcW w:w="8444" w:type="dxa"/>
                  <w:tcBorders>
                    <w:top w:val="nil"/>
                    <w:left w:val="nil"/>
                    <w:bottom w:val="single" w:sz="4" w:space="0" w:color="auto"/>
                    <w:right w:val="single" w:sz="4" w:space="0" w:color="auto"/>
                  </w:tcBorders>
                  <w:shd w:val="clear" w:color="auto" w:fill="auto"/>
                  <w:vAlign w:val="center"/>
                </w:tcPr>
                <w:p w14:paraId="765C4F07" w14:textId="4223C832" w:rsidR="00F17EB1" w:rsidRPr="009C7F0D" w:rsidRDefault="00F17EB1" w:rsidP="00A87918">
                  <w:pPr>
                    <w:spacing w:after="0"/>
                    <w:jc w:val="both"/>
                    <w:rPr>
                      <w:rFonts w:ascii="Times New Roman" w:hAnsi="Times New Roman"/>
                      <w:b/>
                      <w:bCs/>
                      <w:color w:val="000000" w:themeColor="text1"/>
                      <w:sz w:val="24"/>
                      <w:lang w:val="ro-RO"/>
                    </w:rPr>
                  </w:pPr>
                  <w:r w:rsidRPr="009C7F0D">
                    <w:rPr>
                      <w:rFonts w:ascii="Times New Roman" w:hAnsi="Times New Roman"/>
                      <w:b/>
                      <w:bCs/>
                      <w:color w:val="000000" w:themeColor="text1"/>
                      <w:sz w:val="24"/>
                      <w:lang w:val="ro-RO"/>
                    </w:rPr>
                    <w:t>Investiţii productive pentru o acvacultură durabilă (</w:t>
                  </w:r>
                  <w:r w:rsidRPr="009C7F0D">
                    <w:rPr>
                      <w:rFonts w:ascii="Times New Roman" w:hAnsi="Times New Roman"/>
                      <w:i/>
                      <w:iCs/>
                      <w:color w:val="000000" w:themeColor="text1"/>
                      <w:sz w:val="24"/>
                      <w:shd w:val="clear" w:color="auto" w:fill="FFFFFF"/>
                      <w:lang w:val="ro-RO"/>
                    </w:rPr>
                    <w:t xml:space="preserve">operațiuni legate de producția în acvacultură. Un astfel de sprijin contribuie la realizarea obiectivelor organizării comune a piețelor în domeniul produselor de acvacultură; exemplele includ </w:t>
                  </w:r>
                  <w:r w:rsidRPr="009C7F0D">
                    <w:rPr>
                      <w:rFonts w:ascii="Times New Roman" w:hAnsi="Times New Roman"/>
                      <w:i/>
                      <w:iCs/>
                      <w:color w:val="000000" w:themeColor="text1"/>
                      <w:sz w:val="24"/>
                      <w:shd w:val="clear" w:color="auto" w:fill="FFFFFF"/>
                      <w:lang w:val="ro-RO"/>
                    </w:rPr>
                    <w:lastRenderedPageBreak/>
                    <w:t>achiziționare de echipamente, modernizarea pentru a crea o acvacultură mai eficientă din punct de vedere energetic, îmbunătățirea calității produselor)</w:t>
                  </w:r>
                </w:p>
              </w:tc>
            </w:tr>
            <w:tr w:rsidR="009C7F0D" w:rsidRPr="009C7F0D" w14:paraId="3964D1A6"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3CDE11C7" w14:textId="54F0CFBA" w:rsidR="00F17EB1"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lastRenderedPageBreak/>
                    <w:t>41</w:t>
                  </w:r>
                </w:p>
              </w:tc>
              <w:tc>
                <w:tcPr>
                  <w:tcW w:w="8444" w:type="dxa"/>
                  <w:tcBorders>
                    <w:top w:val="nil"/>
                    <w:left w:val="nil"/>
                    <w:bottom w:val="single" w:sz="4" w:space="0" w:color="auto"/>
                    <w:right w:val="single" w:sz="4" w:space="0" w:color="auto"/>
                  </w:tcBorders>
                  <w:shd w:val="clear" w:color="auto" w:fill="auto"/>
                  <w:vAlign w:val="center"/>
                </w:tcPr>
                <w:p w14:paraId="2E5CCE58" w14:textId="6C7F55AE" w:rsidR="00F17EB1" w:rsidRPr="009C7F0D" w:rsidRDefault="00F17EB1" w:rsidP="00A87918">
                  <w:pPr>
                    <w:spacing w:after="0"/>
                    <w:jc w:val="both"/>
                    <w:rPr>
                      <w:rFonts w:ascii="Times New Roman" w:hAnsi="Times New Roman"/>
                      <w:b/>
                      <w:bCs/>
                      <w:color w:val="000000" w:themeColor="text1"/>
                      <w:sz w:val="24"/>
                      <w:lang w:val="ro-RO"/>
                    </w:rPr>
                  </w:pPr>
                  <w:r w:rsidRPr="009C7F0D">
                    <w:rPr>
                      <w:rFonts w:ascii="Times New Roman" w:hAnsi="Times New Roman"/>
                      <w:b/>
                      <w:bCs/>
                      <w:color w:val="000000" w:themeColor="text1"/>
                      <w:sz w:val="24"/>
                      <w:lang w:val="ro-RO"/>
                    </w:rPr>
                    <w:t>Reducerea şi prevenirea poluării/contaminării</w:t>
                  </w:r>
                  <w:r w:rsidRPr="009C7F0D">
                    <w:rPr>
                      <w:rFonts w:ascii="Times New Roman" w:hAnsi="Times New Roman"/>
                      <w:color w:val="000000" w:themeColor="text1"/>
                      <w:sz w:val="24"/>
                      <w:lang w:val="ro-RO"/>
                    </w:rPr>
                    <w:t xml:space="preserve"> </w:t>
                  </w:r>
                  <w:r w:rsidRPr="009C7F0D">
                    <w:rPr>
                      <w:rFonts w:ascii="Times New Roman" w:hAnsi="Times New Roman"/>
                      <w:b/>
                      <w:bCs/>
                      <w:color w:val="000000" w:themeColor="text1"/>
                      <w:sz w:val="24"/>
                      <w:lang w:val="ro-RO"/>
                    </w:rPr>
                    <w:t>(</w:t>
                  </w:r>
                  <w:r w:rsidRPr="009C7F0D">
                    <w:rPr>
                      <w:rFonts w:ascii="Times New Roman" w:hAnsi="Times New Roman"/>
                      <w:i/>
                      <w:iCs/>
                      <w:color w:val="000000" w:themeColor="text1"/>
                      <w:sz w:val="24"/>
                      <w:shd w:val="clear" w:color="auto" w:fill="FFFFFF"/>
                      <w:lang w:val="ro-RO"/>
                    </w:rPr>
                    <w:t>operațiuni legate de reducerea sau prevenirea poluării )</w:t>
                  </w:r>
                </w:p>
              </w:tc>
            </w:tr>
            <w:tr w:rsidR="009C7F0D" w:rsidRPr="009C7F0D" w14:paraId="51F09CF2"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24AE39B4" w14:textId="03D8F1D6" w:rsidR="00F17EB1"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42</w:t>
                  </w:r>
                </w:p>
              </w:tc>
              <w:tc>
                <w:tcPr>
                  <w:tcW w:w="8444" w:type="dxa"/>
                  <w:tcBorders>
                    <w:top w:val="nil"/>
                    <w:left w:val="nil"/>
                    <w:bottom w:val="single" w:sz="4" w:space="0" w:color="auto"/>
                    <w:right w:val="single" w:sz="4" w:space="0" w:color="auto"/>
                  </w:tcBorders>
                  <w:shd w:val="clear" w:color="auto" w:fill="auto"/>
                  <w:vAlign w:val="center"/>
                </w:tcPr>
                <w:p w14:paraId="4AE86ED4" w14:textId="7F589A77" w:rsidR="00F17EB1" w:rsidRPr="009C7F0D" w:rsidRDefault="00F17EB1" w:rsidP="00A87918">
                  <w:pPr>
                    <w:spacing w:after="0"/>
                    <w:jc w:val="both"/>
                    <w:rPr>
                      <w:rFonts w:ascii="Times New Roman" w:hAnsi="Times New Roman"/>
                      <w:b/>
                      <w:bCs/>
                      <w:color w:val="000000" w:themeColor="text1"/>
                      <w:sz w:val="24"/>
                      <w:lang w:val="ro-RO"/>
                    </w:rPr>
                  </w:pPr>
                  <w:r w:rsidRPr="009C7F0D">
                    <w:rPr>
                      <w:rFonts w:ascii="Times New Roman" w:hAnsi="Times New Roman"/>
                      <w:b/>
                      <w:bCs/>
                      <w:color w:val="000000" w:themeColor="text1"/>
                      <w:sz w:val="24"/>
                      <w:lang w:val="ro-RO"/>
                    </w:rPr>
                    <w:t>Îmbunătăţirea utilizării apei şi a calităţii apei</w:t>
                  </w:r>
                  <w:r w:rsidRPr="009C7F0D">
                    <w:rPr>
                      <w:rFonts w:ascii="Times New Roman" w:hAnsi="Times New Roman"/>
                      <w:color w:val="000000" w:themeColor="text1"/>
                      <w:sz w:val="24"/>
                      <w:lang w:val="ro-RO"/>
                    </w:rPr>
                    <w:t xml:space="preserve"> </w:t>
                  </w:r>
                  <w:r w:rsidRPr="009C7F0D">
                    <w:rPr>
                      <w:rFonts w:ascii="Times New Roman" w:hAnsi="Times New Roman"/>
                      <w:b/>
                      <w:bCs/>
                      <w:color w:val="000000" w:themeColor="text1"/>
                      <w:sz w:val="24"/>
                      <w:lang w:val="ro-RO"/>
                    </w:rPr>
                    <w:t>(</w:t>
                  </w:r>
                  <w:r w:rsidRPr="009C7F0D">
                    <w:rPr>
                      <w:rFonts w:ascii="Times New Roman" w:hAnsi="Times New Roman"/>
                      <w:i/>
                      <w:iCs/>
                      <w:color w:val="000000" w:themeColor="text1"/>
                      <w:sz w:val="24"/>
                      <w:shd w:val="clear" w:color="auto" w:fill="FFFFFF"/>
                      <w:lang w:val="ro-RO"/>
                    </w:rPr>
                    <w:t>operațiuni legate de utilizarea eficientă a apei, în special în acvacultură; un exemplu este utilizarea sistemelor recirculante)</w:t>
                  </w:r>
                </w:p>
              </w:tc>
            </w:tr>
            <w:tr w:rsidR="009C7F0D" w:rsidRPr="00B56436" w14:paraId="118731CF"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70EE23FA" w14:textId="70D67891" w:rsidR="00F17EB1"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54</w:t>
                  </w:r>
                </w:p>
              </w:tc>
              <w:tc>
                <w:tcPr>
                  <w:tcW w:w="8444" w:type="dxa"/>
                  <w:tcBorders>
                    <w:top w:val="nil"/>
                    <w:left w:val="nil"/>
                    <w:bottom w:val="single" w:sz="4" w:space="0" w:color="auto"/>
                    <w:right w:val="single" w:sz="4" w:space="0" w:color="auto"/>
                  </w:tcBorders>
                  <w:shd w:val="clear" w:color="auto" w:fill="auto"/>
                  <w:vAlign w:val="center"/>
                </w:tcPr>
                <w:p w14:paraId="7AE72BC6" w14:textId="2165FFB2" w:rsidR="00F17EB1" w:rsidRPr="009C7F0D" w:rsidRDefault="00F17EB1" w:rsidP="00A87918">
                  <w:pPr>
                    <w:spacing w:after="0"/>
                    <w:jc w:val="both"/>
                    <w:rPr>
                      <w:rFonts w:ascii="Times New Roman" w:hAnsi="Times New Roman"/>
                      <w:b/>
                      <w:bCs/>
                      <w:color w:val="000000" w:themeColor="text1"/>
                      <w:sz w:val="24"/>
                      <w:lang w:val="ro-RO"/>
                    </w:rPr>
                  </w:pPr>
                  <w:r w:rsidRPr="009C7F0D">
                    <w:rPr>
                      <w:rFonts w:ascii="Times New Roman" w:hAnsi="Times New Roman"/>
                      <w:b/>
                      <w:bCs/>
                      <w:color w:val="000000" w:themeColor="text1"/>
                      <w:sz w:val="24"/>
                      <w:lang w:val="ro-RO"/>
                    </w:rPr>
                    <w:t xml:space="preserve">Investiţii în echipamente de siguranţă </w:t>
                  </w:r>
                  <w:r w:rsidRPr="009C7F0D">
                    <w:rPr>
                      <w:rFonts w:ascii="Times New Roman" w:hAnsi="Times New Roman"/>
                      <w:i/>
                      <w:iCs/>
                      <w:color w:val="000000" w:themeColor="text1"/>
                      <w:sz w:val="24"/>
                      <w:lang w:val="ro-RO"/>
                    </w:rPr>
                    <w:t>(operațiuni/ proiecte legate de îmbunătățirea sănătății si siguranței; pot constitui exemple imbunătățirea sănătații /siguranței în operațiuni de acvacultură)</w:t>
                  </w:r>
                </w:p>
              </w:tc>
            </w:tr>
            <w:tr w:rsidR="009C7F0D" w:rsidRPr="009C7F0D" w14:paraId="1581FCA0"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790EC89E" w14:textId="542A7CFA" w:rsidR="00F17EB1"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55</w:t>
                  </w:r>
                </w:p>
              </w:tc>
              <w:tc>
                <w:tcPr>
                  <w:tcW w:w="8444" w:type="dxa"/>
                  <w:tcBorders>
                    <w:top w:val="nil"/>
                    <w:left w:val="nil"/>
                    <w:bottom w:val="single" w:sz="4" w:space="0" w:color="auto"/>
                    <w:right w:val="single" w:sz="4" w:space="0" w:color="auto"/>
                  </w:tcBorders>
                  <w:shd w:val="clear" w:color="auto" w:fill="auto"/>
                  <w:vAlign w:val="center"/>
                </w:tcPr>
                <w:p w14:paraId="473348F0" w14:textId="724349A8" w:rsidR="00F17EB1" w:rsidRPr="009C7F0D" w:rsidRDefault="00F17EB1" w:rsidP="00A87918">
                  <w:pPr>
                    <w:spacing w:after="0"/>
                    <w:jc w:val="both"/>
                    <w:rPr>
                      <w:rFonts w:ascii="Times New Roman" w:hAnsi="Times New Roman"/>
                      <w:b/>
                      <w:bCs/>
                      <w:color w:val="000000" w:themeColor="text1"/>
                      <w:sz w:val="24"/>
                      <w:lang w:val="ro-RO"/>
                    </w:rPr>
                  </w:pPr>
                  <w:r w:rsidRPr="009C7F0D">
                    <w:rPr>
                      <w:rFonts w:ascii="Times New Roman" w:hAnsi="Times New Roman"/>
                      <w:b/>
                      <w:bCs/>
                      <w:color w:val="000000" w:themeColor="text1"/>
                      <w:sz w:val="24"/>
                      <w:lang w:val="ro-RO"/>
                    </w:rPr>
                    <w:t xml:space="preserve">Investiţii în condiţii de muncă </w:t>
                  </w:r>
                  <w:r w:rsidRPr="009C7F0D">
                    <w:rPr>
                      <w:rFonts w:ascii="Times New Roman" w:hAnsi="Times New Roman"/>
                      <w:i/>
                      <w:iCs/>
                      <w:color w:val="000000" w:themeColor="text1"/>
                      <w:sz w:val="24"/>
                      <w:lang w:val="ro-RO"/>
                    </w:rPr>
                    <w:t>(operațiuni / proiecte legate de îmbunătățirea condițiilor de muncă)</w:t>
                  </w:r>
                </w:p>
              </w:tc>
            </w:tr>
            <w:tr w:rsidR="009C7F0D" w:rsidRPr="009C7F0D" w14:paraId="38908FF2" w14:textId="77777777" w:rsidTr="00F17EB1">
              <w:trPr>
                <w:trHeight w:val="300"/>
              </w:trPr>
              <w:tc>
                <w:tcPr>
                  <w:tcW w:w="623" w:type="dxa"/>
                  <w:tcBorders>
                    <w:top w:val="nil"/>
                    <w:left w:val="single" w:sz="4" w:space="0" w:color="auto"/>
                    <w:bottom w:val="single" w:sz="4" w:space="0" w:color="auto"/>
                    <w:right w:val="single" w:sz="4" w:space="0" w:color="auto"/>
                  </w:tcBorders>
                  <w:shd w:val="clear" w:color="auto" w:fill="auto"/>
                  <w:vAlign w:val="center"/>
                </w:tcPr>
                <w:p w14:paraId="14F89A80" w14:textId="293823DB" w:rsidR="008D00BB" w:rsidRPr="009C7F0D" w:rsidRDefault="00F17EB1"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56</w:t>
                  </w:r>
                </w:p>
              </w:tc>
              <w:tc>
                <w:tcPr>
                  <w:tcW w:w="8444" w:type="dxa"/>
                  <w:tcBorders>
                    <w:top w:val="nil"/>
                    <w:left w:val="nil"/>
                    <w:bottom w:val="single" w:sz="4" w:space="0" w:color="auto"/>
                    <w:right w:val="single" w:sz="4" w:space="0" w:color="auto"/>
                  </w:tcBorders>
                  <w:shd w:val="clear" w:color="auto" w:fill="auto"/>
                  <w:vAlign w:val="center"/>
                </w:tcPr>
                <w:p w14:paraId="2A206A08" w14:textId="5869D741" w:rsidR="008D00BB" w:rsidRPr="009C7F0D" w:rsidRDefault="00F17EB1" w:rsidP="00A87918">
                  <w:pPr>
                    <w:spacing w:after="0"/>
                    <w:jc w:val="both"/>
                    <w:rPr>
                      <w:rFonts w:ascii="Times New Roman" w:hAnsi="Times New Roman" w:cs="Times New Roman"/>
                      <w:b/>
                      <w:color w:val="000000" w:themeColor="text1"/>
                      <w:sz w:val="24"/>
                      <w:szCs w:val="24"/>
                      <w:lang w:val="ro-RO"/>
                    </w:rPr>
                  </w:pPr>
                  <w:r w:rsidRPr="009C7F0D">
                    <w:rPr>
                      <w:rFonts w:ascii="Times New Roman" w:hAnsi="Times New Roman"/>
                      <w:b/>
                      <w:bCs/>
                      <w:color w:val="000000" w:themeColor="text1"/>
                      <w:sz w:val="24"/>
                      <w:lang w:val="ro-RO"/>
                    </w:rPr>
                    <w:t xml:space="preserve">Proiecte-pilot </w:t>
                  </w:r>
                  <w:r w:rsidRPr="009C7F0D">
                    <w:rPr>
                      <w:rFonts w:ascii="Times New Roman" w:hAnsi="Times New Roman"/>
                      <w:i/>
                      <w:iCs/>
                      <w:color w:val="000000" w:themeColor="text1"/>
                      <w:sz w:val="24"/>
                      <w:lang w:val="ro-RO"/>
                    </w:rPr>
                    <w:t>(operațiuni/ proiecte care demonstrează viabilitatea, aplicabilitatea și riscurile unei idei, concept sau tehnici)</w:t>
                  </w:r>
                </w:p>
              </w:tc>
            </w:tr>
          </w:tbl>
          <w:p w14:paraId="1CEF04FE" w14:textId="77777777" w:rsidR="008D00BB" w:rsidRPr="009C7F0D" w:rsidRDefault="008D00BB" w:rsidP="00A87918">
            <w:pPr>
              <w:rPr>
                <w:rFonts w:ascii="Times New Roman" w:hAnsi="Times New Roman" w:cs="Times New Roman"/>
                <w:color w:val="000000" w:themeColor="text1"/>
                <w:sz w:val="24"/>
                <w:szCs w:val="24"/>
                <w:lang w:val="ro-RO"/>
              </w:rPr>
            </w:pPr>
          </w:p>
          <w:p w14:paraId="189F4218" w14:textId="77777777" w:rsidR="008D00BB" w:rsidRPr="009C7F0D" w:rsidRDefault="008D00BB" w:rsidP="00A87918">
            <w:pPr>
              <w:spacing w:after="160" w:line="259" w:lineRule="auto"/>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Câmpul 17 - se va selecta din nomenclatorul de mai jos, opțiunea 01 Granturi</w:t>
            </w:r>
          </w:p>
          <w:p w14:paraId="30B74093" w14:textId="77777777" w:rsidR="008D00BB" w:rsidRPr="009C7F0D" w:rsidRDefault="008D00BB" w:rsidP="00A87918">
            <w:pPr>
              <w:spacing w:after="160" w:line="259" w:lineRule="auto"/>
              <w:ind w:left="6480"/>
              <w:rPr>
                <w:rFonts w:ascii="Times New Roman" w:hAnsi="Times New Roman" w:cs="Times New Roman"/>
                <w:color w:val="000000" w:themeColor="text1"/>
                <w:sz w:val="24"/>
                <w:szCs w:val="24"/>
                <w:lang w:val="ro-RO"/>
              </w:rPr>
            </w:pPr>
          </w:p>
          <w:tbl>
            <w:tblPr>
              <w:tblW w:w="5480" w:type="dxa"/>
              <w:tblInd w:w="108" w:type="dxa"/>
              <w:tblLook w:val="04A0" w:firstRow="1" w:lastRow="0" w:firstColumn="1" w:lastColumn="0" w:noHBand="0" w:noVBand="1"/>
            </w:tblPr>
            <w:tblGrid>
              <w:gridCol w:w="960"/>
              <w:gridCol w:w="4520"/>
            </w:tblGrid>
            <w:tr w:rsidR="009C7F0D" w:rsidRPr="009C7F0D" w14:paraId="34732B5F" w14:textId="77777777" w:rsidTr="00A8791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5278A"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Cod</w:t>
                  </w:r>
                </w:p>
              </w:tc>
              <w:tc>
                <w:tcPr>
                  <w:tcW w:w="4520" w:type="dxa"/>
                  <w:tcBorders>
                    <w:top w:val="single" w:sz="4" w:space="0" w:color="auto"/>
                    <w:left w:val="nil"/>
                    <w:bottom w:val="single" w:sz="4" w:space="0" w:color="auto"/>
                    <w:right w:val="single" w:sz="4" w:space="0" w:color="auto"/>
                  </w:tcBorders>
                  <w:shd w:val="clear" w:color="auto" w:fill="auto"/>
                  <w:vAlign w:val="center"/>
                  <w:hideMark/>
                </w:tcPr>
                <w:p w14:paraId="6F3A8E54"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Descriere</w:t>
                  </w:r>
                </w:p>
              </w:tc>
            </w:tr>
            <w:tr w:rsidR="009C7F0D" w:rsidRPr="009C7F0D" w14:paraId="5C495498" w14:textId="77777777" w:rsidTr="00A879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53AE75" w14:textId="77777777" w:rsidR="008D00BB" w:rsidRPr="009C7F0D" w:rsidRDefault="008D00BB" w:rsidP="00A87918">
                  <w:pPr>
                    <w:spacing w:after="0"/>
                    <w:jc w:val="center"/>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01</w:t>
                  </w:r>
                </w:p>
              </w:tc>
              <w:tc>
                <w:tcPr>
                  <w:tcW w:w="4520" w:type="dxa"/>
                  <w:tcBorders>
                    <w:top w:val="nil"/>
                    <w:left w:val="nil"/>
                    <w:bottom w:val="single" w:sz="4" w:space="0" w:color="auto"/>
                    <w:right w:val="single" w:sz="4" w:space="0" w:color="auto"/>
                  </w:tcBorders>
                  <w:shd w:val="clear" w:color="auto" w:fill="auto"/>
                  <w:vAlign w:val="center"/>
                  <w:hideMark/>
                </w:tcPr>
                <w:p w14:paraId="42589B44" w14:textId="77777777" w:rsidR="008D00BB" w:rsidRPr="009C7F0D" w:rsidRDefault="008D00BB" w:rsidP="00A87918">
                  <w:pPr>
                    <w:spacing w:after="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Granturi</w:t>
                  </w:r>
                </w:p>
              </w:tc>
            </w:tr>
            <w:tr w:rsidR="009C7F0D" w:rsidRPr="009C7F0D" w14:paraId="6974E5EE" w14:textId="77777777" w:rsidTr="00A879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3F43B5"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02</w:t>
                  </w:r>
                </w:p>
              </w:tc>
              <w:tc>
                <w:tcPr>
                  <w:tcW w:w="4520" w:type="dxa"/>
                  <w:tcBorders>
                    <w:top w:val="nil"/>
                    <w:left w:val="nil"/>
                    <w:bottom w:val="single" w:sz="4" w:space="0" w:color="auto"/>
                    <w:right w:val="single" w:sz="4" w:space="0" w:color="auto"/>
                  </w:tcBorders>
                  <w:shd w:val="clear" w:color="auto" w:fill="auto"/>
                  <w:vAlign w:val="center"/>
                  <w:hideMark/>
                </w:tcPr>
                <w:p w14:paraId="0A152D3B"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Instrumente financiare</w:t>
                  </w:r>
                </w:p>
              </w:tc>
            </w:tr>
            <w:tr w:rsidR="009C7F0D" w:rsidRPr="009C7F0D" w14:paraId="559B2CA0" w14:textId="77777777" w:rsidTr="00A879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A5CFD3"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03</w:t>
                  </w:r>
                </w:p>
              </w:tc>
              <w:tc>
                <w:tcPr>
                  <w:tcW w:w="4520" w:type="dxa"/>
                  <w:tcBorders>
                    <w:top w:val="nil"/>
                    <w:left w:val="nil"/>
                    <w:bottom w:val="single" w:sz="4" w:space="0" w:color="auto"/>
                    <w:right w:val="single" w:sz="4" w:space="0" w:color="auto"/>
                  </w:tcBorders>
                  <w:shd w:val="clear" w:color="auto" w:fill="auto"/>
                  <w:vAlign w:val="center"/>
                  <w:hideMark/>
                </w:tcPr>
                <w:p w14:paraId="2822AEDD"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Combinaţie de granturi şi instrumente financiare</w:t>
                  </w:r>
                </w:p>
              </w:tc>
            </w:tr>
            <w:tr w:rsidR="009C7F0D" w:rsidRPr="009C7F0D" w14:paraId="00A7DE2D" w14:textId="77777777" w:rsidTr="00A879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0BD5E2"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04</w:t>
                  </w:r>
                </w:p>
              </w:tc>
              <w:tc>
                <w:tcPr>
                  <w:tcW w:w="4520" w:type="dxa"/>
                  <w:tcBorders>
                    <w:top w:val="nil"/>
                    <w:left w:val="nil"/>
                    <w:bottom w:val="single" w:sz="4" w:space="0" w:color="auto"/>
                    <w:right w:val="single" w:sz="4" w:space="0" w:color="auto"/>
                  </w:tcBorders>
                  <w:shd w:val="clear" w:color="auto" w:fill="auto"/>
                  <w:vAlign w:val="center"/>
                  <w:hideMark/>
                </w:tcPr>
                <w:p w14:paraId="0A191E30"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Premii</w:t>
                  </w:r>
                </w:p>
              </w:tc>
            </w:tr>
            <w:tr w:rsidR="009C7F0D" w:rsidRPr="009C7F0D" w14:paraId="767591BE" w14:textId="77777777" w:rsidTr="00A879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030371" w14:textId="77777777" w:rsidR="008D00BB" w:rsidRPr="009C7F0D" w:rsidRDefault="008D00BB" w:rsidP="00A87918">
                  <w:pPr>
                    <w:spacing w:after="0"/>
                    <w:jc w:val="cente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05</w:t>
                  </w:r>
                </w:p>
              </w:tc>
              <w:tc>
                <w:tcPr>
                  <w:tcW w:w="4520" w:type="dxa"/>
                  <w:tcBorders>
                    <w:top w:val="nil"/>
                    <w:left w:val="nil"/>
                    <w:bottom w:val="single" w:sz="4" w:space="0" w:color="auto"/>
                    <w:right w:val="single" w:sz="4" w:space="0" w:color="auto"/>
                  </w:tcBorders>
                  <w:shd w:val="clear" w:color="auto" w:fill="auto"/>
                  <w:vAlign w:val="center"/>
                  <w:hideMark/>
                </w:tcPr>
                <w:p w14:paraId="65A7EE80" w14:textId="77777777" w:rsidR="008D00BB" w:rsidRPr="009C7F0D" w:rsidRDefault="008D00BB" w:rsidP="00A87918">
                  <w:pPr>
                    <w:spacing w:after="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Contractare (gestiune directă)</w:t>
                  </w:r>
                </w:p>
              </w:tc>
            </w:tr>
          </w:tbl>
          <w:p w14:paraId="17651FC9" w14:textId="77777777" w:rsidR="008D00BB" w:rsidRPr="009C7F0D" w:rsidRDefault="008D00BB" w:rsidP="00A87918">
            <w:pPr>
              <w:jc w:val="both"/>
              <w:rPr>
                <w:rFonts w:ascii="Times New Roman" w:hAnsi="Times New Roman" w:cs="Times New Roman"/>
                <w:color w:val="000000" w:themeColor="text1"/>
                <w:sz w:val="24"/>
                <w:szCs w:val="24"/>
                <w:lang w:val="ro-RO"/>
              </w:rPr>
            </w:pPr>
          </w:p>
          <w:p w14:paraId="1D811BF1" w14:textId="77777777" w:rsidR="008D00BB" w:rsidRPr="009C7F0D" w:rsidRDefault="008D00BB" w:rsidP="00A87918">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Pentru campurile care prezintă opțiunea DA/NU, se va bifa opțiunea funcție de caracteristicile proiectului.</w:t>
            </w:r>
          </w:p>
        </w:tc>
      </w:tr>
    </w:tbl>
    <w:p w14:paraId="629C4D02" w14:textId="77777777" w:rsidR="00850EF9" w:rsidRPr="009C7F0D" w:rsidRDefault="00850EF9" w:rsidP="00850EF9">
      <w:pPr>
        <w:rPr>
          <w:rFonts w:ascii="Times New Roman" w:hAnsi="Times New Roman" w:cs="Times New Roman"/>
          <w:bCs/>
          <w:color w:val="000000" w:themeColor="text1"/>
          <w:sz w:val="24"/>
          <w:szCs w:val="24"/>
          <w:lang w:val="ro-RO"/>
        </w:rPr>
      </w:pPr>
    </w:p>
    <w:p w14:paraId="2B7B4523" w14:textId="77777777" w:rsidR="004B5E2F" w:rsidRPr="009C7F0D" w:rsidRDefault="00252866"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xml:space="preserve">: GRUP </w:t>
      </w:r>
      <w:r w:rsidR="00EB6A5E" w:rsidRPr="009C7F0D">
        <w:rPr>
          <w:rFonts w:ascii="Times New Roman" w:hAnsi="Times New Roman" w:cs="Times New Roman"/>
          <w:b/>
          <w:color w:val="000000" w:themeColor="text1"/>
          <w:sz w:val="24"/>
          <w:szCs w:val="24"/>
          <w:lang w:val="ro-RO"/>
        </w:rPr>
        <w:t>Ț</w:t>
      </w:r>
      <w:r w:rsidR="004B5E2F" w:rsidRPr="009C7F0D">
        <w:rPr>
          <w:rFonts w:ascii="Times New Roman" w:hAnsi="Times New Roman" w:cs="Times New Roman"/>
          <w:b/>
          <w:color w:val="000000" w:themeColor="text1"/>
          <w:sz w:val="24"/>
          <w:szCs w:val="24"/>
          <w:lang w:val="ro-RO"/>
        </w:rPr>
        <w:t>INT</w:t>
      </w:r>
      <w:r w:rsidRPr="009C7F0D">
        <w:rPr>
          <w:rFonts w:ascii="Times New Roman" w:hAnsi="Times New Roman" w:cs="Times New Roman"/>
          <w:b/>
          <w:color w:val="000000" w:themeColor="text1"/>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9C7F0D" w14:paraId="292A122E" w14:textId="77777777" w:rsidTr="00EF7926">
        <w:tc>
          <w:tcPr>
            <w:tcW w:w="8296" w:type="dxa"/>
          </w:tcPr>
          <w:p w14:paraId="33181B65" w14:textId="77777777" w:rsidR="00AF76F4" w:rsidRPr="009C7F0D" w:rsidRDefault="00AF76F4" w:rsidP="001C75EB">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vor indica și cuantifica grupurile/ entităţile care vor beneficia de rezultatele proiectului, direct sau indirect, precum şi modul în care acestea au fost/ vor fi consultate şi / sau implicate în procesul de concepere, dezvoltare şi/sau implementare a proiectului.</w:t>
            </w:r>
          </w:p>
          <w:p w14:paraId="3EDFC234" w14:textId="77777777" w:rsidR="001258BC" w:rsidRPr="009C7F0D" w:rsidRDefault="001258BC" w:rsidP="00D104A7">
            <w:pPr>
              <w:ind w:left="360"/>
              <w:rPr>
                <w:rFonts w:ascii="Times New Roman" w:hAnsi="Times New Roman" w:cs="Times New Roman"/>
                <w:color w:val="000000" w:themeColor="text1"/>
                <w:sz w:val="24"/>
                <w:szCs w:val="24"/>
                <w:lang w:val="ro-RO"/>
              </w:rPr>
            </w:pPr>
          </w:p>
        </w:tc>
      </w:tr>
    </w:tbl>
    <w:p w14:paraId="4E08433B" w14:textId="77777777" w:rsidR="001258BC" w:rsidRPr="009C7F0D" w:rsidRDefault="001258BC" w:rsidP="00D104A7">
      <w:pPr>
        <w:pStyle w:val="ListParagraph"/>
        <w:rPr>
          <w:rFonts w:ascii="Times New Roman" w:hAnsi="Times New Roman" w:cs="Times New Roman"/>
          <w:color w:val="000000" w:themeColor="text1"/>
          <w:sz w:val="24"/>
          <w:szCs w:val="24"/>
          <w:lang w:val="ro-RO"/>
        </w:rPr>
      </w:pPr>
    </w:p>
    <w:p w14:paraId="2E080414" w14:textId="77777777" w:rsidR="004B5E2F" w:rsidRPr="009C7F0D" w:rsidRDefault="00C54A25"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1258BC" w:rsidRPr="009C7F0D" w14:paraId="01326912" w14:textId="77777777" w:rsidTr="00EF7926">
        <w:tc>
          <w:tcPr>
            <w:tcW w:w="8296" w:type="dxa"/>
          </w:tcPr>
          <w:p w14:paraId="04913E59" w14:textId="77777777" w:rsidR="00771491" w:rsidRPr="009C7F0D" w:rsidRDefault="00771491" w:rsidP="00771491">
            <w:pPr>
              <w:rPr>
                <w:rFonts w:ascii="Times New Roman" w:hAnsi="Times New Roman" w:cs="Times New Roman"/>
                <w:color w:val="000000" w:themeColor="text1"/>
                <w:sz w:val="24"/>
                <w:szCs w:val="24"/>
                <w:lang w:val="ro-RO"/>
              </w:rPr>
            </w:pPr>
            <w:bookmarkStart w:id="3" w:name="_Hlk122428533"/>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5F21E06F" wp14:editId="31ABEC46">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53118FF5" w14:textId="77777777" w:rsidR="00771491" w:rsidRPr="009C7F0D" w:rsidRDefault="00771491" w:rsidP="00771491">
            <w:pPr>
              <w:rPr>
                <w:rFonts w:ascii="Times New Roman" w:hAnsi="Times New Roman" w:cs="Times New Roman"/>
                <w:color w:val="000000" w:themeColor="text1"/>
                <w:sz w:val="24"/>
                <w:szCs w:val="24"/>
                <w:lang w:val="ro-RO"/>
              </w:rPr>
            </w:pPr>
          </w:p>
          <w:p w14:paraId="63CC899C" w14:textId="77777777" w:rsidR="00771491" w:rsidRPr="009C7F0D" w:rsidRDefault="00771491" w:rsidP="007C14C7">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Respectarea miniumului legislativ cu privire la aceste aspecte reprezintă îndeplinirea criteriului de eligibilitate; se vor detalia măsurile suplimentare, dacă este cazul, acestea fiind punctate suplimentar în cadrul etapei de evaluare tehnică și financiară</w:t>
            </w:r>
          </w:p>
          <w:p w14:paraId="38C81D2F" w14:textId="77777777" w:rsidR="00771491" w:rsidRPr="009C7F0D" w:rsidRDefault="00771491" w:rsidP="00771491">
            <w:pPr>
              <w:rPr>
                <w:rFonts w:ascii="Times New Roman" w:hAnsi="Times New Roman" w:cs="Times New Roman"/>
                <w:color w:val="000000" w:themeColor="text1"/>
                <w:sz w:val="24"/>
                <w:szCs w:val="24"/>
                <w:lang w:val="ro-RO"/>
              </w:rPr>
            </w:pPr>
          </w:p>
          <w:p w14:paraId="7014630C" w14:textId="77777777" w:rsidR="00771491" w:rsidRPr="009C7F0D" w:rsidRDefault="00771491" w:rsidP="00771491">
            <w:pPr>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Egalitate de gen </w:t>
            </w:r>
          </w:p>
          <w:p w14:paraId="5928AE6E" w14:textId="77777777" w:rsidR="00206C70" w:rsidRPr="009C7F0D" w:rsidRDefault="00206C70" w:rsidP="00771491">
            <w:pPr>
              <w:rPr>
                <w:rFonts w:ascii="Times New Roman" w:hAnsi="Times New Roman" w:cs="Times New Roman"/>
                <w:b/>
                <w:color w:val="000000" w:themeColor="text1"/>
                <w:sz w:val="24"/>
                <w:szCs w:val="24"/>
                <w:lang w:val="ro-RO"/>
              </w:rPr>
            </w:pPr>
          </w:p>
          <w:p w14:paraId="08B8A188" w14:textId="77777777" w:rsidR="00771491" w:rsidRPr="009C7F0D" w:rsidRDefault="0074322F" w:rsidP="007C14C7">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lastRenderedPageBreak/>
              <w:t>Se va sublinia</w:t>
            </w:r>
            <w:r w:rsidR="00771491" w:rsidRPr="009C7F0D">
              <w:rPr>
                <w:rFonts w:ascii="Times New Roman" w:hAnsi="Times New Roman" w:cs="Times New Roman"/>
                <w:color w:val="000000" w:themeColor="text1"/>
                <w:sz w:val="24"/>
                <w:szCs w:val="24"/>
                <w:lang w:val="ro-RO"/>
              </w:rPr>
              <w:t xml:space="preserve"> modul în care principiile privind egalitatea de gen au fost integrate în elaborarea și implementarea proiectului, fie în activitățile, fie în managementul proiectului, menționând orice componentă specifică care arată acest lucru.</w:t>
            </w:r>
          </w:p>
          <w:p w14:paraId="2E19A3A4" w14:textId="77777777" w:rsidR="00771491" w:rsidRPr="009C7F0D" w:rsidRDefault="00771491" w:rsidP="00771491">
            <w:pPr>
              <w:rPr>
                <w:rFonts w:ascii="Times New Roman" w:hAnsi="Times New Roman" w:cs="Times New Roman"/>
                <w:color w:val="000000" w:themeColor="text1"/>
                <w:sz w:val="24"/>
                <w:szCs w:val="24"/>
                <w:lang w:val="ro-RO"/>
              </w:rPr>
            </w:pPr>
          </w:p>
          <w:p w14:paraId="28A79E20" w14:textId="77777777" w:rsidR="001258BC" w:rsidRPr="009C7F0D" w:rsidRDefault="00771491" w:rsidP="00B031A3">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sidRPr="009C7F0D">
              <w:rPr>
                <w:rFonts w:ascii="Times New Roman" w:hAnsi="Times New Roman" w:cs="Times New Roman"/>
                <w:color w:val="000000" w:themeColor="text1"/>
                <w:sz w:val="24"/>
                <w:szCs w:val="24"/>
                <w:lang w:val="ro-RO"/>
              </w:rPr>
              <w:t>Este necesar să fie prezentate</w:t>
            </w:r>
            <w:r w:rsidRPr="009C7F0D">
              <w:rPr>
                <w:rFonts w:ascii="Times New Roman" w:hAnsi="Times New Roman" w:cs="Times New Roman"/>
                <w:color w:val="000000" w:themeColor="text1"/>
                <w:sz w:val="24"/>
                <w:szCs w:val="24"/>
                <w:lang w:val="ro-RO"/>
              </w:rPr>
              <w:t>, după caz, acele măsuri specifice prin care se asigură respectarea prevederilor legal</w:t>
            </w:r>
            <w:r w:rsidR="00B031A3" w:rsidRPr="009C7F0D">
              <w:rPr>
                <w:rFonts w:ascii="Times New Roman" w:hAnsi="Times New Roman" w:cs="Times New Roman"/>
                <w:color w:val="000000" w:themeColor="text1"/>
                <w:sz w:val="24"/>
                <w:szCs w:val="24"/>
                <w:lang w:val="ro-RO"/>
              </w:rPr>
              <w:t xml:space="preserve">e în domeniul egalității de gen, precum și </w:t>
            </w:r>
            <w:r w:rsidRPr="009C7F0D">
              <w:rPr>
                <w:rFonts w:ascii="Times New Roman" w:hAnsi="Times New Roman" w:cs="Times New Roman"/>
                <w:color w:val="000000" w:themeColor="text1"/>
                <w:sz w:val="24"/>
                <w:szCs w:val="24"/>
                <w:lang w:val="ro-RO"/>
              </w:rPr>
              <w:t>modul în care beneficiarul va asigura egalitatea de șanse și de tratament între angajați, femei și bărbați, în cadrul relațiilor de muncă de orice fel.</w:t>
            </w:r>
          </w:p>
          <w:p w14:paraId="4169F968" w14:textId="77777777" w:rsidR="0074322F" w:rsidRPr="009C7F0D" w:rsidRDefault="0074322F" w:rsidP="0074322F">
            <w:pPr>
              <w:jc w:val="both"/>
              <w:rPr>
                <w:rFonts w:ascii="Times New Roman" w:hAnsi="Times New Roman" w:cs="Times New Roman"/>
                <w:b/>
                <w:color w:val="000000" w:themeColor="text1"/>
                <w:sz w:val="24"/>
                <w:szCs w:val="24"/>
                <w:lang w:val="ro-RO"/>
              </w:rPr>
            </w:pPr>
          </w:p>
          <w:p w14:paraId="1991E513" w14:textId="77777777" w:rsidR="0074322F" w:rsidRPr="009C7F0D" w:rsidRDefault="0074322F" w:rsidP="0074322F">
            <w:p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Nediscriminare</w:t>
            </w:r>
          </w:p>
          <w:p w14:paraId="0D0DB8A9" w14:textId="77777777" w:rsidR="00206C70" w:rsidRPr="009C7F0D" w:rsidRDefault="00206C70" w:rsidP="0074322F">
            <w:pPr>
              <w:jc w:val="both"/>
              <w:rPr>
                <w:rFonts w:ascii="Times New Roman" w:hAnsi="Times New Roman" w:cs="Times New Roman"/>
                <w:b/>
                <w:color w:val="000000" w:themeColor="text1"/>
                <w:sz w:val="24"/>
                <w:szCs w:val="24"/>
                <w:lang w:val="ro-RO"/>
              </w:rPr>
            </w:pPr>
          </w:p>
          <w:p w14:paraId="6271EC0E" w14:textId="77777777" w:rsidR="0074322F" w:rsidRPr="009C7F0D" w:rsidRDefault="0074322F" w:rsidP="0074322F">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Pentru a asigura respectarea principiului nediscriminării, proiectul trebuie să ofere o descriere a modului în care activitățile desfășurate se supun reglementărilor care interzic discriminarea.</w:t>
            </w:r>
          </w:p>
          <w:p w14:paraId="4779CBEC" w14:textId="77777777" w:rsidR="0074322F" w:rsidRPr="009C7F0D" w:rsidRDefault="0074322F" w:rsidP="0074322F">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cu o prezentare a modului în care beneficiarul va asigura condițiile pentru prevenirea oricărei forme de discriminare în implementarea proiectului. </w:t>
            </w:r>
          </w:p>
          <w:p w14:paraId="2690F9B9" w14:textId="77777777" w:rsidR="0074322F" w:rsidRPr="009C7F0D" w:rsidRDefault="0074322F" w:rsidP="0074322F">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sidR="00105F27"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în conformitate cu prevederile OUG nr. 137/2000.</w:t>
            </w:r>
          </w:p>
          <w:p w14:paraId="22C8F1A5" w14:textId="77777777" w:rsidR="003924D1" w:rsidRPr="009C7F0D" w:rsidRDefault="003924D1" w:rsidP="0074322F">
            <w:pPr>
              <w:jc w:val="both"/>
              <w:rPr>
                <w:rFonts w:ascii="Times New Roman" w:hAnsi="Times New Roman" w:cs="Times New Roman"/>
                <w:color w:val="000000" w:themeColor="text1"/>
                <w:sz w:val="24"/>
                <w:szCs w:val="24"/>
                <w:lang w:val="ro-RO"/>
              </w:rPr>
            </w:pPr>
          </w:p>
          <w:p w14:paraId="11EB0CB4" w14:textId="77777777" w:rsidR="00590503" w:rsidRPr="009C7F0D" w:rsidRDefault="00590503" w:rsidP="00590503">
            <w:p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 xml:space="preserve">Accesibilitate pentru persoane cu dizabilități </w:t>
            </w:r>
          </w:p>
          <w:p w14:paraId="01530CFE" w14:textId="77777777" w:rsidR="001E6ECF" w:rsidRPr="009C7F0D" w:rsidRDefault="001E6ECF" w:rsidP="00590503">
            <w:pPr>
              <w:jc w:val="both"/>
              <w:rPr>
                <w:rFonts w:ascii="Times New Roman" w:hAnsi="Times New Roman" w:cs="Times New Roman"/>
                <w:b/>
                <w:color w:val="000000" w:themeColor="text1"/>
                <w:sz w:val="24"/>
                <w:szCs w:val="24"/>
                <w:lang w:val="ro-RO"/>
              </w:rPr>
            </w:pPr>
          </w:p>
          <w:p w14:paraId="6A261735" w14:textId="77777777" w:rsidR="00734CF1" w:rsidRPr="009C7F0D" w:rsidRDefault="00590503" w:rsidP="00590503">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Conceptul de accesibilitate este definit în Strategia națională privind drepturile persoanelor cu dizabilități 2022-2027; </w:t>
            </w:r>
          </w:p>
          <w:p w14:paraId="5255292A" w14:textId="77777777" w:rsidR="00590503" w:rsidRPr="009C7F0D" w:rsidRDefault="00590503" w:rsidP="00590503">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 / ameliorate, vor fi prevăzute spații speciale de acces/ crearea de facilități/ adaptarea infras</w:t>
            </w:r>
            <w:r w:rsidR="003B11D4" w:rsidRPr="009C7F0D">
              <w:rPr>
                <w:rFonts w:ascii="Times New Roman" w:hAnsi="Times New Roman" w:cs="Times New Roman"/>
                <w:color w:val="000000" w:themeColor="text1"/>
                <w:sz w:val="24"/>
                <w:szCs w:val="24"/>
                <w:lang w:val="ro-RO"/>
              </w:rPr>
              <w:t>tructurii/ echipamentelor în ve</w:t>
            </w:r>
            <w:r w:rsidRPr="009C7F0D">
              <w:rPr>
                <w:rFonts w:ascii="Times New Roman" w:hAnsi="Times New Roman" w:cs="Times New Roman"/>
                <w:color w:val="000000" w:themeColor="text1"/>
                <w:sz w:val="24"/>
                <w:szCs w:val="24"/>
                <w:lang w:val="ro-RO"/>
              </w:rPr>
              <w:t>derea asigurării accesibilității pentru persoanele cu dizabil</w:t>
            </w:r>
            <w:r w:rsidR="003B11D4" w:rsidRPr="009C7F0D">
              <w:rPr>
                <w:rFonts w:ascii="Times New Roman" w:hAnsi="Times New Roman" w:cs="Times New Roman"/>
                <w:color w:val="000000" w:themeColor="text1"/>
                <w:sz w:val="24"/>
                <w:szCs w:val="24"/>
                <w:lang w:val="ro-RO"/>
              </w:rPr>
              <w:t>ități, îndeplinind astfel preve</w:t>
            </w:r>
            <w:r w:rsidRPr="009C7F0D">
              <w:rPr>
                <w:rFonts w:ascii="Times New Roman" w:hAnsi="Times New Roman" w:cs="Times New Roman"/>
                <w:color w:val="000000" w:themeColor="text1"/>
                <w:sz w:val="24"/>
                <w:szCs w:val="24"/>
                <w:lang w:val="ro-RO"/>
              </w:rPr>
              <w:t xml:space="preserve">derile legislației în vigoare cu privire la accesul în structurile de utilitate publică. </w:t>
            </w:r>
          </w:p>
          <w:p w14:paraId="28191E8E" w14:textId="77777777" w:rsidR="00590503" w:rsidRPr="009C7F0D" w:rsidRDefault="00590503" w:rsidP="00590503">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Specificați în clar dacă proiectul prevede măsuri de adaptare a infrastructurii, inclusiv a echipamentelor pentru accesul și operarea de către persoa</w:t>
            </w:r>
            <w:r w:rsidR="004F04F5" w:rsidRPr="009C7F0D">
              <w:rPr>
                <w:rFonts w:ascii="Times New Roman" w:hAnsi="Times New Roman" w:cs="Times New Roman"/>
                <w:color w:val="000000" w:themeColor="text1"/>
                <w:sz w:val="24"/>
                <w:szCs w:val="24"/>
                <w:lang w:val="ro-RO"/>
              </w:rPr>
              <w:t>ne cu dizabilități, inclusiv mă</w:t>
            </w:r>
            <w:r w:rsidRPr="009C7F0D">
              <w:rPr>
                <w:rFonts w:ascii="Times New Roman" w:hAnsi="Times New Roman" w:cs="Times New Roman"/>
                <w:color w:val="000000" w:themeColor="text1"/>
                <w:sz w:val="24"/>
                <w:szCs w:val="24"/>
                <w:lang w:val="ro-RO"/>
              </w:rPr>
              <w:t>suri de conformare cu obligațiile legale în acest domeniu (</w:t>
            </w:r>
            <w:r w:rsidR="004F04F5" w:rsidRPr="009C7F0D">
              <w:rPr>
                <w:rFonts w:ascii="Times New Roman" w:hAnsi="Times New Roman" w:cs="Times New Roman"/>
                <w:color w:val="000000" w:themeColor="text1"/>
                <w:sz w:val="24"/>
                <w:szCs w:val="24"/>
                <w:lang w:val="ro-RO"/>
              </w:rPr>
              <w:t>se va detalia</w:t>
            </w:r>
            <w:r w:rsidRPr="009C7F0D">
              <w:rPr>
                <w:rFonts w:ascii="Times New Roman" w:hAnsi="Times New Roman" w:cs="Times New Roman"/>
                <w:color w:val="000000" w:themeColor="text1"/>
                <w:sz w:val="24"/>
                <w:szCs w:val="24"/>
                <w:lang w:val="ro-RO"/>
              </w:rPr>
              <w:t xml:space="preserve"> în ce constau aceste măsuri).</w:t>
            </w:r>
          </w:p>
          <w:p w14:paraId="66B5EF72" w14:textId="77777777" w:rsidR="00590503" w:rsidRPr="009C7F0D" w:rsidRDefault="00590503" w:rsidP="00590503">
            <w:pPr>
              <w:jc w:val="both"/>
              <w:rPr>
                <w:rFonts w:ascii="Times New Roman" w:hAnsi="Times New Roman" w:cs="Times New Roman"/>
                <w:color w:val="000000" w:themeColor="text1"/>
                <w:sz w:val="24"/>
                <w:szCs w:val="24"/>
                <w:lang w:val="ro-RO"/>
              </w:rPr>
            </w:pPr>
          </w:p>
          <w:p w14:paraId="6CAFDBA7" w14:textId="77777777" w:rsidR="0074322F" w:rsidRPr="009C7F0D" w:rsidRDefault="00590503" w:rsidP="004F04F5">
            <w:pPr>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Schimbări demografice</w:t>
            </w:r>
            <w:r w:rsidR="004F04F5"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Nu este </w:t>
            </w:r>
            <w:r w:rsidR="004F04F5" w:rsidRPr="009C7F0D">
              <w:rPr>
                <w:rFonts w:ascii="Times New Roman" w:hAnsi="Times New Roman" w:cs="Times New Roman"/>
                <w:color w:val="000000" w:themeColor="text1"/>
                <w:sz w:val="24"/>
                <w:szCs w:val="24"/>
                <w:lang w:val="ro-RO"/>
              </w:rPr>
              <w:t>cazul de</w:t>
            </w:r>
            <w:r w:rsidRPr="009C7F0D">
              <w:rPr>
                <w:rFonts w:ascii="Times New Roman" w:hAnsi="Times New Roman" w:cs="Times New Roman"/>
                <w:color w:val="000000" w:themeColor="text1"/>
                <w:sz w:val="24"/>
                <w:szCs w:val="24"/>
                <w:lang w:val="ro-RO"/>
              </w:rPr>
              <w:t xml:space="preserve"> completare</w:t>
            </w:r>
            <w:r w:rsidR="004F04F5"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a acestei secțiuni</w:t>
            </w:r>
          </w:p>
          <w:p w14:paraId="318A7D72" w14:textId="77777777" w:rsidR="00A47D71" w:rsidRPr="009C7F0D" w:rsidRDefault="00A47D71" w:rsidP="004F04F5">
            <w:pPr>
              <w:jc w:val="both"/>
              <w:rPr>
                <w:rFonts w:ascii="Times New Roman" w:hAnsi="Times New Roman" w:cs="Times New Roman"/>
                <w:color w:val="000000" w:themeColor="text1"/>
                <w:sz w:val="24"/>
                <w:szCs w:val="24"/>
                <w:lang w:val="ro-RO"/>
              </w:rPr>
            </w:pPr>
          </w:p>
          <w:p w14:paraId="28FB47EC" w14:textId="77777777" w:rsidR="00A47D71" w:rsidRPr="009C7F0D" w:rsidRDefault="00A47D71" w:rsidP="00A47D71">
            <w:p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Dezvoltare durabilă</w:t>
            </w:r>
          </w:p>
          <w:p w14:paraId="4B02E37A" w14:textId="77777777" w:rsidR="00A47D71" w:rsidRPr="009C7F0D" w:rsidRDefault="00A47D71" w:rsidP="00A47D71">
            <w:pPr>
              <w:jc w:val="both"/>
              <w:rPr>
                <w:rFonts w:ascii="Times New Roman" w:hAnsi="Times New Roman" w:cs="Times New Roman"/>
                <w:color w:val="000000" w:themeColor="text1"/>
                <w:sz w:val="24"/>
                <w:szCs w:val="24"/>
                <w:lang w:val="ro-RO"/>
              </w:rPr>
            </w:pPr>
          </w:p>
          <w:p w14:paraId="48DDA8BF" w14:textId="36E614DC" w:rsidR="00A47D71" w:rsidRPr="009C7F0D" w:rsidRDefault="00A47D71" w:rsidP="00A47D71">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Solicitantul va descrie modul în care sunt respectate obligațiile minime prevăzute de legislația specifică aplicabilă, precum și acțiunile suplimentare (dacă este cazul), </w:t>
            </w:r>
            <w:r w:rsidRPr="009C7F0D">
              <w:rPr>
                <w:rFonts w:ascii="Times New Roman" w:hAnsi="Times New Roman" w:cs="Times New Roman"/>
                <w:color w:val="000000" w:themeColor="text1"/>
                <w:sz w:val="24"/>
                <w:szCs w:val="24"/>
                <w:lang w:val="ro-RO"/>
              </w:rPr>
              <w:lastRenderedPageBreak/>
              <w:t>acțiunile suplimentare descrise urmând fi luate în considerare în etapa de evaluare tehnico-financiară a proiectului.</w:t>
            </w:r>
          </w:p>
          <w:p w14:paraId="7A9F70AA" w14:textId="77777777" w:rsidR="00A47D71" w:rsidRPr="009C7F0D" w:rsidRDefault="00A47D71" w:rsidP="00A47D71">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Obligativitatea respectării minimului legislativ in aceste domenii va face obiectul verificării in etapa de eligibilitate. </w:t>
            </w:r>
          </w:p>
          <w:p w14:paraId="51B21C53" w14:textId="77777777" w:rsidR="009E3C9C" w:rsidRPr="009C7F0D" w:rsidRDefault="009E3C9C" w:rsidP="00A47D71">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vor descrie pe rând modul în care proiectul își propune să adreseze următoarele principii:</w:t>
            </w:r>
          </w:p>
          <w:p w14:paraId="38F56BA7" w14:textId="77777777" w:rsidR="009E3C9C" w:rsidRPr="009C7F0D" w:rsidRDefault="009E3C9C" w:rsidP="00A47D71">
            <w:pPr>
              <w:jc w:val="both"/>
              <w:rPr>
                <w:rFonts w:ascii="Times New Roman" w:hAnsi="Times New Roman" w:cs="Times New Roman"/>
                <w:color w:val="000000" w:themeColor="text1"/>
                <w:sz w:val="24"/>
                <w:szCs w:val="24"/>
                <w:lang w:val="ro-RO"/>
              </w:rPr>
            </w:pPr>
          </w:p>
          <w:p w14:paraId="3A2FB4CB" w14:textId="77777777" w:rsidR="00A47D71" w:rsidRPr="009C7F0D" w:rsidRDefault="001632F8" w:rsidP="009E3C9C">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Poluatorul plătește</w:t>
            </w:r>
          </w:p>
          <w:p w14:paraId="5337A264" w14:textId="77777777" w:rsidR="001632F8" w:rsidRPr="009C7F0D" w:rsidRDefault="001632F8" w:rsidP="009E3C9C">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Protecția biodiversității</w:t>
            </w:r>
          </w:p>
          <w:p w14:paraId="185DBD95" w14:textId="77777777" w:rsidR="001632F8" w:rsidRPr="009C7F0D" w:rsidRDefault="001632F8" w:rsidP="001632F8">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Utilizare eficientă a resurselor</w:t>
            </w:r>
          </w:p>
          <w:p w14:paraId="5F3EBC24" w14:textId="77777777" w:rsidR="001632F8" w:rsidRPr="009C7F0D" w:rsidRDefault="001632F8" w:rsidP="001632F8">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Reziliența la dezastre</w:t>
            </w:r>
          </w:p>
          <w:p w14:paraId="04C4A811" w14:textId="77777777" w:rsidR="001632F8" w:rsidRPr="009C7F0D" w:rsidRDefault="001632F8" w:rsidP="001632F8">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Imunizarea la schimbările climatice</w:t>
            </w:r>
          </w:p>
          <w:p w14:paraId="077058BD" w14:textId="77777777" w:rsidR="001632F8" w:rsidRPr="009C7F0D" w:rsidRDefault="001632F8" w:rsidP="001632F8">
            <w:pPr>
              <w:numPr>
                <w:ilvl w:val="0"/>
                <w:numId w:val="10"/>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Principiul DNSH – Do No Significant Harm</w:t>
            </w:r>
          </w:p>
          <w:p w14:paraId="7C0905DA" w14:textId="77777777" w:rsidR="00A47D71" w:rsidRPr="009C7F0D" w:rsidRDefault="00A47D71" w:rsidP="004F04F5">
            <w:pPr>
              <w:jc w:val="both"/>
              <w:rPr>
                <w:rFonts w:ascii="Times New Roman" w:hAnsi="Times New Roman" w:cs="Times New Roman"/>
                <w:color w:val="000000" w:themeColor="text1"/>
                <w:sz w:val="24"/>
                <w:szCs w:val="24"/>
                <w:lang w:val="ro-RO"/>
              </w:rPr>
            </w:pPr>
          </w:p>
        </w:tc>
      </w:tr>
      <w:bookmarkEnd w:id="3"/>
    </w:tbl>
    <w:p w14:paraId="750D30F3" w14:textId="77777777" w:rsidR="00656EC1" w:rsidRPr="009C7F0D" w:rsidRDefault="00656EC1" w:rsidP="00D104A7">
      <w:pPr>
        <w:ind w:left="360"/>
        <w:rPr>
          <w:rFonts w:ascii="Times New Roman" w:hAnsi="Times New Roman" w:cs="Times New Roman"/>
          <w:b/>
          <w:color w:val="000000" w:themeColor="text1"/>
          <w:sz w:val="24"/>
          <w:szCs w:val="24"/>
          <w:lang w:val="ro-RO"/>
        </w:rPr>
      </w:pPr>
    </w:p>
    <w:p w14:paraId="3775AF0B" w14:textId="77777777" w:rsidR="004B5E2F" w:rsidRPr="009C7F0D" w:rsidRDefault="00C54A25"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B5E2F" w:rsidRPr="009C7F0D">
        <w:rPr>
          <w:rFonts w:ascii="Times New Roman" w:hAnsi="Times New Roman" w:cs="Times New Roman"/>
          <w:b/>
          <w:color w:val="000000" w:themeColor="text1"/>
          <w:sz w:val="24"/>
          <w:szCs w:val="24"/>
          <w:lang w:val="ro-RO"/>
        </w:rPr>
        <w:t xml:space="preserve">: </w:t>
      </w:r>
      <w:r w:rsidR="00C9030D" w:rsidRPr="009C7F0D">
        <w:rPr>
          <w:rFonts w:ascii="Times New Roman" w:hAnsi="Times New Roman" w:cs="Times New Roman"/>
          <w:b/>
          <w:color w:val="000000" w:themeColor="text1"/>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9C7F0D" w14:paraId="37CF4483" w14:textId="77777777" w:rsidTr="00EF7926">
        <w:tc>
          <w:tcPr>
            <w:tcW w:w="8296" w:type="dxa"/>
          </w:tcPr>
          <w:p w14:paraId="38C8FAAB" w14:textId="77777777" w:rsidR="00A90796" w:rsidRPr="009C7F0D" w:rsidRDefault="00A90796" w:rsidP="00A9079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va completa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2B940D20" wp14:editId="69C85A57">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11453928" w14:textId="77777777" w:rsidR="00A90796" w:rsidRPr="009C7F0D" w:rsidRDefault="00A90796" w:rsidP="00A90796">
            <w:pPr>
              <w:ind w:left="360"/>
              <w:rPr>
                <w:rFonts w:ascii="Times New Roman" w:hAnsi="Times New Roman" w:cs="Times New Roman"/>
                <w:b/>
                <w:color w:val="000000" w:themeColor="text1"/>
                <w:sz w:val="24"/>
                <w:szCs w:val="24"/>
                <w:lang w:val="ro-RO"/>
              </w:rPr>
            </w:pPr>
          </w:p>
          <w:p w14:paraId="27AE6E80" w14:textId="77777777" w:rsidR="00297A8B" w:rsidRDefault="00A90796" w:rsidP="00A9079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Va fi detaliat managementul proiectului: organizațiile implicate, echipa de proiect, rolul managerului de proiect, repartizarea atribuțiilor, rolurile persoanelor implicate etc. </w:t>
            </w:r>
          </w:p>
          <w:p w14:paraId="451A04CE" w14:textId="103FE421" w:rsidR="00BA4639" w:rsidRPr="009C7F0D" w:rsidRDefault="00BA4639" w:rsidP="00BA4639">
            <w:pPr>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Vor fi prezentate</w:t>
            </w:r>
            <w:r w:rsidRPr="00BA4639">
              <w:rPr>
                <w:rFonts w:ascii="Times New Roman" w:hAnsi="Times New Roman" w:cs="Times New Roman"/>
                <w:color w:val="000000" w:themeColor="text1"/>
                <w:sz w:val="24"/>
                <w:szCs w:val="24"/>
                <w:lang w:val="ro-RO"/>
              </w:rPr>
              <w:t xml:space="preserve"> măsuri adecvate de monitorizare</w:t>
            </w:r>
            <w:r w:rsidR="00734614">
              <w:rPr>
                <w:rFonts w:ascii="Times New Roman" w:hAnsi="Times New Roman" w:cs="Times New Roman"/>
                <w:color w:val="000000" w:themeColor="text1"/>
                <w:sz w:val="24"/>
                <w:szCs w:val="24"/>
                <w:lang w:val="ro-RO"/>
              </w:rPr>
              <w:t xml:space="preserve"> a activităților pro</w:t>
            </w:r>
            <w:r w:rsidR="0073358B">
              <w:rPr>
                <w:rFonts w:ascii="Times New Roman" w:hAnsi="Times New Roman" w:cs="Times New Roman"/>
                <w:color w:val="000000" w:themeColor="text1"/>
                <w:sz w:val="24"/>
                <w:szCs w:val="24"/>
                <w:lang w:val="ro-RO"/>
              </w:rPr>
              <w:t>i</w:t>
            </w:r>
            <w:r w:rsidR="00734614">
              <w:rPr>
                <w:rFonts w:ascii="Times New Roman" w:hAnsi="Times New Roman" w:cs="Times New Roman"/>
                <w:color w:val="000000" w:themeColor="text1"/>
                <w:sz w:val="24"/>
                <w:szCs w:val="24"/>
                <w:lang w:val="ro-RO"/>
              </w:rPr>
              <w:t>e</w:t>
            </w:r>
            <w:r w:rsidR="0073358B">
              <w:rPr>
                <w:rFonts w:ascii="Times New Roman" w:hAnsi="Times New Roman" w:cs="Times New Roman"/>
                <w:color w:val="000000" w:themeColor="text1"/>
                <w:sz w:val="24"/>
                <w:szCs w:val="24"/>
                <w:lang w:val="ro-RO"/>
              </w:rPr>
              <w:t>ctului</w:t>
            </w:r>
            <w:r w:rsidRPr="00BA4639">
              <w:rPr>
                <w:rFonts w:ascii="Times New Roman" w:hAnsi="Times New Roman" w:cs="Times New Roman"/>
                <w:color w:val="000000" w:themeColor="text1"/>
                <w:sz w:val="24"/>
                <w:szCs w:val="24"/>
                <w:lang w:val="ro-RO"/>
              </w:rPr>
              <w:t xml:space="preserve"> în rap</w:t>
            </w:r>
            <w:r w:rsidR="00734614">
              <w:rPr>
                <w:rFonts w:ascii="Times New Roman" w:hAnsi="Times New Roman" w:cs="Times New Roman"/>
                <w:color w:val="000000" w:themeColor="text1"/>
                <w:sz w:val="24"/>
                <w:szCs w:val="24"/>
                <w:lang w:val="ro-RO"/>
              </w:rPr>
              <w:t>ort cu complexitatea acestuia</w:t>
            </w:r>
            <w:r w:rsidRPr="00BA4639">
              <w:rPr>
                <w:rFonts w:ascii="Times New Roman" w:hAnsi="Times New Roman" w:cs="Times New Roman"/>
                <w:color w:val="000000" w:themeColor="text1"/>
                <w:sz w:val="24"/>
                <w:szCs w:val="24"/>
                <w:lang w:val="ro-RO"/>
              </w:rPr>
              <w:t>, pentru a asigur</w:t>
            </w:r>
            <w:r>
              <w:rPr>
                <w:rFonts w:ascii="Times New Roman" w:hAnsi="Times New Roman" w:cs="Times New Roman"/>
                <w:color w:val="000000" w:themeColor="text1"/>
                <w:sz w:val="24"/>
                <w:szCs w:val="24"/>
                <w:lang w:val="ro-RO"/>
              </w:rPr>
              <w:t>a atingerea rezultatelor vizate. M</w:t>
            </w:r>
            <w:r w:rsidRPr="00BA4639">
              <w:rPr>
                <w:rFonts w:ascii="Times New Roman" w:hAnsi="Times New Roman" w:cs="Times New Roman"/>
                <w:color w:val="000000" w:themeColor="text1"/>
                <w:sz w:val="24"/>
                <w:szCs w:val="24"/>
                <w:lang w:val="ro-RO"/>
              </w:rPr>
              <w:t xml:space="preserve">odalitatea de realizare a monitorizării interne a activităților proiectului </w:t>
            </w:r>
            <w:r>
              <w:rPr>
                <w:rFonts w:ascii="Times New Roman" w:hAnsi="Times New Roman" w:cs="Times New Roman"/>
                <w:color w:val="000000" w:themeColor="text1"/>
                <w:sz w:val="24"/>
                <w:szCs w:val="24"/>
                <w:lang w:val="ro-RO"/>
              </w:rPr>
              <w:t>trebuie să</w:t>
            </w:r>
            <w:r w:rsidRPr="00BA4639">
              <w:rPr>
                <w:rFonts w:ascii="Times New Roman" w:hAnsi="Times New Roman" w:cs="Times New Roman"/>
                <w:color w:val="000000" w:themeColor="text1"/>
                <w:sz w:val="24"/>
                <w:szCs w:val="24"/>
                <w:lang w:val="ro-RO"/>
              </w:rPr>
              <w:t xml:space="preserve"> constitui</w:t>
            </w:r>
            <w:r>
              <w:rPr>
                <w:rFonts w:ascii="Times New Roman" w:hAnsi="Times New Roman" w:cs="Times New Roman"/>
                <w:color w:val="000000" w:themeColor="text1"/>
                <w:sz w:val="24"/>
                <w:szCs w:val="24"/>
                <w:lang w:val="ro-RO"/>
              </w:rPr>
              <w:t>e</w:t>
            </w:r>
            <w:r w:rsidRPr="00BA4639">
              <w:rPr>
                <w:rFonts w:ascii="Times New Roman" w:hAnsi="Times New Roman" w:cs="Times New Roman"/>
                <w:color w:val="000000" w:themeColor="text1"/>
                <w:sz w:val="24"/>
                <w:szCs w:val="24"/>
                <w:lang w:val="ro-RO"/>
              </w:rPr>
              <w:t xml:space="preserve"> o garanție a atingerii rezultatelor propuse</w:t>
            </w:r>
            <w:r>
              <w:rPr>
                <w:rFonts w:ascii="Times New Roman" w:hAnsi="Times New Roman" w:cs="Times New Roman"/>
                <w:color w:val="000000" w:themeColor="text1"/>
                <w:sz w:val="24"/>
                <w:szCs w:val="24"/>
                <w:lang w:val="ro-RO"/>
              </w:rPr>
              <w:t>.</w:t>
            </w:r>
          </w:p>
          <w:p w14:paraId="69D1FC77" w14:textId="77777777" w:rsidR="001258BC" w:rsidRPr="009C7F0D" w:rsidRDefault="001258BC" w:rsidP="00D104A7">
            <w:pPr>
              <w:ind w:left="360"/>
              <w:rPr>
                <w:rFonts w:ascii="Times New Roman" w:hAnsi="Times New Roman" w:cs="Times New Roman"/>
                <w:color w:val="000000" w:themeColor="text1"/>
                <w:sz w:val="24"/>
                <w:szCs w:val="24"/>
                <w:lang w:val="ro-RO"/>
              </w:rPr>
            </w:pPr>
          </w:p>
        </w:tc>
      </w:tr>
    </w:tbl>
    <w:p w14:paraId="258422EB" w14:textId="77777777" w:rsidR="001258BC" w:rsidRPr="009C7F0D" w:rsidRDefault="001258BC" w:rsidP="00D104A7">
      <w:pPr>
        <w:pStyle w:val="ListParagraph"/>
        <w:rPr>
          <w:rFonts w:ascii="Times New Roman" w:hAnsi="Times New Roman" w:cs="Times New Roman"/>
          <w:color w:val="000000" w:themeColor="text1"/>
          <w:sz w:val="24"/>
          <w:szCs w:val="24"/>
          <w:lang w:val="ro-RO"/>
        </w:rPr>
      </w:pPr>
    </w:p>
    <w:p w14:paraId="1227CAF5" w14:textId="77777777" w:rsidR="001258BC" w:rsidRPr="009C7F0D" w:rsidRDefault="001258BC" w:rsidP="00D104A7">
      <w:pPr>
        <w:pStyle w:val="ListParagraph"/>
        <w:rPr>
          <w:rFonts w:ascii="Times New Roman" w:hAnsi="Times New Roman" w:cs="Times New Roman"/>
          <w:color w:val="000000" w:themeColor="text1"/>
          <w:sz w:val="24"/>
          <w:szCs w:val="24"/>
          <w:lang w:val="ro-RO"/>
        </w:rPr>
      </w:pPr>
    </w:p>
    <w:p w14:paraId="1BA1E06A" w14:textId="3CA2900C" w:rsidR="004D22F6" w:rsidRPr="009C7F0D" w:rsidRDefault="00C54A25"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D22F6" w:rsidRPr="009C7F0D">
        <w:rPr>
          <w:rFonts w:ascii="Times New Roman" w:hAnsi="Times New Roman" w:cs="Times New Roman"/>
          <w:b/>
          <w:color w:val="000000" w:themeColor="text1"/>
          <w:sz w:val="24"/>
          <w:szCs w:val="24"/>
          <w:lang w:val="ro-RO"/>
        </w:rPr>
        <w:t>: MATURITATE PROIECT</w:t>
      </w:r>
    </w:p>
    <w:tbl>
      <w:tblPr>
        <w:tblStyle w:val="TableGrid"/>
        <w:tblW w:w="0" w:type="auto"/>
        <w:tblInd w:w="720" w:type="dxa"/>
        <w:tblLook w:val="04A0" w:firstRow="1" w:lastRow="0" w:firstColumn="1" w:lastColumn="0" w:noHBand="0" w:noVBand="1"/>
      </w:tblPr>
      <w:tblGrid>
        <w:gridCol w:w="8296"/>
      </w:tblGrid>
      <w:tr w:rsidR="001258BC" w:rsidRPr="009C7F0D" w14:paraId="783AB056" w14:textId="77777777" w:rsidTr="00EF7926">
        <w:tc>
          <w:tcPr>
            <w:tcW w:w="8296" w:type="dxa"/>
          </w:tcPr>
          <w:p w14:paraId="2C2AF9F5" w14:textId="77777777" w:rsidR="007F7BAE" w:rsidRPr="009C7F0D" w:rsidRDefault="007F7BAE" w:rsidP="007F7BAE">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Pentru finanțarea proiectelor de investiții, în cadrul acestui apel, este necesară depunerea studiului de fezabilitate/documentației de avizare a lucrărilor de intervenție, proiect tehnic după caz. Cu toate acestea, pentru dovedirea maturității pregătirii proiectului se pot anexa documente care să ateste un grad înaintat de pregătire a proiectului. </w:t>
            </w:r>
          </w:p>
          <w:p w14:paraId="07C3EF5E" w14:textId="77777777" w:rsidR="007F7BAE" w:rsidRPr="009C7F0D" w:rsidRDefault="007F7BAE" w:rsidP="007F7BAE">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Pentru demonstrarea maturității proiectului se pot atașa documente suplimentare (a se vedea ghidul solicitantului), pentru care proiectul va fi punctat în cadrul etapei de evaluare tehnică şi financiară.</w:t>
            </w:r>
          </w:p>
          <w:p w14:paraId="02C2A7F1" w14:textId="77777777" w:rsidR="001258BC" w:rsidRPr="009C7F0D" w:rsidRDefault="00D20A7C" w:rsidP="00D20A7C">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va descrie stadiul obţinerii aprobărilor, autorizaţiilor, avizelor prevăzute de legislaţia în vigoare şi necesare pentru implementarea proiectului.</w:t>
            </w:r>
          </w:p>
          <w:p w14:paraId="00B18446" w14:textId="77777777" w:rsidR="00D20A7C" w:rsidRPr="009C7F0D" w:rsidRDefault="00D20A7C" w:rsidP="00D20A7C">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va completa cu informații privind aspectele financiare ale proiectului și cu gradul de execuție a lucrărilor (dacă este cazul).</w:t>
            </w:r>
          </w:p>
          <w:p w14:paraId="352C1BFE" w14:textId="77777777" w:rsidR="00D20A7C" w:rsidRPr="009C7F0D" w:rsidRDefault="00D20A7C" w:rsidP="00D20A7C">
            <w:pPr>
              <w:jc w:val="both"/>
              <w:rPr>
                <w:rFonts w:ascii="Times New Roman" w:hAnsi="Times New Roman" w:cs="Times New Roman"/>
                <w:color w:val="000000" w:themeColor="text1"/>
                <w:sz w:val="24"/>
                <w:szCs w:val="24"/>
                <w:lang w:val="ro-RO"/>
              </w:rPr>
            </w:pPr>
          </w:p>
        </w:tc>
      </w:tr>
    </w:tbl>
    <w:p w14:paraId="7E8BD4D4" w14:textId="77777777" w:rsidR="001258BC" w:rsidRPr="009C7F0D" w:rsidRDefault="001258BC" w:rsidP="00D104A7">
      <w:pPr>
        <w:pStyle w:val="ListParagraph"/>
        <w:rPr>
          <w:rFonts w:ascii="Times New Roman" w:hAnsi="Times New Roman" w:cs="Times New Roman"/>
          <w:b/>
          <w:color w:val="000000" w:themeColor="text1"/>
          <w:sz w:val="24"/>
          <w:szCs w:val="24"/>
          <w:lang w:val="ro-RO"/>
        </w:rPr>
      </w:pPr>
    </w:p>
    <w:p w14:paraId="5570BBBB" w14:textId="2B7F59E4" w:rsidR="004D22F6" w:rsidRPr="009C7F0D" w:rsidRDefault="00C54A25"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D22F6" w:rsidRPr="009C7F0D">
        <w:rPr>
          <w:rFonts w:ascii="Times New Roman" w:hAnsi="Times New Roman" w:cs="Times New Roman"/>
          <w:b/>
          <w:color w:val="000000" w:themeColor="text1"/>
          <w:sz w:val="24"/>
          <w:szCs w:val="24"/>
          <w:lang w:val="ro-RO"/>
        </w:rPr>
        <w:t>: DESCRIERE INVESTI</w:t>
      </w:r>
      <w:r w:rsidR="00EB6A5E" w:rsidRPr="009C7F0D">
        <w:rPr>
          <w:rFonts w:ascii="Times New Roman" w:hAnsi="Times New Roman" w:cs="Times New Roman"/>
          <w:b/>
          <w:color w:val="000000" w:themeColor="text1"/>
          <w:sz w:val="24"/>
          <w:szCs w:val="24"/>
          <w:lang w:val="ro-RO"/>
        </w:rPr>
        <w:t>Ț</w:t>
      </w:r>
      <w:r w:rsidR="004D22F6" w:rsidRPr="009C7F0D">
        <w:rPr>
          <w:rFonts w:ascii="Times New Roman" w:hAnsi="Times New Roman" w:cs="Times New Roman"/>
          <w:b/>
          <w:color w:val="000000" w:themeColor="text1"/>
          <w:sz w:val="24"/>
          <w:szCs w:val="24"/>
          <w:lang w:val="ro-RO"/>
        </w:rPr>
        <w:t>IE</w:t>
      </w:r>
    </w:p>
    <w:tbl>
      <w:tblPr>
        <w:tblStyle w:val="TableGrid"/>
        <w:tblW w:w="0" w:type="auto"/>
        <w:tblInd w:w="720" w:type="dxa"/>
        <w:tblLook w:val="04A0" w:firstRow="1" w:lastRow="0" w:firstColumn="1" w:lastColumn="0" w:noHBand="0" w:noVBand="1"/>
      </w:tblPr>
      <w:tblGrid>
        <w:gridCol w:w="8296"/>
      </w:tblGrid>
      <w:tr w:rsidR="001258BC" w:rsidRPr="009C7F0D" w14:paraId="725820FE" w14:textId="77777777" w:rsidTr="00EF7926">
        <w:tc>
          <w:tcPr>
            <w:tcW w:w="8296" w:type="dxa"/>
          </w:tcPr>
          <w:p w14:paraId="60DED25E" w14:textId="77777777" w:rsidR="00F34EF7" w:rsidRPr="009C7F0D" w:rsidRDefault="00F34EF7" w:rsidP="00F34EF7">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463EB404" wp14:editId="6E8CD352">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5F394D64" w14:textId="77777777" w:rsidR="00E1402B" w:rsidRPr="009C7F0D" w:rsidRDefault="00E1402B" w:rsidP="00E1402B">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va descrie succint investiția, specificând ce se dorește a se realiza prin proiect. </w:t>
            </w:r>
          </w:p>
          <w:p w14:paraId="345AEF16" w14:textId="77777777" w:rsidR="00E1402B" w:rsidRPr="009C7F0D" w:rsidRDefault="00E1402B" w:rsidP="00E1402B">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lastRenderedPageBreak/>
              <w:t xml:space="preserve">Informațiile din această secțiune se vor corela cu cele menționate în documentele ce atestă dreptul de proprietate, precum și cu documentația tehnico-economică. </w:t>
            </w:r>
          </w:p>
          <w:p w14:paraId="1F92FF34" w14:textId="77777777" w:rsidR="00E1402B" w:rsidRDefault="00E1402B" w:rsidP="00E1402B">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va menționa în mod distinct care sunt clădirile (existente) ce reprezintă/vor reprezenta componente în cadrul proiectului</w:t>
            </w:r>
            <w:r w:rsidR="009D1FBA" w:rsidRPr="009C7F0D">
              <w:rPr>
                <w:rFonts w:ascii="Times New Roman" w:hAnsi="Times New Roman" w:cs="Times New Roman"/>
                <w:color w:val="000000" w:themeColor="text1"/>
                <w:sz w:val="24"/>
                <w:szCs w:val="24"/>
                <w:lang w:val="ro-RO"/>
              </w:rPr>
              <w:t>, precum și principalele activități/lucrări de intervenție/ dotări aferente investiției de bază</w:t>
            </w:r>
            <w:r w:rsidRPr="009C7F0D">
              <w:rPr>
                <w:rFonts w:ascii="Times New Roman" w:hAnsi="Times New Roman" w:cs="Times New Roman"/>
                <w:color w:val="000000" w:themeColor="text1"/>
                <w:sz w:val="24"/>
                <w:szCs w:val="24"/>
                <w:lang w:val="ro-RO"/>
              </w:rPr>
              <w:t>.</w:t>
            </w:r>
          </w:p>
          <w:p w14:paraId="31D3B156" w14:textId="77777777" w:rsidR="00466D30" w:rsidRDefault="00466D30" w:rsidP="00E1402B">
            <w:pPr>
              <w:jc w:val="both"/>
              <w:rPr>
                <w:rFonts w:ascii="Times New Roman" w:hAnsi="Times New Roman" w:cs="Times New Roman"/>
                <w:color w:val="000000" w:themeColor="text1"/>
                <w:sz w:val="24"/>
                <w:szCs w:val="24"/>
                <w:lang w:val="ro-RO"/>
              </w:rPr>
            </w:pPr>
          </w:p>
          <w:p w14:paraId="3E1850C4" w14:textId="38F395BB" w:rsidR="00466D30" w:rsidRDefault="00466D30" w:rsidP="00E1402B">
            <w:pPr>
              <w:jc w:val="both"/>
              <w:rPr>
                <w:rFonts w:ascii="Times New Roman" w:hAnsi="Times New Roman" w:cs="Times New Roman"/>
                <w:color w:val="000000" w:themeColor="text1"/>
                <w:sz w:val="24"/>
                <w:szCs w:val="24"/>
                <w:lang w:val="ro-RO"/>
              </w:rPr>
            </w:pPr>
            <w:r w:rsidRPr="00466D30">
              <w:rPr>
                <w:rFonts w:ascii="Times New Roman" w:hAnsi="Times New Roman" w:cs="Times New Roman"/>
                <w:color w:val="000000" w:themeColor="text1"/>
                <w:sz w:val="24"/>
                <w:szCs w:val="24"/>
                <w:lang w:val="ro-RO"/>
              </w:rPr>
              <w:t>Va fi prezentat modul în care proiectul propus reprezintă o operațiune care susține acvacultura durabilă, respectiv vizează toate cele 3 dimensiuni ale acesteia</w:t>
            </w:r>
            <w:r w:rsidR="006B5A66">
              <w:rPr>
                <w:rFonts w:ascii="Times New Roman" w:hAnsi="Times New Roman" w:cs="Times New Roman"/>
                <w:color w:val="000000" w:themeColor="text1"/>
                <w:sz w:val="24"/>
                <w:szCs w:val="24"/>
                <w:lang w:val="ro-RO"/>
              </w:rPr>
              <w:t xml:space="preserve"> (</w:t>
            </w:r>
            <w:r w:rsidR="006B5A66" w:rsidRPr="006B5A66">
              <w:rPr>
                <w:rFonts w:ascii="Times New Roman" w:hAnsi="Times New Roman" w:cs="Times New Roman"/>
                <w:color w:val="000000" w:themeColor="text1"/>
                <w:sz w:val="24"/>
                <w:szCs w:val="24"/>
                <w:lang w:val="ro-RO"/>
              </w:rPr>
              <w:t>de mediu, economică și socială</w:t>
            </w:r>
            <w:r w:rsidR="006B5A66">
              <w:rPr>
                <w:rFonts w:ascii="Times New Roman" w:hAnsi="Times New Roman" w:cs="Times New Roman"/>
                <w:color w:val="000000" w:themeColor="text1"/>
                <w:sz w:val="24"/>
                <w:szCs w:val="24"/>
                <w:lang w:val="ro-RO"/>
              </w:rPr>
              <w:t>)</w:t>
            </w:r>
            <w:r w:rsidRPr="00466D30">
              <w:rPr>
                <w:rFonts w:ascii="Times New Roman" w:hAnsi="Times New Roman" w:cs="Times New Roman"/>
                <w:color w:val="000000" w:themeColor="text1"/>
                <w:sz w:val="24"/>
                <w:szCs w:val="24"/>
                <w:lang w:val="ro-RO"/>
              </w:rPr>
              <w:t xml:space="preserve">, </w:t>
            </w:r>
            <w:r w:rsidR="006B5A66">
              <w:rPr>
                <w:rFonts w:ascii="Times New Roman" w:hAnsi="Times New Roman" w:cs="Times New Roman"/>
                <w:color w:val="000000" w:themeColor="text1"/>
                <w:sz w:val="24"/>
                <w:szCs w:val="24"/>
                <w:lang w:val="ro-RO"/>
              </w:rPr>
              <w:t>conform</w:t>
            </w:r>
            <w:r w:rsidRPr="00466D30">
              <w:rPr>
                <w:rFonts w:ascii="Times New Roman" w:hAnsi="Times New Roman" w:cs="Times New Roman"/>
                <w:color w:val="000000" w:themeColor="text1"/>
                <w:sz w:val="24"/>
                <w:szCs w:val="24"/>
                <w:lang w:val="ro-RO"/>
              </w:rPr>
              <w:t xml:space="preserve"> subcapitolul 3.4 Intensitatea sprijinului public din Ghidul solicitantului.</w:t>
            </w:r>
          </w:p>
          <w:p w14:paraId="7A41C90E" w14:textId="62F9ED06" w:rsidR="006B5A66" w:rsidRPr="009C7F0D" w:rsidRDefault="006B5A66" w:rsidP="00E1402B">
            <w:pPr>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V</w:t>
            </w:r>
            <w:r w:rsidRPr="006B5A66">
              <w:rPr>
                <w:rFonts w:ascii="Times New Roman" w:hAnsi="Times New Roman" w:cs="Times New Roman"/>
                <w:color w:val="000000" w:themeColor="text1"/>
                <w:sz w:val="24"/>
                <w:szCs w:val="24"/>
                <w:lang w:val="ro-RO"/>
              </w:rPr>
              <w:t>a</w:t>
            </w:r>
            <w:r>
              <w:rPr>
                <w:rFonts w:ascii="Times New Roman" w:hAnsi="Times New Roman" w:cs="Times New Roman"/>
                <w:color w:val="000000" w:themeColor="text1"/>
                <w:sz w:val="24"/>
                <w:szCs w:val="24"/>
                <w:lang w:val="ro-RO"/>
              </w:rPr>
              <w:t xml:space="preserve"> fi</w:t>
            </w:r>
            <w:r w:rsidRPr="006B5A66">
              <w:rPr>
                <w:rFonts w:ascii="Times New Roman" w:hAnsi="Times New Roman" w:cs="Times New Roman"/>
                <w:color w:val="000000" w:themeColor="text1"/>
                <w:sz w:val="24"/>
                <w:szCs w:val="24"/>
                <w:lang w:val="ro-RO"/>
              </w:rPr>
              <w:t xml:space="preserve"> </w:t>
            </w:r>
            <w:r w:rsidR="00871AD2">
              <w:rPr>
                <w:rFonts w:ascii="Times New Roman" w:hAnsi="Times New Roman" w:cs="Times New Roman"/>
                <w:color w:val="000000" w:themeColor="text1"/>
                <w:sz w:val="24"/>
                <w:szCs w:val="24"/>
                <w:lang w:val="ro-RO"/>
              </w:rPr>
              <w:t>descrisă</w:t>
            </w:r>
            <w:r w:rsidRPr="006B5A66">
              <w:rPr>
                <w:rFonts w:ascii="Times New Roman" w:hAnsi="Times New Roman" w:cs="Times New Roman"/>
                <w:color w:val="000000" w:themeColor="text1"/>
                <w:sz w:val="24"/>
                <w:szCs w:val="24"/>
                <w:lang w:val="ro-RO"/>
              </w:rPr>
              <w:t xml:space="preserve"> fiecare din cele 3 dimensiuni cu elemente specifice operațiunii pentru care </w:t>
            </w:r>
            <w:r w:rsidR="00987335">
              <w:rPr>
                <w:rFonts w:ascii="Times New Roman" w:hAnsi="Times New Roman" w:cs="Times New Roman"/>
                <w:color w:val="000000" w:themeColor="text1"/>
                <w:sz w:val="24"/>
                <w:szCs w:val="24"/>
                <w:lang w:val="ro-RO"/>
              </w:rPr>
              <w:t>este solicitată</w:t>
            </w:r>
            <w:r w:rsidRPr="006B5A66">
              <w:rPr>
                <w:rFonts w:ascii="Times New Roman" w:hAnsi="Times New Roman" w:cs="Times New Roman"/>
                <w:color w:val="000000" w:themeColor="text1"/>
                <w:sz w:val="24"/>
                <w:szCs w:val="24"/>
                <w:lang w:val="ro-RO"/>
              </w:rPr>
              <w:t xml:space="preserve"> finanțare</w:t>
            </w:r>
            <w:r w:rsidR="00871AD2">
              <w:rPr>
                <w:rFonts w:ascii="Times New Roman" w:hAnsi="Times New Roman" w:cs="Times New Roman"/>
                <w:color w:val="000000" w:themeColor="text1"/>
                <w:sz w:val="24"/>
                <w:szCs w:val="24"/>
                <w:lang w:val="ro-RO"/>
              </w:rPr>
              <w:t>a</w:t>
            </w:r>
            <w:r w:rsidRPr="006B5A66">
              <w:rPr>
                <w:rFonts w:ascii="Times New Roman" w:hAnsi="Times New Roman" w:cs="Times New Roman"/>
                <w:color w:val="000000" w:themeColor="text1"/>
                <w:sz w:val="24"/>
                <w:szCs w:val="24"/>
                <w:lang w:val="ro-RO"/>
              </w:rPr>
              <w:t xml:space="preserve"> nerambursabilă</w:t>
            </w:r>
            <w:r>
              <w:rPr>
                <w:rFonts w:ascii="Times New Roman" w:hAnsi="Times New Roman" w:cs="Times New Roman"/>
                <w:color w:val="000000" w:themeColor="text1"/>
                <w:sz w:val="24"/>
                <w:szCs w:val="24"/>
                <w:lang w:val="ro-RO"/>
              </w:rPr>
              <w:t>.</w:t>
            </w:r>
          </w:p>
          <w:p w14:paraId="0F3B55D2" w14:textId="77777777" w:rsidR="001258BC" w:rsidRPr="009C7F0D" w:rsidRDefault="001258BC" w:rsidP="00233A70">
            <w:pPr>
              <w:jc w:val="both"/>
              <w:rPr>
                <w:rFonts w:ascii="Times New Roman" w:hAnsi="Times New Roman" w:cs="Times New Roman"/>
                <w:color w:val="000000" w:themeColor="text1"/>
                <w:sz w:val="24"/>
                <w:szCs w:val="24"/>
                <w:lang w:val="ro-RO"/>
              </w:rPr>
            </w:pPr>
          </w:p>
        </w:tc>
      </w:tr>
    </w:tbl>
    <w:p w14:paraId="39F6A9F5" w14:textId="77777777" w:rsidR="006B6BB0" w:rsidRPr="009C7F0D" w:rsidRDefault="006B6BB0" w:rsidP="00D104A7">
      <w:pPr>
        <w:ind w:left="360"/>
        <w:rPr>
          <w:rFonts w:ascii="Times New Roman" w:hAnsi="Times New Roman" w:cs="Times New Roman"/>
          <w:b/>
          <w:color w:val="000000" w:themeColor="text1"/>
          <w:sz w:val="24"/>
          <w:szCs w:val="24"/>
          <w:lang w:val="ro-RO"/>
        </w:rPr>
      </w:pPr>
    </w:p>
    <w:p w14:paraId="46E2F53E" w14:textId="77777777" w:rsidR="004D22F6" w:rsidRPr="009C7F0D" w:rsidRDefault="00C54A25"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4D22F6" w:rsidRPr="009C7F0D">
        <w:rPr>
          <w:rFonts w:ascii="Times New Roman" w:hAnsi="Times New Roman" w:cs="Times New Roman"/>
          <w:b/>
          <w:color w:val="000000" w:themeColor="text1"/>
          <w:sz w:val="24"/>
          <w:szCs w:val="24"/>
          <w:lang w:val="ro-RO"/>
        </w:rPr>
        <w:t xml:space="preserve">: </w:t>
      </w:r>
      <w:r w:rsidR="00FD33CA" w:rsidRPr="009C7F0D">
        <w:rPr>
          <w:rFonts w:ascii="Times New Roman" w:hAnsi="Times New Roman" w:cs="Times New Roman"/>
          <w:b/>
          <w:color w:val="000000" w:themeColor="text1"/>
          <w:sz w:val="24"/>
          <w:szCs w:val="24"/>
          <w:lang w:val="ro-RO"/>
        </w:rPr>
        <w:t>DOCUMENTA</w:t>
      </w:r>
      <w:r w:rsidR="00EB6A5E" w:rsidRPr="009C7F0D">
        <w:rPr>
          <w:rFonts w:ascii="Times New Roman" w:hAnsi="Times New Roman" w:cs="Times New Roman"/>
          <w:b/>
          <w:color w:val="000000" w:themeColor="text1"/>
          <w:sz w:val="24"/>
          <w:szCs w:val="24"/>
          <w:lang w:val="ro-RO"/>
        </w:rPr>
        <w:t>Ț</w:t>
      </w:r>
      <w:r w:rsidR="00FD33CA" w:rsidRPr="009C7F0D">
        <w:rPr>
          <w:rFonts w:ascii="Times New Roman" w:hAnsi="Times New Roman" w:cs="Times New Roman"/>
          <w:b/>
          <w:color w:val="000000" w:themeColor="text1"/>
          <w:sz w:val="24"/>
          <w:szCs w:val="24"/>
          <w:lang w:val="ro-RO"/>
        </w:rPr>
        <w:t>II TEHNICO-ECONOMICE</w:t>
      </w:r>
      <w:r w:rsidR="007F3610" w:rsidRPr="009C7F0D">
        <w:rPr>
          <w:rFonts w:ascii="Times New Roman" w:hAnsi="Times New Roman" w:cs="Times New Roman"/>
          <w:b/>
          <w:color w:val="000000" w:themeColor="text1"/>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9C7F0D" w14:paraId="3F7CBC58" w14:textId="77777777" w:rsidTr="00EF7926">
        <w:tc>
          <w:tcPr>
            <w:tcW w:w="8296" w:type="dxa"/>
          </w:tcPr>
          <w:p w14:paraId="0BE7322E" w14:textId="77777777" w:rsidR="001258BC" w:rsidRPr="009C7F0D" w:rsidRDefault="00DF0E61" w:rsidP="00DF0E61">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vor atașa documentele de documentație tehnico-economică aferente </w:t>
            </w:r>
            <w:r w:rsidR="005138AB" w:rsidRPr="009C7F0D">
              <w:rPr>
                <w:rFonts w:ascii="Times New Roman" w:hAnsi="Times New Roman" w:cs="Times New Roman"/>
                <w:color w:val="000000" w:themeColor="text1"/>
                <w:sz w:val="24"/>
                <w:szCs w:val="24"/>
                <w:lang w:val="ro-RO"/>
              </w:rPr>
              <w:t>proiectului</w:t>
            </w:r>
            <w:r w:rsidRPr="009C7F0D">
              <w:rPr>
                <w:rFonts w:ascii="Times New Roman" w:hAnsi="Times New Roman" w:cs="Times New Roman"/>
                <w:color w:val="000000" w:themeColor="text1"/>
                <w:sz w:val="24"/>
                <w:szCs w:val="24"/>
                <w:lang w:val="ro-RO"/>
              </w:rPr>
              <w:t>, după caz.</w:t>
            </w:r>
          </w:p>
        </w:tc>
      </w:tr>
    </w:tbl>
    <w:p w14:paraId="2F524733" w14:textId="77777777" w:rsidR="003D22FB" w:rsidRPr="009C7F0D" w:rsidRDefault="003D22FB" w:rsidP="00D104A7">
      <w:pPr>
        <w:ind w:left="360"/>
        <w:rPr>
          <w:rFonts w:ascii="Times New Roman" w:hAnsi="Times New Roman" w:cs="Times New Roman"/>
          <w:b/>
          <w:color w:val="000000" w:themeColor="text1"/>
          <w:sz w:val="24"/>
          <w:szCs w:val="24"/>
          <w:lang w:val="ro-RO"/>
        </w:rPr>
      </w:pPr>
    </w:p>
    <w:p w14:paraId="02823118" w14:textId="06E119AE" w:rsidR="00F46F90"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F46F90"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CALENDAR PROIECT</w:t>
      </w:r>
    </w:p>
    <w:tbl>
      <w:tblPr>
        <w:tblStyle w:val="TableGrid"/>
        <w:tblW w:w="0" w:type="auto"/>
        <w:tblInd w:w="720" w:type="dxa"/>
        <w:tblLook w:val="04A0" w:firstRow="1" w:lastRow="0" w:firstColumn="1" w:lastColumn="0" w:noHBand="0" w:noVBand="1"/>
      </w:tblPr>
      <w:tblGrid>
        <w:gridCol w:w="8296"/>
      </w:tblGrid>
      <w:tr w:rsidR="001258BC" w:rsidRPr="009C7F0D" w14:paraId="004E891C" w14:textId="77777777" w:rsidTr="00EF7926">
        <w:tc>
          <w:tcPr>
            <w:tcW w:w="8296" w:type="dxa"/>
          </w:tcPr>
          <w:p w14:paraId="57A216B9" w14:textId="77777777" w:rsidR="001258BC" w:rsidRPr="009C7F0D" w:rsidRDefault="00286B19" w:rsidP="00286B19">
            <w:pPr>
              <w:rPr>
                <w:rFonts w:ascii="Times New Roman" w:hAnsi="Times New Roman" w:cs="Times New Roman"/>
                <w:color w:val="000000" w:themeColor="text1"/>
                <w:sz w:val="24"/>
                <w:szCs w:val="24"/>
                <w:lang w:val="ro-RO"/>
              </w:rPr>
            </w:pPr>
            <w:bookmarkStart w:id="4" w:name="_Hlk122428109"/>
            <w:r w:rsidRPr="009C7F0D">
              <w:rPr>
                <w:rFonts w:ascii="Times New Roman" w:hAnsi="Times New Roman" w:cs="Times New Roman"/>
                <w:color w:val="000000" w:themeColor="text1"/>
                <w:sz w:val="24"/>
                <w:szCs w:val="24"/>
                <w:lang w:val="ro-RO"/>
              </w:rPr>
              <w:t>Se va completa cu graficul de desfășurare a activităților proiectului.</w:t>
            </w:r>
          </w:p>
        </w:tc>
      </w:tr>
      <w:bookmarkEnd w:id="4"/>
    </w:tbl>
    <w:p w14:paraId="5FEEAFBE" w14:textId="77777777" w:rsidR="001258BC" w:rsidRPr="009C7F0D" w:rsidRDefault="001258BC" w:rsidP="00D104A7">
      <w:pPr>
        <w:pStyle w:val="ListParagraph"/>
        <w:rPr>
          <w:rFonts w:ascii="Times New Roman" w:hAnsi="Times New Roman" w:cs="Times New Roman"/>
          <w:color w:val="000000" w:themeColor="text1"/>
          <w:sz w:val="24"/>
          <w:szCs w:val="24"/>
          <w:lang w:val="ro-RO"/>
        </w:rPr>
      </w:pPr>
    </w:p>
    <w:p w14:paraId="62D8EB2F" w14:textId="77777777" w:rsidR="001258BC"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258BC" w:rsidRPr="009C7F0D">
        <w:rPr>
          <w:rFonts w:ascii="Times New Roman" w:hAnsi="Times New Roman" w:cs="Times New Roman"/>
          <w:b/>
          <w:color w:val="000000" w:themeColor="text1"/>
          <w:sz w:val="24"/>
          <w:szCs w:val="24"/>
          <w:lang w:val="ro-RO"/>
        </w:rPr>
        <w:t>:</w:t>
      </w:r>
      <w:r w:rsidR="00A31B9D"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INDICATORI DE REALIZARE ȘI DE REZULTAT (PROGRAM)</w:t>
      </w:r>
    </w:p>
    <w:tbl>
      <w:tblPr>
        <w:tblStyle w:val="TableGrid"/>
        <w:tblW w:w="0" w:type="auto"/>
        <w:tblInd w:w="720" w:type="dxa"/>
        <w:tblLook w:val="04A0" w:firstRow="1" w:lastRow="0" w:firstColumn="1" w:lastColumn="0" w:noHBand="0" w:noVBand="1"/>
      </w:tblPr>
      <w:tblGrid>
        <w:gridCol w:w="8296"/>
      </w:tblGrid>
      <w:tr w:rsidR="004053F8" w:rsidRPr="009C7F0D" w14:paraId="7F3667AE" w14:textId="77777777" w:rsidTr="00EF7926">
        <w:tc>
          <w:tcPr>
            <w:tcW w:w="8296" w:type="dxa"/>
          </w:tcPr>
          <w:p w14:paraId="36C34629" w14:textId="77777777" w:rsidR="00EF6F9F" w:rsidRPr="009C7F0D" w:rsidRDefault="00EF6F9F" w:rsidP="00EF6F9F">
            <w:pPr>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Indicatori prestabiliți de realizare</w:t>
            </w:r>
          </w:p>
          <w:p w14:paraId="7C6775CC" w14:textId="77777777" w:rsidR="00EF6F9F" w:rsidRPr="009C7F0D" w:rsidRDefault="00EF6F9F" w:rsidP="00EF6F9F">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vor selecta toți indicatorii aferenți apelului de proiecte</w:t>
            </w:r>
          </w:p>
          <w:p w14:paraId="281F0A52" w14:textId="77777777" w:rsidR="00EF6F9F" w:rsidRPr="009C7F0D" w:rsidRDefault="00EF6F9F" w:rsidP="00EF6F9F">
            <w:pPr>
              <w:numPr>
                <w:ilvl w:val="0"/>
                <w:numId w:val="13"/>
              </w:numPr>
              <w:rPr>
                <w:rFonts w:ascii="Times New Roman" w:hAnsi="Times New Roman" w:cs="Times New Roman"/>
                <w:b/>
                <w:color w:val="000000" w:themeColor="text1"/>
                <w:sz w:val="24"/>
                <w:szCs w:val="24"/>
                <w:lang w:val="ro-RO"/>
              </w:rPr>
            </w:pPr>
            <w:r w:rsidRPr="009C7F0D">
              <w:rPr>
                <w:rFonts w:ascii="Times New Roman" w:hAnsi="Times New Roman" w:cs="Times New Roman"/>
                <w:color w:val="000000" w:themeColor="text1"/>
                <w:sz w:val="24"/>
                <w:szCs w:val="24"/>
                <w:lang w:val="ro-RO"/>
              </w:rPr>
              <w:t xml:space="preserve">Tip indicator- se selectează din nomenclator indicatorii </w:t>
            </w:r>
          </w:p>
          <w:p w14:paraId="49DBC554" w14:textId="77777777" w:rsidR="00EF6F9F" w:rsidRPr="009C7F0D" w:rsidRDefault="00EF6F9F" w:rsidP="00EF6F9F">
            <w:pPr>
              <w:numPr>
                <w:ilvl w:val="0"/>
                <w:numId w:val="13"/>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Tip regiune</w:t>
            </w:r>
            <w:r w:rsidR="00570B9F"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 se selectează </w:t>
            </w:r>
            <w:r w:rsidR="004B6E74" w:rsidRPr="009C7F0D">
              <w:rPr>
                <w:rFonts w:ascii="Times New Roman" w:hAnsi="Times New Roman" w:cs="Times New Roman"/>
                <w:color w:val="000000" w:themeColor="text1"/>
                <w:sz w:val="24"/>
                <w:szCs w:val="24"/>
                <w:lang w:val="ro-RO"/>
              </w:rPr>
              <w:t xml:space="preserve">toate </w:t>
            </w:r>
            <w:r w:rsidRPr="009C7F0D">
              <w:rPr>
                <w:rFonts w:ascii="Times New Roman" w:hAnsi="Times New Roman" w:cs="Times New Roman"/>
                <w:color w:val="000000" w:themeColor="text1"/>
                <w:sz w:val="24"/>
                <w:szCs w:val="24"/>
                <w:lang w:val="ro-RO"/>
              </w:rPr>
              <w:t>tipu</w:t>
            </w:r>
            <w:r w:rsidR="004B6E74" w:rsidRPr="009C7F0D">
              <w:rPr>
                <w:rFonts w:ascii="Times New Roman" w:hAnsi="Times New Roman" w:cs="Times New Roman"/>
                <w:color w:val="000000" w:themeColor="text1"/>
                <w:sz w:val="24"/>
                <w:szCs w:val="24"/>
                <w:lang w:val="ro-RO"/>
              </w:rPr>
              <w:t>rile</w:t>
            </w:r>
            <w:r w:rsidRPr="009C7F0D">
              <w:rPr>
                <w:rFonts w:ascii="Times New Roman" w:hAnsi="Times New Roman" w:cs="Times New Roman"/>
                <w:color w:val="000000" w:themeColor="text1"/>
                <w:sz w:val="24"/>
                <w:szCs w:val="24"/>
                <w:lang w:val="ro-RO"/>
              </w:rPr>
              <w:t xml:space="preserve"> de regiune</w:t>
            </w:r>
          </w:p>
          <w:p w14:paraId="0F2E03AE" w14:textId="77777777" w:rsidR="00EF6F9F" w:rsidRPr="009C7F0D" w:rsidRDefault="00EF6F9F" w:rsidP="00EF6F9F">
            <w:pPr>
              <w:numPr>
                <w:ilvl w:val="0"/>
                <w:numId w:val="13"/>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Țintă- se va introduce valoarea țintă a indicatorului</w:t>
            </w:r>
          </w:p>
          <w:p w14:paraId="734FEDB8" w14:textId="77777777" w:rsidR="004413AD" w:rsidRPr="009C7F0D" w:rsidRDefault="004413AD" w:rsidP="004413AD">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Valoarea de referință a indicatorilor de realizare este 0. </w:t>
            </w:r>
          </w:p>
          <w:p w14:paraId="5C5F9EEF" w14:textId="77777777" w:rsidR="00EF6F9F" w:rsidRPr="009C7F0D" w:rsidRDefault="00EF6F9F" w:rsidP="00EF6F9F">
            <w:pPr>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Indicatori prestabiliți de rezultat</w:t>
            </w:r>
          </w:p>
          <w:p w14:paraId="5B6110A9" w14:textId="77777777" w:rsidR="00EF6F9F" w:rsidRPr="009C7F0D" w:rsidRDefault="00EF6F9F" w:rsidP="00EF6F9F">
            <w:pPr>
              <w:ind w:left="36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vor selecta indicatorii aferenți apelului de proiecte: </w:t>
            </w:r>
          </w:p>
          <w:p w14:paraId="35C91B6E" w14:textId="77777777" w:rsidR="00EF6F9F" w:rsidRPr="009C7F0D" w:rsidRDefault="00EF6F9F" w:rsidP="00513657">
            <w:pPr>
              <w:numPr>
                <w:ilvl w:val="0"/>
                <w:numId w:val="13"/>
              </w:numPr>
              <w:rPr>
                <w:rFonts w:ascii="Times New Roman" w:hAnsi="Times New Roman" w:cs="Times New Roman"/>
                <w:b/>
                <w:color w:val="000000" w:themeColor="text1"/>
                <w:sz w:val="24"/>
                <w:szCs w:val="24"/>
                <w:lang w:val="ro-RO"/>
              </w:rPr>
            </w:pPr>
            <w:r w:rsidRPr="009C7F0D">
              <w:rPr>
                <w:rFonts w:ascii="Times New Roman" w:hAnsi="Times New Roman" w:cs="Times New Roman"/>
                <w:color w:val="000000" w:themeColor="text1"/>
                <w:sz w:val="24"/>
                <w:szCs w:val="24"/>
                <w:lang w:val="ro-RO"/>
              </w:rPr>
              <w:t>Tip indicator- se selectează din nomenclator indicatorii</w:t>
            </w:r>
          </w:p>
          <w:p w14:paraId="7F2E2459" w14:textId="77777777" w:rsidR="00EF6F9F" w:rsidRPr="009C7F0D" w:rsidRDefault="00EF6F9F" w:rsidP="00EF6F9F">
            <w:pPr>
              <w:numPr>
                <w:ilvl w:val="0"/>
                <w:numId w:val="13"/>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Tip regiune</w:t>
            </w:r>
            <w:r w:rsidR="00570B9F"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 se </w:t>
            </w:r>
            <w:r w:rsidR="002E30DB" w:rsidRPr="009C7F0D">
              <w:rPr>
                <w:rFonts w:ascii="Times New Roman" w:hAnsi="Times New Roman" w:cs="Times New Roman"/>
                <w:color w:val="000000" w:themeColor="text1"/>
                <w:sz w:val="24"/>
                <w:szCs w:val="24"/>
                <w:lang w:val="ro-RO"/>
              </w:rPr>
              <w:t>selectează</w:t>
            </w:r>
            <w:r w:rsidRPr="009C7F0D">
              <w:rPr>
                <w:rFonts w:ascii="Times New Roman" w:hAnsi="Times New Roman" w:cs="Times New Roman"/>
                <w:color w:val="000000" w:themeColor="text1"/>
                <w:sz w:val="24"/>
                <w:szCs w:val="24"/>
                <w:lang w:val="ro-RO"/>
              </w:rPr>
              <w:t xml:space="preserve"> </w:t>
            </w:r>
            <w:r w:rsidR="004B6E74" w:rsidRPr="009C7F0D">
              <w:rPr>
                <w:rFonts w:ascii="Times New Roman" w:hAnsi="Times New Roman" w:cs="Times New Roman"/>
                <w:color w:val="000000" w:themeColor="text1"/>
                <w:sz w:val="24"/>
                <w:szCs w:val="24"/>
                <w:lang w:val="ro-RO"/>
              </w:rPr>
              <w:t>toate tipurile</w:t>
            </w:r>
            <w:r w:rsidRPr="009C7F0D">
              <w:rPr>
                <w:rFonts w:ascii="Times New Roman" w:hAnsi="Times New Roman" w:cs="Times New Roman"/>
                <w:color w:val="000000" w:themeColor="text1"/>
                <w:sz w:val="24"/>
                <w:szCs w:val="24"/>
                <w:lang w:val="ro-RO"/>
              </w:rPr>
              <w:t xml:space="preserve"> de regiune</w:t>
            </w:r>
          </w:p>
          <w:p w14:paraId="28355EEC" w14:textId="77777777" w:rsidR="00EF6F9F" w:rsidRPr="009C7F0D" w:rsidRDefault="00EF6F9F" w:rsidP="00EF6F9F">
            <w:pPr>
              <w:numPr>
                <w:ilvl w:val="0"/>
                <w:numId w:val="13"/>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Țintă- se va introduce valoarea țintă a indicatorului</w:t>
            </w:r>
          </w:p>
          <w:p w14:paraId="22874F7D" w14:textId="77777777" w:rsidR="00EF6F9F" w:rsidRPr="009C7F0D" w:rsidRDefault="00EF6F9F" w:rsidP="00EF6F9F">
            <w:pPr>
              <w:ind w:left="360"/>
              <w:rPr>
                <w:rFonts w:ascii="Times New Roman" w:hAnsi="Times New Roman" w:cs="Times New Roman"/>
                <w:color w:val="000000" w:themeColor="text1"/>
                <w:sz w:val="24"/>
                <w:szCs w:val="24"/>
                <w:lang w:val="ro-RO"/>
              </w:rPr>
            </w:pPr>
          </w:p>
          <w:p w14:paraId="3C013A63" w14:textId="77777777" w:rsidR="00EF6F9F" w:rsidRPr="009C7F0D" w:rsidRDefault="00EF6F9F" w:rsidP="00EF6F9F">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Solicitantul are obligația de a completa valori </w:t>
            </w:r>
            <w:r w:rsidR="00513657" w:rsidRPr="009C7F0D">
              <w:rPr>
                <w:rFonts w:ascii="Times New Roman" w:hAnsi="Times New Roman" w:cs="Times New Roman"/>
                <w:color w:val="000000" w:themeColor="text1"/>
                <w:sz w:val="24"/>
                <w:szCs w:val="24"/>
                <w:lang w:val="ro-RO"/>
              </w:rPr>
              <w:t xml:space="preserve">țintă </w:t>
            </w:r>
            <w:r w:rsidRPr="009C7F0D">
              <w:rPr>
                <w:rFonts w:ascii="Times New Roman" w:hAnsi="Times New Roman" w:cs="Times New Roman"/>
                <w:color w:val="000000" w:themeColor="text1"/>
                <w:sz w:val="24"/>
                <w:szCs w:val="24"/>
                <w:lang w:val="ro-RO"/>
              </w:rPr>
              <w:t>pentru toți indicatorii de realizare și de rezultat prestabiliți ai programului</w:t>
            </w:r>
            <w:r w:rsidR="00650B29" w:rsidRPr="009C7F0D">
              <w:rPr>
                <w:rFonts w:ascii="Times New Roman" w:hAnsi="Times New Roman" w:cs="Times New Roman"/>
                <w:color w:val="000000" w:themeColor="text1"/>
                <w:sz w:val="24"/>
                <w:szCs w:val="24"/>
                <w:lang w:val="ro-RO"/>
              </w:rPr>
              <w:t>, aferenți prezentului apel de proiecte</w:t>
            </w:r>
            <w:r w:rsidRPr="009C7F0D">
              <w:rPr>
                <w:rFonts w:ascii="Times New Roman" w:hAnsi="Times New Roman" w:cs="Times New Roman"/>
                <w:color w:val="000000" w:themeColor="text1"/>
                <w:sz w:val="24"/>
                <w:szCs w:val="24"/>
                <w:lang w:val="ro-RO"/>
              </w:rPr>
              <w:t>.</w:t>
            </w:r>
          </w:p>
          <w:p w14:paraId="1629C8DA" w14:textId="77777777" w:rsidR="004413AD" w:rsidRPr="009C7F0D" w:rsidRDefault="004413AD" w:rsidP="004413AD">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Nu se accepta identificarea și cuantificarea în cadrul cererii de finanțare a altor indicatori în afara celor menționați în cadrul Ghidului specific apelului de proiecte.</w:t>
            </w:r>
          </w:p>
          <w:p w14:paraId="5C0B015A" w14:textId="77777777" w:rsidR="004413AD" w:rsidRPr="009C7F0D" w:rsidRDefault="004413AD" w:rsidP="004413AD">
            <w:pPr>
              <w:rPr>
                <w:rFonts w:ascii="Times New Roman" w:hAnsi="Times New Roman" w:cs="Times New Roman"/>
                <w:color w:val="000000" w:themeColor="text1"/>
                <w:sz w:val="24"/>
                <w:szCs w:val="24"/>
                <w:lang w:val="ro-RO"/>
              </w:rPr>
            </w:pPr>
          </w:p>
          <w:p w14:paraId="2D3FAF57" w14:textId="77777777" w:rsidR="004053F8" w:rsidRPr="009C7F0D" w:rsidRDefault="004053F8" w:rsidP="00650B29">
            <w:pPr>
              <w:rPr>
                <w:rFonts w:ascii="Times New Roman" w:hAnsi="Times New Roman" w:cs="Times New Roman"/>
                <w:color w:val="000000" w:themeColor="text1"/>
                <w:sz w:val="24"/>
                <w:szCs w:val="24"/>
                <w:lang w:val="ro-RO"/>
              </w:rPr>
            </w:pPr>
          </w:p>
        </w:tc>
      </w:tr>
    </w:tbl>
    <w:p w14:paraId="65347E90" w14:textId="77777777" w:rsidR="004053F8" w:rsidRPr="009C7F0D" w:rsidRDefault="004053F8" w:rsidP="00D104A7">
      <w:pPr>
        <w:pStyle w:val="ListParagraph"/>
        <w:rPr>
          <w:rFonts w:ascii="Times New Roman" w:hAnsi="Times New Roman" w:cs="Times New Roman"/>
          <w:color w:val="000000" w:themeColor="text1"/>
          <w:sz w:val="24"/>
          <w:szCs w:val="24"/>
          <w:lang w:val="ro-RO"/>
        </w:rPr>
      </w:pPr>
    </w:p>
    <w:p w14:paraId="61DA282D" w14:textId="77777777" w:rsidR="00A31B9D" w:rsidRDefault="00A31B9D" w:rsidP="00D104A7">
      <w:pPr>
        <w:pStyle w:val="ListParagraph"/>
        <w:rPr>
          <w:rFonts w:ascii="Times New Roman" w:hAnsi="Times New Roman" w:cs="Times New Roman"/>
          <w:color w:val="000000" w:themeColor="text1"/>
          <w:sz w:val="24"/>
          <w:szCs w:val="24"/>
          <w:lang w:val="ro-RO"/>
        </w:rPr>
      </w:pPr>
    </w:p>
    <w:p w14:paraId="09106B6B" w14:textId="77777777" w:rsidR="00214392" w:rsidRDefault="00214392" w:rsidP="00D104A7">
      <w:pPr>
        <w:pStyle w:val="ListParagraph"/>
        <w:rPr>
          <w:rFonts w:ascii="Times New Roman" w:hAnsi="Times New Roman" w:cs="Times New Roman"/>
          <w:color w:val="000000" w:themeColor="text1"/>
          <w:sz w:val="24"/>
          <w:szCs w:val="24"/>
          <w:lang w:val="ro-RO"/>
        </w:rPr>
      </w:pPr>
    </w:p>
    <w:p w14:paraId="55F59B1F" w14:textId="77777777" w:rsidR="00214392" w:rsidRDefault="00214392" w:rsidP="00D104A7">
      <w:pPr>
        <w:pStyle w:val="ListParagraph"/>
        <w:rPr>
          <w:rFonts w:ascii="Times New Roman" w:hAnsi="Times New Roman" w:cs="Times New Roman"/>
          <w:color w:val="000000" w:themeColor="text1"/>
          <w:sz w:val="24"/>
          <w:szCs w:val="24"/>
          <w:lang w:val="ro-RO"/>
        </w:rPr>
      </w:pPr>
    </w:p>
    <w:p w14:paraId="4A4CD764" w14:textId="77777777" w:rsidR="00214392" w:rsidRDefault="00214392" w:rsidP="00D104A7">
      <w:pPr>
        <w:pStyle w:val="ListParagraph"/>
        <w:rPr>
          <w:rFonts w:ascii="Times New Roman" w:hAnsi="Times New Roman" w:cs="Times New Roman"/>
          <w:color w:val="000000" w:themeColor="text1"/>
          <w:sz w:val="24"/>
          <w:szCs w:val="24"/>
          <w:lang w:val="ro-RO"/>
        </w:rPr>
      </w:pPr>
    </w:p>
    <w:p w14:paraId="00EFFD16" w14:textId="77777777" w:rsidR="00214392" w:rsidRPr="009C7F0D" w:rsidRDefault="00214392" w:rsidP="00D104A7">
      <w:pPr>
        <w:pStyle w:val="ListParagraph"/>
        <w:rPr>
          <w:rFonts w:ascii="Times New Roman" w:hAnsi="Times New Roman" w:cs="Times New Roman"/>
          <w:color w:val="000000" w:themeColor="text1"/>
          <w:sz w:val="24"/>
          <w:szCs w:val="24"/>
          <w:lang w:val="ro-RO"/>
        </w:rPr>
      </w:pPr>
    </w:p>
    <w:p w14:paraId="09443279" w14:textId="77777777" w:rsidR="001258BC"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lastRenderedPageBreak/>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258BC" w:rsidRPr="009C7F0D">
        <w:rPr>
          <w:rFonts w:ascii="Times New Roman" w:hAnsi="Times New Roman" w:cs="Times New Roman"/>
          <w:b/>
          <w:color w:val="000000" w:themeColor="text1"/>
          <w:sz w:val="24"/>
          <w:szCs w:val="24"/>
          <w:lang w:val="ro-RO"/>
        </w:rPr>
        <w:t>:</w:t>
      </w:r>
      <w:r w:rsidR="00A31B9D"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PLAN DE ACHIZI</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II</w:t>
      </w:r>
    </w:p>
    <w:tbl>
      <w:tblPr>
        <w:tblStyle w:val="TableGrid"/>
        <w:tblW w:w="0" w:type="auto"/>
        <w:tblInd w:w="720" w:type="dxa"/>
        <w:tblLook w:val="04A0" w:firstRow="1" w:lastRow="0" w:firstColumn="1" w:lastColumn="0" w:noHBand="0" w:noVBand="1"/>
      </w:tblPr>
      <w:tblGrid>
        <w:gridCol w:w="8296"/>
      </w:tblGrid>
      <w:tr w:rsidR="004053F8" w:rsidRPr="009C7F0D" w14:paraId="1D95C3F8" w14:textId="77777777" w:rsidTr="00EF7926">
        <w:tc>
          <w:tcPr>
            <w:tcW w:w="8296" w:type="dxa"/>
          </w:tcPr>
          <w:p w14:paraId="1851038E" w14:textId="77777777" w:rsidR="00D20DEB" w:rsidRPr="009C7F0D" w:rsidRDefault="00D20DEB" w:rsidP="00D20DEB">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2B93D0C6" wp14:editId="60BD09A1">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sidRPr="009C7F0D">
              <w:rPr>
                <w:rFonts w:ascii="Times New Roman" w:hAnsi="Times New Roman" w:cs="Times New Roman"/>
                <w:color w:val="000000" w:themeColor="text1"/>
                <w:sz w:val="24"/>
                <w:szCs w:val="24"/>
                <w:lang w:val="ro-RO"/>
              </w:rPr>
              <w:t>.</w:t>
            </w:r>
          </w:p>
          <w:p w14:paraId="77022FE1" w14:textId="77777777" w:rsidR="00D666EC" w:rsidRPr="009C7F0D" w:rsidRDefault="00D666EC" w:rsidP="00D20DEB">
            <w:pPr>
              <w:rPr>
                <w:rFonts w:ascii="Times New Roman" w:hAnsi="Times New Roman" w:cs="Times New Roman"/>
                <w:color w:val="000000" w:themeColor="text1"/>
                <w:sz w:val="24"/>
                <w:szCs w:val="24"/>
                <w:lang w:val="ro-RO"/>
              </w:rPr>
            </w:pPr>
          </w:p>
          <w:p w14:paraId="29F3CE04" w14:textId="77777777" w:rsidR="001B67A5" w:rsidRPr="009C7F0D" w:rsidRDefault="001B67A5" w:rsidP="001B67A5">
            <w:pPr>
              <w:numPr>
                <w:ilvl w:val="0"/>
                <w:numId w:val="1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completează titlul achiziției</w:t>
            </w:r>
          </w:p>
          <w:p w14:paraId="09332BED" w14:textId="77777777" w:rsidR="001B67A5" w:rsidRPr="009C7F0D" w:rsidRDefault="001B67A5" w:rsidP="001B67A5">
            <w:pPr>
              <w:numPr>
                <w:ilvl w:val="0"/>
                <w:numId w:val="1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completează descrierea achiziției</w:t>
            </w:r>
          </w:p>
          <w:p w14:paraId="0B28C69E" w14:textId="77777777" w:rsidR="001B67A5" w:rsidRPr="009C7F0D" w:rsidRDefault="001B67A5" w:rsidP="001B67A5">
            <w:pPr>
              <w:numPr>
                <w:ilvl w:val="0"/>
                <w:numId w:val="1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selectează din nomenclator tipul achiziției aplicabile</w:t>
            </w:r>
          </w:p>
          <w:p w14:paraId="3658529F" w14:textId="77777777" w:rsidR="001B67A5" w:rsidRPr="009C7F0D" w:rsidRDefault="001B67A5" w:rsidP="001B67A5">
            <w:pPr>
              <w:numPr>
                <w:ilvl w:val="0"/>
                <w:numId w:val="1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completează perioada achiziției</w:t>
            </w:r>
          </w:p>
          <w:p w14:paraId="75667294" w14:textId="77777777" w:rsidR="001B67A5" w:rsidRPr="009C7F0D" w:rsidRDefault="001B67A5" w:rsidP="001B67A5">
            <w:pPr>
              <w:numPr>
                <w:ilvl w:val="0"/>
                <w:numId w:val="1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selectează moneda – RON</w:t>
            </w:r>
          </w:p>
          <w:p w14:paraId="76468947" w14:textId="77777777" w:rsidR="001B67A5" w:rsidRPr="009C7F0D" w:rsidRDefault="001B67A5" w:rsidP="001B67A5">
            <w:pPr>
              <w:numPr>
                <w:ilvl w:val="0"/>
                <w:numId w:val="14"/>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completează valoarea TVA și valoarea estimată fără TVA</w:t>
            </w:r>
          </w:p>
          <w:p w14:paraId="0B0D7031" w14:textId="77777777" w:rsidR="004053F8" w:rsidRPr="009C7F0D" w:rsidRDefault="004053F8" w:rsidP="00D104A7">
            <w:pPr>
              <w:ind w:left="360"/>
              <w:rPr>
                <w:rFonts w:ascii="Times New Roman" w:hAnsi="Times New Roman" w:cs="Times New Roman"/>
                <w:color w:val="000000" w:themeColor="text1"/>
                <w:sz w:val="24"/>
                <w:szCs w:val="24"/>
                <w:lang w:val="ro-RO"/>
              </w:rPr>
            </w:pPr>
          </w:p>
        </w:tc>
      </w:tr>
    </w:tbl>
    <w:p w14:paraId="158BD577" w14:textId="77777777" w:rsidR="004053F8" w:rsidRPr="009C7F0D" w:rsidRDefault="004053F8" w:rsidP="00D104A7">
      <w:pPr>
        <w:pStyle w:val="ListParagraph"/>
        <w:rPr>
          <w:rFonts w:ascii="Times New Roman" w:hAnsi="Times New Roman" w:cs="Times New Roman"/>
          <w:b/>
          <w:color w:val="000000" w:themeColor="text1"/>
          <w:sz w:val="24"/>
          <w:szCs w:val="24"/>
          <w:lang w:val="ro-RO"/>
        </w:rPr>
      </w:pPr>
    </w:p>
    <w:p w14:paraId="3088FDF0" w14:textId="77777777" w:rsidR="001258BC"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258BC" w:rsidRPr="009C7F0D">
        <w:rPr>
          <w:rFonts w:ascii="Times New Roman" w:hAnsi="Times New Roman" w:cs="Times New Roman"/>
          <w:b/>
          <w:color w:val="000000" w:themeColor="text1"/>
          <w:sz w:val="24"/>
          <w:szCs w:val="24"/>
          <w:lang w:val="ro-RO"/>
        </w:rPr>
        <w:t>:</w:t>
      </w:r>
      <w:r w:rsidR="00A31B9D"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RESURSE UMANE IMPLICATE</w:t>
      </w:r>
    </w:p>
    <w:tbl>
      <w:tblPr>
        <w:tblStyle w:val="TableGrid"/>
        <w:tblW w:w="0" w:type="auto"/>
        <w:tblInd w:w="720" w:type="dxa"/>
        <w:tblLook w:val="04A0" w:firstRow="1" w:lastRow="0" w:firstColumn="1" w:lastColumn="0" w:noHBand="0" w:noVBand="1"/>
      </w:tblPr>
      <w:tblGrid>
        <w:gridCol w:w="8296"/>
      </w:tblGrid>
      <w:tr w:rsidR="00A31B9D" w:rsidRPr="009C7F0D" w14:paraId="67CBA45C" w14:textId="77777777" w:rsidTr="00EF7926">
        <w:tc>
          <w:tcPr>
            <w:tcW w:w="8296" w:type="dxa"/>
          </w:tcPr>
          <w:p w14:paraId="1282B383" w14:textId="77777777" w:rsidR="00BA5F9F" w:rsidRPr="009C7F0D" w:rsidRDefault="00BA5F9F" w:rsidP="007B68E4">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4F274D30" wp14:editId="31C91343">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9C7F0D">
              <w:rPr>
                <w:rFonts w:ascii="Times New Roman" w:hAnsi="Times New Roman" w:cs="Times New Roman"/>
                <w:color w:val="000000" w:themeColor="text1"/>
                <w:sz w:val="24"/>
                <w:szCs w:val="24"/>
                <w:lang w:val="ro-RO"/>
              </w:rPr>
              <w:t>.</w:t>
            </w:r>
          </w:p>
          <w:p w14:paraId="3B2D5B77" w14:textId="77777777" w:rsidR="00FF7BE4" w:rsidRPr="009C7F0D" w:rsidRDefault="00530D86" w:rsidP="00FF7BE4">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va adăuga</w:t>
            </w:r>
            <w:r w:rsidR="00507BC4" w:rsidRPr="009C7F0D">
              <w:rPr>
                <w:rFonts w:ascii="Times New Roman" w:hAnsi="Times New Roman" w:cs="Times New Roman"/>
                <w:color w:val="000000" w:themeColor="text1"/>
                <w:sz w:val="24"/>
                <w:szCs w:val="24"/>
                <w:lang w:val="ro-RO"/>
              </w:rPr>
              <w:t>,</w:t>
            </w:r>
            <w:r w:rsidRPr="009C7F0D">
              <w:rPr>
                <w:rFonts w:ascii="Times New Roman" w:hAnsi="Times New Roman" w:cs="Times New Roman"/>
                <w:color w:val="000000" w:themeColor="text1"/>
                <w:sz w:val="24"/>
                <w:szCs w:val="24"/>
                <w:lang w:val="ro-RO"/>
              </w:rPr>
              <w:t xml:space="preserve"> fiecare expert implicat în implementarea </w:t>
            </w:r>
            <w:r w:rsidR="00FF7BE4" w:rsidRPr="009C7F0D">
              <w:rPr>
                <w:rFonts w:ascii="Times New Roman" w:hAnsi="Times New Roman" w:cs="Times New Roman"/>
                <w:color w:val="000000" w:themeColor="text1"/>
                <w:sz w:val="24"/>
                <w:szCs w:val="24"/>
                <w:lang w:val="ro-RO"/>
              </w:rPr>
              <w:t xml:space="preserve">și managementul </w:t>
            </w:r>
            <w:r w:rsidRPr="009C7F0D">
              <w:rPr>
                <w:rFonts w:ascii="Times New Roman" w:hAnsi="Times New Roman" w:cs="Times New Roman"/>
                <w:color w:val="000000" w:themeColor="text1"/>
                <w:sz w:val="24"/>
                <w:szCs w:val="24"/>
                <w:lang w:val="ro-RO"/>
              </w:rPr>
              <w:t xml:space="preserve">proiectului </w:t>
            </w:r>
          </w:p>
          <w:p w14:paraId="561ACAE2" w14:textId="77777777" w:rsidR="00530D86" w:rsidRPr="009C7F0D" w:rsidRDefault="00530D86" w:rsidP="00FF7BE4">
            <w:pPr>
              <w:numPr>
                <w:ilvl w:val="0"/>
                <w:numId w:val="15"/>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Funcție </w:t>
            </w:r>
          </w:p>
          <w:p w14:paraId="5CE61418" w14:textId="77777777" w:rsidR="00530D86" w:rsidRPr="009C7F0D" w:rsidRDefault="00530D86" w:rsidP="00530D86">
            <w:pPr>
              <w:numPr>
                <w:ilvl w:val="0"/>
                <w:numId w:val="15"/>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Codul ocupației (codul ocupației conform COR)</w:t>
            </w:r>
          </w:p>
          <w:p w14:paraId="019DCE50" w14:textId="77777777" w:rsidR="00530D86" w:rsidRPr="009C7F0D" w:rsidRDefault="00530D86" w:rsidP="00530D86">
            <w:pPr>
              <w:numPr>
                <w:ilvl w:val="0"/>
                <w:numId w:val="15"/>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Categoria în care se încadrează expertul , dacă este cazul</w:t>
            </w:r>
          </w:p>
          <w:p w14:paraId="1E0094A1" w14:textId="77777777" w:rsidR="00530D86" w:rsidRPr="009C7F0D" w:rsidRDefault="00530D86" w:rsidP="00530D86">
            <w:pPr>
              <w:numPr>
                <w:ilvl w:val="0"/>
                <w:numId w:val="15"/>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Experiență profesională și documente suport </w:t>
            </w:r>
            <w:r w:rsidR="007126C5" w:rsidRPr="009C7F0D">
              <w:rPr>
                <w:rFonts w:ascii="Times New Roman" w:hAnsi="Times New Roman" w:cs="Times New Roman"/>
                <w:color w:val="000000" w:themeColor="text1"/>
                <w:sz w:val="24"/>
                <w:szCs w:val="24"/>
                <w:lang w:val="ro-RO"/>
              </w:rPr>
              <w:t xml:space="preserve">care să ateste experiența </w:t>
            </w:r>
            <w:r w:rsidRPr="009C7F0D">
              <w:rPr>
                <w:rFonts w:ascii="Times New Roman" w:hAnsi="Times New Roman" w:cs="Times New Roman"/>
                <w:color w:val="000000" w:themeColor="text1"/>
                <w:sz w:val="24"/>
                <w:szCs w:val="24"/>
                <w:lang w:val="ro-RO"/>
              </w:rPr>
              <w:t>– se completează informațiile în corelare cu documentele justificative</w:t>
            </w:r>
            <w:r w:rsidR="00A552CC" w:rsidRPr="009C7F0D">
              <w:rPr>
                <w:rFonts w:ascii="Times New Roman" w:hAnsi="Times New Roman" w:cs="Times New Roman"/>
                <w:color w:val="000000" w:themeColor="text1"/>
                <w:sz w:val="24"/>
                <w:szCs w:val="24"/>
                <w:lang w:val="ro-RO"/>
              </w:rPr>
              <w:t xml:space="preserve">, dacă se cunosc informațiile la depunerea </w:t>
            </w:r>
            <w:r w:rsidR="003B3D36" w:rsidRPr="009C7F0D">
              <w:rPr>
                <w:rFonts w:ascii="Times New Roman" w:hAnsi="Times New Roman" w:cs="Times New Roman"/>
                <w:color w:val="000000" w:themeColor="text1"/>
                <w:sz w:val="24"/>
                <w:szCs w:val="24"/>
                <w:lang w:val="ro-RO"/>
              </w:rPr>
              <w:t>cererii de finanțare</w:t>
            </w:r>
          </w:p>
          <w:p w14:paraId="1752957F" w14:textId="77777777" w:rsidR="00530D86" w:rsidRPr="009C7F0D" w:rsidRDefault="00530D86" w:rsidP="00530D86">
            <w:pPr>
              <w:numPr>
                <w:ilvl w:val="0"/>
                <w:numId w:val="15"/>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Țară</w:t>
            </w:r>
            <w:r w:rsidR="00A552CC" w:rsidRPr="009C7F0D">
              <w:rPr>
                <w:rFonts w:ascii="Times New Roman" w:hAnsi="Times New Roman" w:cs="Times New Roman"/>
                <w:color w:val="000000" w:themeColor="text1"/>
                <w:sz w:val="24"/>
                <w:szCs w:val="24"/>
                <w:lang w:val="ro-RO"/>
              </w:rPr>
              <w:t xml:space="preserve">, dacă se cunosc informațiile la depunerea </w:t>
            </w:r>
            <w:r w:rsidR="003B3D36" w:rsidRPr="009C7F0D">
              <w:rPr>
                <w:rFonts w:ascii="Times New Roman" w:hAnsi="Times New Roman" w:cs="Times New Roman"/>
                <w:color w:val="000000" w:themeColor="text1"/>
                <w:sz w:val="24"/>
                <w:szCs w:val="24"/>
                <w:lang w:val="ro-RO"/>
              </w:rPr>
              <w:t>cererii de finanțare</w:t>
            </w:r>
          </w:p>
          <w:p w14:paraId="563DE02C" w14:textId="77777777" w:rsidR="00530D86" w:rsidRPr="009C7F0D" w:rsidRDefault="00530D86" w:rsidP="00530D86">
            <w:pPr>
              <w:numPr>
                <w:ilvl w:val="0"/>
                <w:numId w:val="15"/>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CNP/PIN</w:t>
            </w:r>
            <w:r w:rsidR="00FF7BE4" w:rsidRPr="009C7F0D">
              <w:rPr>
                <w:rFonts w:ascii="Times New Roman" w:hAnsi="Times New Roman" w:cs="Times New Roman"/>
                <w:color w:val="000000" w:themeColor="text1"/>
                <w:sz w:val="24"/>
                <w:szCs w:val="24"/>
                <w:lang w:val="ro-RO"/>
              </w:rPr>
              <w:t>,</w:t>
            </w:r>
            <w:r w:rsidRPr="009C7F0D">
              <w:rPr>
                <w:rFonts w:ascii="Times New Roman" w:hAnsi="Times New Roman" w:cs="Times New Roman"/>
                <w:color w:val="000000" w:themeColor="text1"/>
                <w:sz w:val="24"/>
                <w:szCs w:val="24"/>
                <w:lang w:val="ro-RO"/>
              </w:rPr>
              <w:t xml:space="preserve"> </w:t>
            </w:r>
            <w:r w:rsidR="00FF7BE4" w:rsidRPr="009C7F0D">
              <w:rPr>
                <w:rFonts w:ascii="Times New Roman" w:hAnsi="Times New Roman" w:cs="Times New Roman"/>
                <w:color w:val="000000" w:themeColor="text1"/>
                <w:sz w:val="24"/>
                <w:szCs w:val="24"/>
                <w:lang w:val="ro-RO"/>
              </w:rPr>
              <w:t>după caz</w:t>
            </w:r>
            <w:r w:rsidR="00A552CC" w:rsidRPr="009C7F0D">
              <w:rPr>
                <w:rFonts w:ascii="Times New Roman" w:hAnsi="Times New Roman" w:cs="Times New Roman"/>
                <w:color w:val="000000" w:themeColor="text1"/>
                <w:sz w:val="24"/>
                <w:szCs w:val="24"/>
                <w:lang w:val="ro-RO"/>
              </w:rPr>
              <w:t xml:space="preserve">, dacă se cunosc informațiile la depunerea </w:t>
            </w:r>
            <w:r w:rsidR="003B3D36" w:rsidRPr="009C7F0D">
              <w:rPr>
                <w:rFonts w:ascii="Times New Roman" w:hAnsi="Times New Roman" w:cs="Times New Roman"/>
                <w:color w:val="000000" w:themeColor="text1"/>
                <w:sz w:val="24"/>
                <w:szCs w:val="24"/>
                <w:lang w:val="ro-RO"/>
              </w:rPr>
              <w:t>cererii de finanțare</w:t>
            </w:r>
          </w:p>
          <w:p w14:paraId="1ECDCE91" w14:textId="77777777" w:rsidR="00530D86" w:rsidRPr="009C7F0D" w:rsidRDefault="00A552CC" w:rsidP="00A87918">
            <w:pPr>
              <w:numPr>
                <w:ilvl w:val="0"/>
                <w:numId w:val="15"/>
              </w:num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Nume /prenume, dacă se cunosc informațiile la depunerea </w:t>
            </w:r>
            <w:r w:rsidR="003B3D36" w:rsidRPr="009C7F0D">
              <w:rPr>
                <w:rFonts w:ascii="Times New Roman" w:hAnsi="Times New Roman" w:cs="Times New Roman"/>
                <w:color w:val="000000" w:themeColor="text1"/>
                <w:sz w:val="24"/>
                <w:szCs w:val="24"/>
                <w:lang w:val="ro-RO"/>
              </w:rPr>
              <w:t>cererii de finanțare</w:t>
            </w:r>
          </w:p>
          <w:p w14:paraId="587A52E9" w14:textId="77777777" w:rsidR="00A31B9D" w:rsidRPr="009C7F0D" w:rsidRDefault="00A31B9D" w:rsidP="003670CC">
            <w:pPr>
              <w:rPr>
                <w:rFonts w:ascii="Times New Roman" w:hAnsi="Times New Roman" w:cs="Times New Roman"/>
                <w:color w:val="000000" w:themeColor="text1"/>
                <w:sz w:val="24"/>
                <w:szCs w:val="24"/>
                <w:lang w:val="ro-RO"/>
              </w:rPr>
            </w:pPr>
          </w:p>
        </w:tc>
      </w:tr>
    </w:tbl>
    <w:p w14:paraId="0A6D56F6" w14:textId="77777777" w:rsidR="00A31B9D" w:rsidRPr="009C7F0D" w:rsidRDefault="00A31B9D" w:rsidP="00D104A7">
      <w:pPr>
        <w:pStyle w:val="ListParagraph"/>
        <w:rPr>
          <w:rFonts w:ascii="Times New Roman" w:hAnsi="Times New Roman" w:cs="Times New Roman"/>
          <w:color w:val="000000" w:themeColor="text1"/>
          <w:sz w:val="24"/>
          <w:szCs w:val="24"/>
          <w:lang w:val="ro-RO"/>
        </w:rPr>
      </w:pPr>
    </w:p>
    <w:p w14:paraId="1FADC04F" w14:textId="77777777" w:rsidR="001258BC"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258BC" w:rsidRPr="009C7F0D">
        <w:rPr>
          <w:rFonts w:ascii="Times New Roman" w:hAnsi="Times New Roman" w:cs="Times New Roman"/>
          <w:b/>
          <w:color w:val="000000" w:themeColor="text1"/>
          <w:sz w:val="24"/>
          <w:szCs w:val="24"/>
          <w:lang w:val="ro-RO"/>
        </w:rPr>
        <w:t>:</w:t>
      </w:r>
      <w:r w:rsidR="00A31B9D"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REZULTATE AȘTEPTATE / REALIZĂRI AȘTEPTATE</w:t>
      </w:r>
    </w:p>
    <w:tbl>
      <w:tblPr>
        <w:tblStyle w:val="TableGrid"/>
        <w:tblW w:w="0" w:type="auto"/>
        <w:tblInd w:w="720" w:type="dxa"/>
        <w:tblLook w:val="04A0" w:firstRow="1" w:lastRow="0" w:firstColumn="1" w:lastColumn="0" w:noHBand="0" w:noVBand="1"/>
      </w:tblPr>
      <w:tblGrid>
        <w:gridCol w:w="8296"/>
      </w:tblGrid>
      <w:tr w:rsidR="00D8454E" w:rsidRPr="009C7F0D" w14:paraId="4E11E9AA" w14:textId="77777777" w:rsidTr="00EF7926">
        <w:tc>
          <w:tcPr>
            <w:tcW w:w="8296" w:type="dxa"/>
          </w:tcPr>
          <w:p w14:paraId="67B75F3A" w14:textId="77777777" w:rsidR="00A44494" w:rsidRPr="009C7F0D" w:rsidRDefault="00A44494" w:rsidP="00A44494">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09F4CF9A" wp14:editId="0FCD0DC1">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0CD2DAF" w14:textId="77777777" w:rsidR="00A44494" w:rsidRPr="009C7F0D" w:rsidRDefault="00A44494" w:rsidP="00A44494">
            <w:pPr>
              <w:rPr>
                <w:rFonts w:ascii="Times New Roman" w:hAnsi="Times New Roman" w:cs="Times New Roman"/>
                <w:color w:val="000000" w:themeColor="text1"/>
                <w:sz w:val="24"/>
                <w:szCs w:val="24"/>
                <w:lang w:val="ro-RO"/>
              </w:rPr>
            </w:pPr>
          </w:p>
          <w:p w14:paraId="5A5E3E7B" w14:textId="77777777" w:rsidR="004053F8" w:rsidRPr="009C7F0D" w:rsidRDefault="00A44494" w:rsidP="00D52135">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Este necesară definirea rezultatelor așteptate ca urmare a realizării investiției</w:t>
            </w:r>
            <w:r w:rsidR="00D52135" w:rsidRPr="009C7F0D">
              <w:rPr>
                <w:rFonts w:ascii="Times New Roman" w:hAnsi="Times New Roman" w:cs="Times New Roman"/>
                <w:color w:val="000000" w:themeColor="text1"/>
                <w:sz w:val="24"/>
                <w:szCs w:val="24"/>
                <w:lang w:val="ro-RO"/>
              </w:rPr>
              <w:t>/proiectului</w:t>
            </w:r>
            <w:r w:rsidRPr="009C7F0D">
              <w:rPr>
                <w:rFonts w:ascii="Times New Roman" w:hAnsi="Times New Roman" w:cs="Times New Roman"/>
                <w:color w:val="000000" w:themeColor="text1"/>
                <w:sz w:val="24"/>
                <w:szCs w:val="24"/>
                <w:lang w:val="ro-RO"/>
              </w:rPr>
              <w:t xml:space="preserve">, în strânsă corelare cu obiectivele specifice identificate (obținerea rezultatelor așteptate ar trebui să asigure îndeplinirea obiectivelor specifice) și cu activitățile desfășurate în cadrul proiectului. </w:t>
            </w:r>
          </w:p>
          <w:p w14:paraId="6C8FDF75" w14:textId="77777777" w:rsidR="00A44494" w:rsidRPr="009C7F0D" w:rsidRDefault="00A44494" w:rsidP="00A44494">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Nu se vor defini mai mult de 5 rezultate așteptate</w:t>
            </w:r>
            <w:r w:rsidR="006D0AD1" w:rsidRPr="009C7F0D">
              <w:rPr>
                <w:rFonts w:ascii="Times New Roman" w:hAnsi="Times New Roman" w:cs="Times New Roman"/>
                <w:color w:val="000000" w:themeColor="text1"/>
                <w:sz w:val="24"/>
                <w:szCs w:val="24"/>
                <w:lang w:val="ro-RO"/>
              </w:rPr>
              <w:t>.</w:t>
            </w:r>
          </w:p>
          <w:p w14:paraId="667C6A96" w14:textId="749BF9E5" w:rsidR="00A44494" w:rsidRPr="009C7F0D" w:rsidRDefault="00A44494" w:rsidP="00A44494">
            <w:pPr>
              <w:rPr>
                <w:rFonts w:ascii="Times New Roman" w:hAnsi="Times New Roman" w:cs="Times New Roman"/>
                <w:b/>
                <w:color w:val="000000" w:themeColor="text1"/>
                <w:sz w:val="24"/>
                <w:szCs w:val="24"/>
                <w:lang w:val="ro-RO"/>
              </w:rPr>
            </w:pPr>
          </w:p>
        </w:tc>
      </w:tr>
    </w:tbl>
    <w:p w14:paraId="203DEB30" w14:textId="77777777" w:rsidR="005A7C01" w:rsidRPr="009C7F0D" w:rsidRDefault="005A7C01" w:rsidP="00D104A7">
      <w:pPr>
        <w:ind w:left="360"/>
        <w:rPr>
          <w:rFonts w:ascii="Times New Roman" w:hAnsi="Times New Roman" w:cs="Times New Roman"/>
          <w:color w:val="000000" w:themeColor="text1"/>
          <w:sz w:val="24"/>
          <w:szCs w:val="24"/>
          <w:lang w:val="ro-RO"/>
        </w:rPr>
      </w:pPr>
    </w:p>
    <w:p w14:paraId="02744E68" w14:textId="77777777" w:rsidR="001258BC"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258BC" w:rsidRPr="009C7F0D">
        <w:rPr>
          <w:rFonts w:ascii="Times New Roman" w:hAnsi="Times New Roman" w:cs="Times New Roman"/>
          <w:b/>
          <w:color w:val="000000" w:themeColor="text1"/>
          <w:sz w:val="24"/>
          <w:szCs w:val="24"/>
          <w:lang w:val="ro-RO"/>
        </w:rPr>
        <w:t>:</w:t>
      </w:r>
      <w:r w:rsidR="00A31B9D"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ACTIVITĂ</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w:t>
      </w:r>
      <w:r w:rsidR="00A31B9D" w:rsidRPr="009C7F0D">
        <w:rPr>
          <w:rFonts w:ascii="Times New Roman" w:hAnsi="Times New Roman" w:cs="Times New Roman"/>
          <w:b/>
          <w:color w:val="000000" w:themeColor="text1"/>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D8454E" w:rsidRPr="009C7F0D" w14:paraId="71DA2756" w14:textId="77777777" w:rsidTr="00EF7926">
        <w:tc>
          <w:tcPr>
            <w:tcW w:w="8296" w:type="dxa"/>
          </w:tcPr>
          <w:p w14:paraId="42F0A793" w14:textId="77777777" w:rsidR="00E73FCF" w:rsidRPr="009C7F0D" w:rsidRDefault="00696BAA" w:rsidP="00DF136C">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Secțiunea </w:t>
            </w:r>
            <w:r w:rsidR="00ED0164" w:rsidRPr="009C7F0D">
              <w:rPr>
                <w:rFonts w:ascii="Times New Roman" w:hAnsi="Times New Roman" w:cs="Times New Roman"/>
                <w:color w:val="000000" w:themeColor="text1"/>
                <w:sz w:val="24"/>
                <w:szCs w:val="24"/>
                <w:lang w:val="ro-RO"/>
              </w:rPr>
              <w:t xml:space="preserve">include </w:t>
            </w:r>
            <w:r w:rsidR="0062176D" w:rsidRPr="009C7F0D">
              <w:rPr>
                <w:rFonts w:ascii="Times New Roman" w:hAnsi="Times New Roman" w:cs="Times New Roman"/>
                <w:color w:val="000000" w:themeColor="text1"/>
                <w:sz w:val="24"/>
                <w:szCs w:val="24"/>
                <w:lang w:val="ro-RO"/>
              </w:rPr>
              <w:t>împăr</w:t>
            </w:r>
            <w:r w:rsidR="00EB6A5E" w:rsidRPr="009C7F0D">
              <w:rPr>
                <w:rFonts w:ascii="Times New Roman" w:hAnsi="Times New Roman" w:cs="Times New Roman"/>
                <w:color w:val="000000" w:themeColor="text1"/>
                <w:sz w:val="24"/>
                <w:szCs w:val="24"/>
                <w:lang w:val="ro-RO"/>
              </w:rPr>
              <w:t>ț</w:t>
            </w:r>
            <w:r w:rsidR="0062176D" w:rsidRPr="009C7F0D">
              <w:rPr>
                <w:rFonts w:ascii="Times New Roman" w:hAnsi="Times New Roman" w:cs="Times New Roman"/>
                <w:color w:val="000000" w:themeColor="text1"/>
                <w:sz w:val="24"/>
                <w:szCs w:val="24"/>
                <w:lang w:val="ro-RO"/>
              </w:rPr>
              <w:t>irea</w:t>
            </w:r>
            <w:r w:rsidR="00ED0164" w:rsidRPr="009C7F0D">
              <w:rPr>
                <w:rFonts w:ascii="Times New Roman" w:hAnsi="Times New Roman" w:cs="Times New Roman"/>
                <w:color w:val="000000" w:themeColor="text1"/>
                <w:sz w:val="24"/>
                <w:szCs w:val="24"/>
                <w:lang w:val="ro-RO"/>
              </w:rPr>
              <w:t xml:space="preserve"> </w:t>
            </w:r>
            <w:r w:rsidR="0062176D" w:rsidRPr="009C7F0D">
              <w:rPr>
                <w:rFonts w:ascii="Times New Roman" w:hAnsi="Times New Roman" w:cs="Times New Roman"/>
                <w:color w:val="000000" w:themeColor="text1"/>
                <w:sz w:val="24"/>
                <w:szCs w:val="24"/>
                <w:lang w:val="ro-RO"/>
              </w:rPr>
              <w:t>î</w:t>
            </w:r>
            <w:r w:rsidR="00ED0164" w:rsidRPr="009C7F0D">
              <w:rPr>
                <w:rFonts w:ascii="Times New Roman" w:hAnsi="Times New Roman" w:cs="Times New Roman"/>
                <w:color w:val="000000" w:themeColor="text1"/>
                <w:sz w:val="24"/>
                <w:szCs w:val="24"/>
                <w:lang w:val="ro-RO"/>
              </w:rPr>
              <w:t>n activitate de baz</w:t>
            </w:r>
            <w:r w:rsidR="0062176D" w:rsidRPr="009C7F0D">
              <w:rPr>
                <w:rFonts w:ascii="Times New Roman" w:hAnsi="Times New Roman" w:cs="Times New Roman"/>
                <w:color w:val="000000" w:themeColor="text1"/>
                <w:sz w:val="24"/>
                <w:szCs w:val="24"/>
                <w:lang w:val="ro-RO"/>
              </w:rPr>
              <w:t>ă</w:t>
            </w:r>
            <w:r w:rsidR="00ED0164" w:rsidRPr="009C7F0D">
              <w:rPr>
                <w:rFonts w:ascii="Times New Roman" w:hAnsi="Times New Roman" w:cs="Times New Roman"/>
                <w:color w:val="000000" w:themeColor="text1"/>
                <w:sz w:val="24"/>
                <w:szCs w:val="24"/>
                <w:lang w:val="ro-RO"/>
              </w:rPr>
              <w:t xml:space="preserve"> </w:t>
            </w:r>
            <w:r w:rsidR="0062176D" w:rsidRPr="009C7F0D">
              <w:rPr>
                <w:rFonts w:ascii="Times New Roman" w:hAnsi="Times New Roman" w:cs="Times New Roman"/>
                <w:color w:val="000000" w:themeColor="text1"/>
                <w:sz w:val="24"/>
                <w:szCs w:val="24"/>
                <w:lang w:val="ro-RO"/>
              </w:rPr>
              <w:t>ș</w:t>
            </w:r>
            <w:r w:rsidR="00ED0164" w:rsidRPr="009C7F0D">
              <w:rPr>
                <w:rFonts w:ascii="Times New Roman" w:hAnsi="Times New Roman" w:cs="Times New Roman"/>
                <w:color w:val="000000" w:themeColor="text1"/>
                <w:sz w:val="24"/>
                <w:szCs w:val="24"/>
                <w:lang w:val="ro-RO"/>
              </w:rPr>
              <w:t>i activitate conex</w:t>
            </w:r>
            <w:r w:rsidR="0062176D" w:rsidRPr="009C7F0D">
              <w:rPr>
                <w:rFonts w:ascii="Times New Roman" w:hAnsi="Times New Roman" w:cs="Times New Roman"/>
                <w:color w:val="000000" w:themeColor="text1"/>
                <w:sz w:val="24"/>
                <w:szCs w:val="24"/>
                <w:lang w:val="ro-RO"/>
              </w:rPr>
              <w:t>ă</w:t>
            </w:r>
            <w:r w:rsidR="00161442" w:rsidRPr="009C7F0D">
              <w:rPr>
                <w:rFonts w:ascii="Times New Roman" w:hAnsi="Times New Roman" w:cs="Times New Roman"/>
                <w:color w:val="000000" w:themeColor="text1"/>
                <w:sz w:val="24"/>
                <w:szCs w:val="24"/>
                <w:lang w:val="ro-RO"/>
              </w:rPr>
              <w:t xml:space="preserve">, precum </w:t>
            </w:r>
            <w:r w:rsidR="0062176D" w:rsidRPr="009C7F0D">
              <w:rPr>
                <w:rFonts w:ascii="Times New Roman" w:hAnsi="Times New Roman" w:cs="Times New Roman"/>
                <w:color w:val="000000" w:themeColor="text1"/>
                <w:sz w:val="24"/>
                <w:szCs w:val="24"/>
                <w:lang w:val="ro-RO"/>
              </w:rPr>
              <w:t>ș</w:t>
            </w:r>
            <w:r w:rsidR="000730E1" w:rsidRPr="009C7F0D">
              <w:rPr>
                <w:rFonts w:ascii="Times New Roman" w:hAnsi="Times New Roman" w:cs="Times New Roman"/>
                <w:color w:val="000000" w:themeColor="text1"/>
                <w:sz w:val="24"/>
                <w:szCs w:val="24"/>
                <w:lang w:val="ro-RO"/>
              </w:rPr>
              <w:t xml:space="preserve">i graficul de </w:t>
            </w:r>
            <w:r w:rsidR="0062176D" w:rsidRPr="009C7F0D">
              <w:rPr>
                <w:rFonts w:ascii="Times New Roman" w:hAnsi="Times New Roman" w:cs="Times New Roman"/>
                <w:color w:val="000000" w:themeColor="text1"/>
                <w:sz w:val="24"/>
                <w:szCs w:val="24"/>
                <w:lang w:val="ro-RO"/>
              </w:rPr>
              <w:t>implementare</w:t>
            </w:r>
            <w:r w:rsidR="000730E1" w:rsidRPr="009C7F0D">
              <w:rPr>
                <w:rFonts w:ascii="Times New Roman" w:hAnsi="Times New Roman" w:cs="Times New Roman"/>
                <w:color w:val="000000" w:themeColor="text1"/>
                <w:sz w:val="24"/>
                <w:szCs w:val="24"/>
                <w:lang w:val="ro-RO"/>
              </w:rPr>
              <w:t xml:space="preserve"> al proiectului</w:t>
            </w:r>
            <w:r w:rsidRPr="009C7F0D">
              <w:rPr>
                <w:rFonts w:ascii="Times New Roman" w:hAnsi="Times New Roman" w:cs="Times New Roman"/>
                <w:color w:val="000000" w:themeColor="text1"/>
                <w:sz w:val="24"/>
                <w:szCs w:val="24"/>
                <w:lang w:val="ro-RO"/>
              </w:rPr>
              <w:t>, în conformitate cu prevederile ghidului solicitantului.</w:t>
            </w:r>
          </w:p>
          <w:p w14:paraId="25598A4C" w14:textId="77777777" w:rsidR="00F546D6" w:rsidRPr="009C7F0D" w:rsidRDefault="00F546D6" w:rsidP="00F546D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lastRenderedPageBreak/>
              <w:t xml:space="preserve">Această secțiune include </w:t>
            </w:r>
            <w:r w:rsidR="00B8446B" w:rsidRPr="009C7F0D">
              <w:rPr>
                <w:rFonts w:ascii="Times New Roman" w:hAnsi="Times New Roman" w:cs="Times New Roman"/>
                <w:color w:val="000000" w:themeColor="text1"/>
                <w:sz w:val="24"/>
                <w:szCs w:val="24"/>
                <w:lang w:val="ro-RO"/>
              </w:rPr>
              <w:t>împărțirea</w:t>
            </w:r>
            <w:r w:rsidRPr="009C7F0D">
              <w:rPr>
                <w:rFonts w:ascii="Times New Roman" w:hAnsi="Times New Roman" w:cs="Times New Roman"/>
                <w:color w:val="000000" w:themeColor="text1"/>
                <w:sz w:val="24"/>
                <w:szCs w:val="24"/>
                <w:lang w:val="ro-RO"/>
              </w:rPr>
              <w:t xml:space="preserve"> în Activități previzionate, Subactivități previzionate și diagrama GANTT.</w:t>
            </w:r>
          </w:p>
          <w:p w14:paraId="771B528F" w14:textId="77777777" w:rsidR="00F546D6" w:rsidRPr="009C7F0D" w:rsidRDefault="00F546D6" w:rsidP="00F546D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vor completa detalii cu privire la </w:t>
            </w:r>
            <w:r w:rsidR="00B8446B" w:rsidRPr="009C7F0D">
              <w:rPr>
                <w:rFonts w:ascii="Times New Roman" w:hAnsi="Times New Roman" w:cs="Times New Roman"/>
                <w:color w:val="000000" w:themeColor="text1"/>
                <w:sz w:val="24"/>
                <w:szCs w:val="24"/>
                <w:lang w:val="ro-RO"/>
              </w:rPr>
              <w:t>activitățile</w:t>
            </w:r>
            <w:r w:rsidRPr="009C7F0D">
              <w:rPr>
                <w:rFonts w:ascii="Times New Roman" w:hAnsi="Times New Roman" w:cs="Times New Roman"/>
                <w:color w:val="000000" w:themeColor="text1"/>
                <w:sz w:val="24"/>
                <w:szCs w:val="24"/>
                <w:lang w:val="ro-RO"/>
              </w:rPr>
              <w:t xml:space="preserve"> și subactivitățile proiectului, atât cele care au avut loc până la momentul depunerii Cererii de </w:t>
            </w:r>
            <w:r w:rsidR="00B8446B" w:rsidRPr="009C7F0D">
              <w:rPr>
                <w:rFonts w:ascii="Times New Roman" w:hAnsi="Times New Roman" w:cs="Times New Roman"/>
                <w:color w:val="000000" w:themeColor="text1"/>
                <w:sz w:val="24"/>
                <w:szCs w:val="24"/>
                <w:lang w:val="ro-RO"/>
              </w:rPr>
              <w:t>finanțare</w:t>
            </w:r>
            <w:r w:rsidRPr="009C7F0D">
              <w:rPr>
                <w:rFonts w:ascii="Times New Roman" w:hAnsi="Times New Roman" w:cs="Times New Roman"/>
                <w:color w:val="000000" w:themeColor="text1"/>
                <w:sz w:val="24"/>
                <w:szCs w:val="24"/>
                <w:lang w:val="ro-RO"/>
              </w:rPr>
              <w:t xml:space="preserve"> (și pentru care se vor solicita cheltuieli la rambursare), cât şi cele previzionate a se realiza după momentul depunerii Cererii de </w:t>
            </w:r>
            <w:r w:rsidR="00B8446B" w:rsidRPr="009C7F0D">
              <w:rPr>
                <w:rFonts w:ascii="Times New Roman" w:hAnsi="Times New Roman" w:cs="Times New Roman"/>
                <w:color w:val="000000" w:themeColor="text1"/>
                <w:sz w:val="24"/>
                <w:szCs w:val="24"/>
                <w:lang w:val="ro-RO"/>
              </w:rPr>
              <w:t>finanțare</w:t>
            </w:r>
            <w:r w:rsidRPr="009C7F0D">
              <w:rPr>
                <w:rFonts w:ascii="Times New Roman" w:hAnsi="Times New Roman" w:cs="Times New Roman"/>
                <w:color w:val="000000" w:themeColor="text1"/>
                <w:sz w:val="24"/>
                <w:szCs w:val="24"/>
                <w:lang w:val="ro-RO"/>
              </w:rPr>
              <w:t>.</w:t>
            </w:r>
          </w:p>
          <w:p w14:paraId="6E3B26B1" w14:textId="77777777" w:rsidR="00F546D6" w:rsidRPr="009C7F0D" w:rsidRDefault="00F546D6" w:rsidP="00F546D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La fiecare activitate în parte, </w:t>
            </w:r>
            <w:r w:rsidR="0018295F" w:rsidRPr="009C7F0D">
              <w:rPr>
                <w:rFonts w:ascii="Times New Roman" w:hAnsi="Times New Roman" w:cs="Times New Roman"/>
                <w:color w:val="000000" w:themeColor="text1"/>
                <w:sz w:val="24"/>
                <w:szCs w:val="24"/>
                <w:lang w:val="ro-RO"/>
              </w:rPr>
              <w:t xml:space="preserve">se vor </w:t>
            </w:r>
            <w:r w:rsidRPr="009C7F0D">
              <w:rPr>
                <w:rFonts w:ascii="Times New Roman" w:hAnsi="Times New Roman" w:cs="Times New Roman"/>
                <w:color w:val="000000" w:themeColor="text1"/>
                <w:sz w:val="24"/>
                <w:szCs w:val="24"/>
                <w:lang w:val="ro-RO"/>
              </w:rPr>
              <w:t>defini subactivitățile aferente.</w:t>
            </w:r>
          </w:p>
          <w:p w14:paraId="6E48401F" w14:textId="77777777" w:rsidR="00F546D6" w:rsidRPr="009C7F0D" w:rsidRDefault="00F546D6" w:rsidP="00F546D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Detaliile privind calendarul de realizare, responsabili etc</w:t>
            </w:r>
            <w:r w:rsidR="0018295F" w:rsidRPr="009C7F0D">
              <w:rPr>
                <w:rFonts w:ascii="Times New Roman" w:hAnsi="Times New Roman" w:cs="Times New Roman"/>
                <w:color w:val="000000" w:themeColor="text1"/>
                <w:sz w:val="24"/>
                <w:szCs w:val="24"/>
                <w:lang w:val="ro-RO"/>
              </w:rPr>
              <w:t>.</w:t>
            </w:r>
            <w:r w:rsidRPr="009C7F0D">
              <w:rPr>
                <w:rFonts w:ascii="Times New Roman" w:hAnsi="Times New Roman" w:cs="Times New Roman"/>
                <w:color w:val="000000" w:themeColor="text1"/>
                <w:sz w:val="24"/>
                <w:szCs w:val="24"/>
                <w:lang w:val="ro-RO"/>
              </w:rPr>
              <w:t xml:space="preserve">, pot fi definite doar la nivel de subactivitate. În cazul în care nu ați intenționat structurarea unei activități în subactivități, este obligatorie crearea a cel puțin unei subactivități, pentru a putea introduce detalii suplimentare și pentru a putea asocia o cheltuială bugetară respectivei activități/subactivități. </w:t>
            </w:r>
          </w:p>
          <w:p w14:paraId="64D0CDC9" w14:textId="77777777" w:rsidR="00F546D6" w:rsidRPr="009C7F0D" w:rsidRDefault="00AB3AD3" w:rsidP="00F546D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Î</w:t>
            </w:r>
            <w:r w:rsidR="00F546D6" w:rsidRPr="009C7F0D">
              <w:rPr>
                <w:rFonts w:ascii="Times New Roman" w:hAnsi="Times New Roman" w:cs="Times New Roman"/>
                <w:color w:val="000000" w:themeColor="text1"/>
                <w:sz w:val="24"/>
                <w:szCs w:val="24"/>
                <w:lang w:val="ro-RO"/>
              </w:rPr>
              <w:t>n secțiunea „Activitate previzionată</w:t>
            </w:r>
            <w:r w:rsidRPr="009C7F0D">
              <w:rPr>
                <w:rFonts w:ascii="Times New Roman" w:hAnsi="Times New Roman" w:cs="Times New Roman"/>
                <w:color w:val="000000" w:themeColor="text1"/>
                <w:sz w:val="24"/>
                <w:szCs w:val="24"/>
                <w:lang w:val="ro-RO"/>
              </w:rPr>
              <w:t>” se vor completa următoarele:</w:t>
            </w:r>
          </w:p>
          <w:p w14:paraId="397380D8"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Obiectiv specific - Se selectează din nomenclator obiectivul specific. </w:t>
            </w:r>
          </w:p>
          <w:p w14:paraId="1F22BCBB" w14:textId="3C965B02"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Fond UE - se</w:t>
            </w:r>
            <w:r w:rsidR="0008040E" w:rsidRPr="009C7F0D">
              <w:rPr>
                <w:rFonts w:ascii="Times New Roman" w:hAnsi="Times New Roman" w:cs="Times New Roman"/>
                <w:color w:val="000000" w:themeColor="text1"/>
                <w:sz w:val="24"/>
                <w:szCs w:val="24"/>
                <w:lang w:val="ro-RO"/>
              </w:rPr>
              <w:t xml:space="preserve"> selectează din nomenclator FEAMPA</w:t>
            </w:r>
            <w:r w:rsidRPr="009C7F0D">
              <w:rPr>
                <w:rFonts w:ascii="Times New Roman" w:hAnsi="Times New Roman" w:cs="Times New Roman"/>
                <w:color w:val="000000" w:themeColor="text1"/>
                <w:sz w:val="24"/>
                <w:szCs w:val="24"/>
                <w:lang w:val="ro-RO"/>
              </w:rPr>
              <w:t xml:space="preserve">; </w:t>
            </w:r>
          </w:p>
          <w:p w14:paraId="12AF18BE"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Titlul</w:t>
            </w:r>
            <w:r w:rsidR="00B8446B"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concis, sugestiv</w:t>
            </w:r>
            <w:r w:rsidRPr="009C7F0D">
              <w:rPr>
                <w:rFonts w:ascii="Times New Roman" w:hAnsi="Times New Roman" w:cs="Times New Roman"/>
                <w:color w:val="000000" w:themeColor="text1"/>
                <w:sz w:val="24"/>
                <w:szCs w:val="24"/>
                <w:lang w:val="ro-RO"/>
              </w:rPr>
              <w:t>)</w:t>
            </w:r>
          </w:p>
          <w:p w14:paraId="6254FD73"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Tip </w:t>
            </w:r>
            <w:r w:rsidR="00B8446B"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se va alege precontractuală/post</w:t>
            </w:r>
            <w:r w:rsidR="00B8446B" w:rsidRPr="009C7F0D">
              <w:rPr>
                <w:rFonts w:ascii="Times New Roman" w:hAnsi="Times New Roman" w:cs="Times New Roman"/>
                <w:color w:val="000000" w:themeColor="text1"/>
                <w:sz w:val="24"/>
                <w:szCs w:val="24"/>
                <w:lang w:val="ro-RO"/>
              </w:rPr>
              <w:t>-</w:t>
            </w:r>
            <w:r w:rsidRPr="009C7F0D">
              <w:rPr>
                <w:rFonts w:ascii="Times New Roman" w:hAnsi="Times New Roman" w:cs="Times New Roman"/>
                <w:color w:val="000000" w:themeColor="text1"/>
                <w:sz w:val="24"/>
                <w:szCs w:val="24"/>
                <w:lang w:val="ro-RO"/>
              </w:rPr>
              <w:t xml:space="preserve">contractuală </w:t>
            </w:r>
          </w:p>
          <w:p w14:paraId="718C091B"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Activitate de bază – se </w:t>
            </w:r>
            <w:r w:rsidR="00B8446B" w:rsidRPr="009C7F0D">
              <w:rPr>
                <w:rFonts w:ascii="Times New Roman" w:hAnsi="Times New Roman" w:cs="Times New Roman"/>
                <w:color w:val="000000" w:themeColor="text1"/>
                <w:sz w:val="24"/>
                <w:szCs w:val="24"/>
                <w:lang w:val="ro-RO"/>
              </w:rPr>
              <w:t>selectează</w:t>
            </w:r>
            <w:r w:rsidRPr="009C7F0D">
              <w:rPr>
                <w:rFonts w:ascii="Times New Roman" w:hAnsi="Times New Roman" w:cs="Times New Roman"/>
                <w:color w:val="000000" w:themeColor="text1"/>
                <w:sz w:val="24"/>
                <w:szCs w:val="24"/>
                <w:lang w:val="ro-RO"/>
              </w:rPr>
              <w:t xml:space="preserve">  DA sau NU </w:t>
            </w:r>
          </w:p>
          <w:p w14:paraId="244632F7" w14:textId="77777777" w:rsidR="00F546D6" w:rsidRPr="009C7F0D" w:rsidRDefault="00F546D6" w:rsidP="00F546D6">
            <w:pPr>
              <w:jc w:val="both"/>
              <w:rPr>
                <w:rFonts w:ascii="Times New Roman" w:hAnsi="Times New Roman" w:cs="Times New Roman"/>
                <w:color w:val="000000" w:themeColor="text1"/>
                <w:sz w:val="24"/>
                <w:szCs w:val="24"/>
                <w:lang w:val="ro-RO"/>
              </w:rPr>
            </w:pPr>
          </w:p>
          <w:p w14:paraId="341E05C6" w14:textId="77777777" w:rsidR="00F546D6" w:rsidRPr="009C7F0D" w:rsidRDefault="00F546D6" w:rsidP="00F546D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Completați următoarele în secțiunea „</w:t>
            </w:r>
            <w:r w:rsidR="00B8446B" w:rsidRPr="009C7F0D">
              <w:rPr>
                <w:rFonts w:ascii="Times New Roman" w:hAnsi="Times New Roman" w:cs="Times New Roman"/>
                <w:color w:val="000000" w:themeColor="text1"/>
                <w:sz w:val="24"/>
                <w:szCs w:val="24"/>
                <w:lang w:val="ro-RO"/>
              </w:rPr>
              <w:t>Sub activități</w:t>
            </w:r>
            <w:r w:rsidRPr="009C7F0D">
              <w:rPr>
                <w:rFonts w:ascii="Times New Roman" w:hAnsi="Times New Roman" w:cs="Times New Roman"/>
                <w:color w:val="000000" w:themeColor="text1"/>
                <w:sz w:val="24"/>
                <w:szCs w:val="24"/>
                <w:lang w:val="ro-RO"/>
              </w:rPr>
              <w:t xml:space="preserve"> previzionate”:</w:t>
            </w:r>
          </w:p>
          <w:p w14:paraId="7ED040D0"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Titlul (concis, sugestiv)</w:t>
            </w:r>
          </w:p>
          <w:p w14:paraId="16535B22"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Data începerii/data finalizării</w:t>
            </w:r>
          </w:p>
          <w:p w14:paraId="16DBECAA"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Rezultate previzionate – selectați rezultatul din lista derulantă la a cărui realizare contribuie implementarea respectivei subactivități</w:t>
            </w:r>
            <w:r w:rsidR="00821AF6" w:rsidRPr="009C7F0D">
              <w:rPr>
                <w:rFonts w:ascii="Times New Roman" w:hAnsi="Times New Roman" w:cs="Times New Roman"/>
                <w:color w:val="000000" w:themeColor="text1"/>
                <w:sz w:val="24"/>
                <w:szCs w:val="24"/>
                <w:lang w:val="ro-RO"/>
              </w:rPr>
              <w:t>. Dacă activitatea/subactivitatea este una conexă, se va selecta rezultatul principal al proiectului</w:t>
            </w:r>
          </w:p>
          <w:p w14:paraId="0E12E9E9"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Participanți </w:t>
            </w:r>
            <w:r w:rsidR="00CD510B" w:rsidRPr="009C7F0D">
              <w:rPr>
                <w:rFonts w:ascii="Times New Roman" w:hAnsi="Times New Roman" w:cs="Times New Roman"/>
                <w:color w:val="000000" w:themeColor="text1"/>
                <w:sz w:val="24"/>
                <w:szCs w:val="24"/>
                <w:lang w:val="ro-RO"/>
              </w:rPr>
              <w:t>implicați</w:t>
            </w:r>
            <w:r w:rsidRPr="009C7F0D">
              <w:rPr>
                <w:rFonts w:ascii="Times New Roman" w:hAnsi="Times New Roman" w:cs="Times New Roman"/>
                <w:color w:val="000000" w:themeColor="text1"/>
                <w:sz w:val="24"/>
                <w:szCs w:val="24"/>
                <w:lang w:val="ro-RO"/>
              </w:rPr>
              <w:t xml:space="preserve"> – selectați din lista  </w:t>
            </w:r>
          </w:p>
          <w:p w14:paraId="06A4534F" w14:textId="77777777" w:rsidR="00F546D6" w:rsidRPr="009C7F0D" w:rsidRDefault="00F546D6" w:rsidP="00F546D6">
            <w:pPr>
              <w:numPr>
                <w:ilvl w:val="0"/>
                <w:numId w:val="16"/>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Detalierea subactivității</w:t>
            </w:r>
            <w:r w:rsidR="008E18EA" w:rsidRPr="009C7F0D">
              <w:rPr>
                <w:rFonts w:ascii="Times New Roman" w:hAnsi="Times New Roman" w:cs="Times New Roman"/>
                <w:color w:val="000000" w:themeColor="text1"/>
                <w:sz w:val="24"/>
                <w:szCs w:val="24"/>
                <w:lang w:val="ro-RO"/>
              </w:rPr>
              <w:t>.</w:t>
            </w:r>
          </w:p>
          <w:p w14:paraId="691CB1FF" w14:textId="77777777" w:rsidR="00F546D6" w:rsidRPr="009C7F0D" w:rsidRDefault="00F546D6" w:rsidP="00F546D6">
            <w:pPr>
              <w:jc w:val="both"/>
              <w:rPr>
                <w:rFonts w:ascii="Times New Roman" w:hAnsi="Times New Roman" w:cs="Times New Roman"/>
                <w:color w:val="000000" w:themeColor="text1"/>
                <w:sz w:val="24"/>
                <w:szCs w:val="24"/>
                <w:lang w:val="ro-RO"/>
              </w:rPr>
            </w:pPr>
          </w:p>
          <w:p w14:paraId="0CE57B9A" w14:textId="77777777" w:rsidR="00F546D6" w:rsidRPr="009C7F0D" w:rsidRDefault="00F546D6" w:rsidP="00F546D6">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vor enumera activitățile ce urmează a fi derulate, în vederea obținerii rezultatelor previzionate, cu precizarea termenelor estimate</w:t>
            </w:r>
            <w:r w:rsidR="003B007A" w:rsidRPr="009C7F0D">
              <w:rPr>
                <w:rFonts w:ascii="Times New Roman" w:hAnsi="Times New Roman" w:cs="Times New Roman"/>
                <w:color w:val="000000" w:themeColor="text1"/>
                <w:sz w:val="24"/>
                <w:szCs w:val="24"/>
                <w:lang w:val="ro-RO"/>
              </w:rPr>
              <w:t xml:space="preserve"> pentru îndeplinirea acestora</w:t>
            </w:r>
            <w:r w:rsidRPr="009C7F0D">
              <w:rPr>
                <w:rFonts w:ascii="Times New Roman" w:hAnsi="Times New Roman" w:cs="Times New Roman"/>
                <w:color w:val="000000" w:themeColor="text1"/>
                <w:sz w:val="24"/>
                <w:szCs w:val="24"/>
                <w:lang w:val="ro-RO"/>
              </w:rPr>
              <w:t>.</w:t>
            </w:r>
          </w:p>
          <w:p w14:paraId="5AC36F00" w14:textId="77777777" w:rsidR="005E58A9" w:rsidRPr="009C7F0D" w:rsidRDefault="005E58A9" w:rsidP="00F546D6">
            <w:pPr>
              <w:jc w:val="both"/>
              <w:rPr>
                <w:rFonts w:ascii="Times New Roman" w:hAnsi="Times New Roman" w:cs="Times New Roman"/>
                <w:color w:val="000000" w:themeColor="text1"/>
                <w:sz w:val="24"/>
                <w:szCs w:val="24"/>
                <w:lang w:val="ro-RO"/>
              </w:rPr>
            </w:pPr>
          </w:p>
          <w:p w14:paraId="16864BB6" w14:textId="77777777" w:rsidR="005E58A9" w:rsidRPr="009C7F0D" w:rsidRDefault="005E58A9" w:rsidP="005E58A9">
            <w:pPr>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Durata de implementare a proiectului</w:t>
            </w:r>
            <w:r w:rsidRPr="009C7F0D">
              <w:rPr>
                <w:rFonts w:ascii="Times New Roman" w:hAnsi="Times New Roman" w:cs="Times New Roman"/>
                <w:color w:val="000000" w:themeColor="text1"/>
                <w:sz w:val="24"/>
                <w:szCs w:val="24"/>
                <w:lang w:val="ro-RO"/>
              </w:rPr>
              <w:t xml:space="preserve"> va fi calculată în mod automat.</w:t>
            </w:r>
          </w:p>
          <w:p w14:paraId="3913507F" w14:textId="77777777" w:rsidR="005E58A9" w:rsidRPr="009C7F0D" w:rsidRDefault="005E58A9" w:rsidP="005E58A9">
            <w:pPr>
              <w:jc w:val="both"/>
              <w:rPr>
                <w:rFonts w:ascii="Times New Roman" w:hAnsi="Times New Roman" w:cs="Times New Roman"/>
                <w:color w:val="000000" w:themeColor="text1"/>
                <w:sz w:val="24"/>
                <w:szCs w:val="24"/>
                <w:lang w:val="ro-RO"/>
              </w:rPr>
            </w:pPr>
            <w:r w:rsidRPr="009C7F0D">
              <w:rPr>
                <w:rFonts w:ascii="Times New Roman" w:hAnsi="Times New Roman" w:cs="Times New Roman"/>
                <w:b/>
                <w:color w:val="000000" w:themeColor="text1"/>
                <w:sz w:val="24"/>
                <w:szCs w:val="24"/>
                <w:lang w:val="ro-RO"/>
              </w:rPr>
              <w:t>Diagrama GANTT</w:t>
            </w:r>
            <w:r w:rsidRPr="009C7F0D">
              <w:rPr>
                <w:rFonts w:ascii="Times New Roman" w:hAnsi="Times New Roman" w:cs="Times New Roman"/>
                <w:color w:val="000000" w:themeColor="text1"/>
                <w:sz w:val="24"/>
                <w:szCs w:val="24"/>
                <w:lang w:val="ro-RO"/>
              </w:rPr>
              <w:t xml:space="preserve"> se va genera automat de către sistem</w:t>
            </w:r>
          </w:p>
          <w:p w14:paraId="3503E7A3" w14:textId="77777777" w:rsidR="005E58A9" w:rsidRPr="009C7F0D" w:rsidRDefault="005E58A9" w:rsidP="00F546D6">
            <w:pPr>
              <w:jc w:val="both"/>
              <w:rPr>
                <w:rFonts w:ascii="Times New Roman" w:hAnsi="Times New Roman" w:cs="Times New Roman"/>
                <w:color w:val="000000" w:themeColor="text1"/>
                <w:sz w:val="24"/>
                <w:szCs w:val="24"/>
                <w:lang w:val="ro-RO"/>
              </w:rPr>
            </w:pPr>
          </w:p>
        </w:tc>
      </w:tr>
    </w:tbl>
    <w:p w14:paraId="59240740" w14:textId="77777777" w:rsidR="004053F8" w:rsidRPr="009C7F0D" w:rsidRDefault="004053F8" w:rsidP="00D104A7">
      <w:pPr>
        <w:pStyle w:val="ListParagraph"/>
        <w:rPr>
          <w:rFonts w:ascii="Times New Roman" w:hAnsi="Times New Roman" w:cs="Times New Roman"/>
          <w:color w:val="000000" w:themeColor="text1"/>
          <w:sz w:val="24"/>
          <w:szCs w:val="24"/>
          <w:lang w:val="ro-RO"/>
        </w:rPr>
      </w:pPr>
    </w:p>
    <w:p w14:paraId="56370993" w14:textId="77777777" w:rsidR="001638A6"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638A6" w:rsidRPr="009C7F0D">
        <w:rPr>
          <w:rFonts w:ascii="Times New Roman" w:hAnsi="Times New Roman" w:cs="Times New Roman"/>
          <w:b/>
          <w:color w:val="000000" w:themeColor="text1"/>
          <w:sz w:val="24"/>
          <w:szCs w:val="24"/>
          <w:lang w:val="ro-RO"/>
        </w:rPr>
        <w:t xml:space="preserve">: </w:t>
      </w:r>
      <w:r w:rsidRPr="009C7F0D">
        <w:rPr>
          <w:rFonts w:ascii="Times New Roman" w:eastAsia="Times New Roman" w:hAnsi="Times New Roman" w:cs="Times New Roman"/>
          <w:b/>
          <w:bCs/>
          <w:color w:val="000000" w:themeColor="text1"/>
          <w:sz w:val="24"/>
          <w:szCs w:val="24"/>
          <w:lang w:val="ro-RO"/>
        </w:rPr>
        <w:t>INDICATORI DE ETAPĂ</w:t>
      </w:r>
    </w:p>
    <w:tbl>
      <w:tblPr>
        <w:tblStyle w:val="TableGrid"/>
        <w:tblW w:w="0" w:type="auto"/>
        <w:tblInd w:w="720" w:type="dxa"/>
        <w:tblLook w:val="04A0" w:firstRow="1" w:lastRow="0" w:firstColumn="1" w:lastColumn="0" w:noHBand="0" w:noVBand="1"/>
      </w:tblPr>
      <w:tblGrid>
        <w:gridCol w:w="8296"/>
      </w:tblGrid>
      <w:tr w:rsidR="000462A2" w:rsidRPr="009C7F0D" w14:paraId="021CCCE6" w14:textId="77777777" w:rsidTr="00EF7926">
        <w:tc>
          <w:tcPr>
            <w:tcW w:w="8296" w:type="dxa"/>
          </w:tcPr>
          <w:p w14:paraId="187738C0" w14:textId="77777777" w:rsidR="00CE28ED" w:rsidRPr="009C7F0D" w:rsidRDefault="00CE28ED" w:rsidP="00CE28ED">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4895718A" wp14:editId="28319F77">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9C7F0D">
              <w:rPr>
                <w:rFonts w:ascii="Times New Roman" w:hAnsi="Times New Roman" w:cs="Times New Roman"/>
                <w:color w:val="000000" w:themeColor="text1"/>
                <w:sz w:val="24"/>
                <w:szCs w:val="24"/>
                <w:lang w:val="ro-RO"/>
              </w:rPr>
              <w:t>.</w:t>
            </w:r>
          </w:p>
          <w:p w14:paraId="30C8EA41" w14:textId="77777777" w:rsidR="00FB2D7A" w:rsidRPr="009C7F0D" w:rsidRDefault="00FB2D7A" w:rsidP="00FB2D7A">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În cadrul acestei secțiuni se vor completa doar indicatorii de etapă prevăzuți în Planul de monitorizare.</w:t>
            </w:r>
          </w:p>
          <w:p w14:paraId="26CF848D" w14:textId="2A1C0681" w:rsidR="001638A6" w:rsidRPr="009C7F0D" w:rsidRDefault="007B7115" w:rsidP="005E58A9">
            <w:pPr>
              <w:rPr>
                <w:rFonts w:ascii="Times New Roman" w:hAnsi="Times New Roman" w:cs="Times New Roman"/>
                <w:b/>
                <w:bCs/>
                <w:color w:val="000000" w:themeColor="text1"/>
                <w:sz w:val="24"/>
                <w:szCs w:val="24"/>
                <w:lang w:val="ro-RO"/>
              </w:rPr>
            </w:pPr>
            <w:r w:rsidRPr="009C7F0D">
              <w:rPr>
                <w:rFonts w:ascii="Times New Roman" w:hAnsi="Times New Roman" w:cs="Times New Roman"/>
                <w:b/>
                <w:bCs/>
                <w:color w:val="000000" w:themeColor="text1"/>
                <w:sz w:val="24"/>
                <w:szCs w:val="24"/>
                <w:lang w:val="ro-RO"/>
              </w:rPr>
              <w:t>Nu se aplica</w:t>
            </w:r>
          </w:p>
        </w:tc>
      </w:tr>
    </w:tbl>
    <w:p w14:paraId="25ED4575" w14:textId="77777777" w:rsidR="001638A6" w:rsidRPr="009C7F0D" w:rsidRDefault="001638A6" w:rsidP="00D104A7">
      <w:pPr>
        <w:pStyle w:val="ListParagraph"/>
        <w:rPr>
          <w:rFonts w:ascii="Times New Roman" w:hAnsi="Times New Roman" w:cs="Times New Roman"/>
          <w:b/>
          <w:color w:val="000000" w:themeColor="text1"/>
          <w:sz w:val="24"/>
          <w:szCs w:val="24"/>
          <w:lang w:val="ro-RO"/>
        </w:rPr>
      </w:pPr>
    </w:p>
    <w:p w14:paraId="1A8E724D" w14:textId="04A2CF1A" w:rsidR="001638A6"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638A6" w:rsidRPr="009C7F0D">
        <w:rPr>
          <w:rFonts w:ascii="Times New Roman" w:hAnsi="Times New Roman" w:cs="Times New Roman"/>
          <w:b/>
          <w:color w:val="000000" w:themeColor="text1"/>
          <w:sz w:val="24"/>
          <w:szCs w:val="24"/>
          <w:lang w:val="ro-RO"/>
        </w:rPr>
        <w:t xml:space="preserve">: </w:t>
      </w:r>
      <w:r w:rsidRPr="009C7F0D">
        <w:rPr>
          <w:rFonts w:ascii="Times New Roman" w:eastAsia="Times New Roman" w:hAnsi="Times New Roman" w:cs="Times New Roman"/>
          <w:b/>
          <w:bCs/>
          <w:color w:val="000000" w:themeColor="text1"/>
          <w:sz w:val="24"/>
          <w:szCs w:val="24"/>
          <w:lang w:val="ro-RO"/>
        </w:rPr>
        <w:t>PLAN DE MONITORIZARE A PROIECTULUI</w:t>
      </w:r>
    </w:p>
    <w:tbl>
      <w:tblPr>
        <w:tblStyle w:val="TableGrid"/>
        <w:tblW w:w="0" w:type="auto"/>
        <w:tblInd w:w="720" w:type="dxa"/>
        <w:tblLook w:val="04A0" w:firstRow="1" w:lastRow="0" w:firstColumn="1" w:lastColumn="0" w:noHBand="0" w:noVBand="1"/>
      </w:tblPr>
      <w:tblGrid>
        <w:gridCol w:w="8296"/>
      </w:tblGrid>
      <w:tr w:rsidR="006932BD" w:rsidRPr="009C7F0D" w14:paraId="4B0BFB11" w14:textId="77777777" w:rsidTr="00EF7926">
        <w:tc>
          <w:tcPr>
            <w:tcW w:w="8296" w:type="dxa"/>
          </w:tcPr>
          <w:p w14:paraId="65C3A174" w14:textId="77777777" w:rsidR="001638A6" w:rsidRPr="009C7F0D" w:rsidRDefault="00564453" w:rsidP="00564453">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În această secțiune sunt afișați indicatorii de etapă așa cum au fost completați în secțiunea "Indicatori de etapă".</w:t>
            </w:r>
          </w:p>
          <w:p w14:paraId="1D15C2CC" w14:textId="77777777" w:rsidR="00564453" w:rsidRPr="009C7F0D" w:rsidRDefault="00564453" w:rsidP="00564453">
            <w:pPr>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următoarele câmpuri: </w:t>
            </w:r>
          </w:p>
          <w:p w14:paraId="66DED5E9" w14:textId="77777777" w:rsidR="00564453" w:rsidRPr="009C7F0D" w:rsidRDefault="00564453" w:rsidP="00564453">
            <w:pPr>
              <w:rPr>
                <w:rFonts w:ascii="Times New Roman" w:hAnsi="Times New Roman" w:cs="Times New Roman"/>
                <w:color w:val="000000" w:themeColor="text1"/>
                <w:sz w:val="24"/>
                <w:szCs w:val="24"/>
                <w:lang w:val="ro-RO"/>
              </w:rPr>
            </w:pPr>
            <w:r w:rsidRPr="009C7F0D">
              <w:rPr>
                <w:rFonts w:ascii="Times New Roman" w:hAnsi="Times New Roman" w:cs="Times New Roman"/>
                <w:b/>
                <w:bCs/>
                <w:color w:val="000000" w:themeColor="text1"/>
                <w:sz w:val="24"/>
                <w:szCs w:val="24"/>
                <w:lang w:val="ro-RO"/>
              </w:rPr>
              <w:lastRenderedPageBreak/>
              <w:t xml:space="preserve">Criteriu validare – </w:t>
            </w:r>
            <w:r w:rsidRPr="009C7F0D">
              <w:rPr>
                <w:rFonts w:ascii="Times New Roman" w:hAnsi="Times New Roman" w:cs="Times New Roman"/>
                <w:color w:val="000000" w:themeColor="text1"/>
                <w:sz w:val="24"/>
                <w:szCs w:val="24"/>
                <w:lang w:val="ro-RO"/>
              </w:rPr>
              <w:t xml:space="preserve">se va menționa care este criteriul a cărui realizare asigură îndeplinirea indicatorului, așa cum acesta a fost definit anterior. </w:t>
            </w:r>
          </w:p>
          <w:p w14:paraId="77437540" w14:textId="77777777" w:rsidR="00564453" w:rsidRPr="009C7F0D" w:rsidRDefault="00564453" w:rsidP="00564453">
            <w:pPr>
              <w:rPr>
                <w:rFonts w:ascii="Times New Roman" w:hAnsi="Times New Roman" w:cs="Times New Roman"/>
                <w:color w:val="000000" w:themeColor="text1"/>
                <w:sz w:val="24"/>
                <w:szCs w:val="24"/>
                <w:lang w:val="ro-RO"/>
              </w:rPr>
            </w:pPr>
            <w:r w:rsidRPr="009C7F0D">
              <w:rPr>
                <w:rFonts w:ascii="Times New Roman" w:hAnsi="Times New Roman" w:cs="Times New Roman"/>
                <w:b/>
                <w:bCs/>
                <w:color w:val="000000" w:themeColor="text1"/>
                <w:sz w:val="24"/>
                <w:szCs w:val="24"/>
                <w:lang w:val="ro-RO"/>
              </w:rPr>
              <w:t xml:space="preserve">Observaţii – </w:t>
            </w:r>
            <w:r w:rsidRPr="009C7F0D">
              <w:rPr>
                <w:rFonts w:ascii="Times New Roman" w:hAnsi="Times New Roman" w:cs="Times New Roman"/>
                <w:color w:val="000000" w:themeColor="text1"/>
                <w:sz w:val="24"/>
                <w:szCs w:val="24"/>
                <w:lang w:val="ro-RO"/>
              </w:rPr>
              <w:t>se va completa, dacă este cazul.</w:t>
            </w:r>
          </w:p>
          <w:p w14:paraId="0DC148A1" w14:textId="7F36AD1D" w:rsidR="007B7115" w:rsidRPr="009C7F0D" w:rsidRDefault="00CA087A" w:rsidP="00564453">
            <w:pPr>
              <w:rPr>
                <w:rFonts w:ascii="Times New Roman" w:hAnsi="Times New Roman" w:cs="Times New Roman"/>
                <w:color w:val="000000" w:themeColor="text1"/>
                <w:sz w:val="24"/>
                <w:szCs w:val="24"/>
                <w:lang w:val="ro-RO"/>
              </w:rPr>
            </w:pPr>
            <w:r w:rsidRPr="009C7F0D">
              <w:rPr>
                <w:rFonts w:ascii="Times New Roman" w:hAnsi="Times New Roman" w:cs="Times New Roman"/>
                <w:b/>
                <w:bCs/>
                <w:color w:val="000000" w:themeColor="text1"/>
                <w:sz w:val="24"/>
                <w:szCs w:val="24"/>
                <w:lang w:val="ro-RO"/>
              </w:rPr>
              <w:t>Nu se aplica</w:t>
            </w:r>
          </w:p>
        </w:tc>
      </w:tr>
    </w:tbl>
    <w:p w14:paraId="25AB85F5" w14:textId="77777777" w:rsidR="001638A6" w:rsidRPr="009C7F0D" w:rsidRDefault="001638A6" w:rsidP="00D104A7">
      <w:pPr>
        <w:pStyle w:val="ListParagraph"/>
        <w:rPr>
          <w:rFonts w:ascii="Times New Roman" w:hAnsi="Times New Roman" w:cs="Times New Roman"/>
          <w:color w:val="000000" w:themeColor="text1"/>
          <w:sz w:val="24"/>
          <w:szCs w:val="24"/>
          <w:lang w:val="ro-RO"/>
        </w:rPr>
      </w:pPr>
    </w:p>
    <w:p w14:paraId="403EC61F" w14:textId="77777777" w:rsidR="001258BC"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258BC" w:rsidRPr="009C7F0D">
        <w:rPr>
          <w:rFonts w:ascii="Times New Roman" w:hAnsi="Times New Roman" w:cs="Times New Roman"/>
          <w:b/>
          <w:color w:val="000000" w:themeColor="text1"/>
          <w:sz w:val="24"/>
          <w:szCs w:val="24"/>
          <w:lang w:val="ro-RO"/>
        </w:rPr>
        <w:t>:</w:t>
      </w:r>
      <w:r w:rsidR="00A31B9D"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BUGET PROIECT</w:t>
      </w:r>
    </w:p>
    <w:tbl>
      <w:tblPr>
        <w:tblStyle w:val="TableGrid"/>
        <w:tblW w:w="0" w:type="auto"/>
        <w:tblInd w:w="720" w:type="dxa"/>
        <w:tblLook w:val="04A0" w:firstRow="1" w:lastRow="0" w:firstColumn="1" w:lastColumn="0" w:noHBand="0" w:noVBand="1"/>
      </w:tblPr>
      <w:tblGrid>
        <w:gridCol w:w="8296"/>
      </w:tblGrid>
      <w:tr w:rsidR="00E73FCF" w:rsidRPr="009C7F0D" w14:paraId="20B4B634" w14:textId="77777777" w:rsidTr="00EF7926">
        <w:tc>
          <w:tcPr>
            <w:tcW w:w="8296" w:type="dxa"/>
          </w:tcPr>
          <w:p w14:paraId="43435CFE" w14:textId="77777777" w:rsidR="00F17FA1" w:rsidRPr="009C7F0D" w:rsidRDefault="00F17FA1" w:rsidP="00723AD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12BF5407" wp14:editId="51074212">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9C7F0D">
              <w:rPr>
                <w:rFonts w:ascii="Times New Roman" w:hAnsi="Times New Roman" w:cs="Times New Roman"/>
                <w:color w:val="000000" w:themeColor="text1"/>
                <w:sz w:val="24"/>
                <w:szCs w:val="24"/>
                <w:lang w:val="ro-RO"/>
              </w:rPr>
              <w:t>.</w:t>
            </w:r>
          </w:p>
          <w:p w14:paraId="0A534BED" w14:textId="77777777" w:rsidR="00723AD9" w:rsidRPr="009C7F0D" w:rsidRDefault="00723AD9" w:rsidP="00723AD9">
            <w:pPr>
              <w:jc w:val="both"/>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Observații:</w:t>
            </w:r>
          </w:p>
          <w:p w14:paraId="389479CC" w14:textId="77777777" w:rsidR="00723AD9" w:rsidRPr="009C7F0D" w:rsidRDefault="00723AD9" w:rsidP="00723AD9">
            <w:pPr>
              <w:numPr>
                <w:ilvl w:val="0"/>
                <w:numId w:val="17"/>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Câmpul TVA este un câmp editabil. În cazul cheltuielilor nepurtătoare de TVA, TVA-ul este 0;</w:t>
            </w:r>
          </w:p>
          <w:p w14:paraId="33115184" w14:textId="77777777" w:rsidR="00723AD9" w:rsidRPr="009C7F0D" w:rsidRDefault="00723AD9" w:rsidP="00723AD9">
            <w:pPr>
              <w:numPr>
                <w:ilvl w:val="0"/>
                <w:numId w:val="17"/>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Pentru a extinde informațiile detaliate pe fiecare activitate în parte se va da click pe </w:t>
            </w:r>
            <w:r w:rsidR="005B0704" w:rsidRPr="009C7F0D">
              <w:rPr>
                <w:rFonts w:ascii="Times New Roman" w:hAnsi="Times New Roman" w:cs="Times New Roman"/>
                <w:color w:val="000000" w:themeColor="text1"/>
                <w:sz w:val="24"/>
                <w:szCs w:val="24"/>
                <w:lang w:val="ro-RO"/>
              </w:rPr>
              <w:t>săgeata</w:t>
            </w:r>
            <w:r w:rsidRPr="009C7F0D">
              <w:rPr>
                <w:rFonts w:ascii="Times New Roman" w:hAnsi="Times New Roman" w:cs="Times New Roman"/>
                <w:color w:val="000000" w:themeColor="text1"/>
                <w:sz w:val="24"/>
                <w:szCs w:val="24"/>
                <w:lang w:val="ro-RO"/>
              </w:rPr>
              <w:t xml:space="preserve"> din </w:t>
            </w:r>
            <w:r w:rsidR="005B0704" w:rsidRPr="009C7F0D">
              <w:rPr>
                <w:rFonts w:ascii="Times New Roman" w:hAnsi="Times New Roman" w:cs="Times New Roman"/>
                <w:color w:val="000000" w:themeColor="text1"/>
                <w:sz w:val="24"/>
                <w:szCs w:val="24"/>
                <w:lang w:val="ro-RO"/>
              </w:rPr>
              <w:t>stânga</w:t>
            </w:r>
            <w:r w:rsidRPr="009C7F0D">
              <w:rPr>
                <w:rFonts w:ascii="Times New Roman" w:hAnsi="Times New Roman" w:cs="Times New Roman"/>
                <w:color w:val="000000" w:themeColor="text1"/>
                <w:sz w:val="24"/>
                <w:szCs w:val="24"/>
                <w:lang w:val="ro-RO"/>
              </w:rPr>
              <w:t xml:space="preserve"> </w:t>
            </w:r>
            <w:r w:rsidR="005B0704" w:rsidRPr="009C7F0D">
              <w:rPr>
                <w:rFonts w:ascii="Times New Roman" w:hAnsi="Times New Roman" w:cs="Times New Roman"/>
                <w:color w:val="000000" w:themeColor="text1"/>
                <w:sz w:val="24"/>
                <w:szCs w:val="24"/>
                <w:lang w:val="ro-RO"/>
              </w:rPr>
              <w:t>activității ș</w:t>
            </w:r>
            <w:r w:rsidRPr="009C7F0D">
              <w:rPr>
                <w:rFonts w:ascii="Times New Roman" w:hAnsi="Times New Roman" w:cs="Times New Roman"/>
                <w:color w:val="000000" w:themeColor="text1"/>
                <w:sz w:val="24"/>
                <w:szCs w:val="24"/>
                <w:lang w:val="ro-RO"/>
              </w:rPr>
              <w:t xml:space="preserve">i </w:t>
            </w:r>
            <w:r w:rsidR="005B0704" w:rsidRPr="009C7F0D">
              <w:rPr>
                <w:rFonts w:ascii="Times New Roman" w:hAnsi="Times New Roman" w:cs="Times New Roman"/>
                <w:color w:val="000000" w:themeColor="text1"/>
                <w:sz w:val="24"/>
                <w:szCs w:val="24"/>
                <w:lang w:val="ro-RO"/>
              </w:rPr>
              <w:t>se va continua</w:t>
            </w:r>
            <w:r w:rsidRPr="009C7F0D">
              <w:rPr>
                <w:rFonts w:ascii="Times New Roman" w:hAnsi="Times New Roman" w:cs="Times New Roman"/>
                <w:color w:val="000000" w:themeColor="text1"/>
                <w:sz w:val="24"/>
                <w:szCs w:val="24"/>
                <w:lang w:val="ro-RO"/>
              </w:rPr>
              <w:t xml:space="preserve"> </w:t>
            </w:r>
            <w:r w:rsidR="005B0704" w:rsidRPr="009C7F0D">
              <w:rPr>
                <w:rFonts w:ascii="Times New Roman" w:hAnsi="Times New Roman" w:cs="Times New Roman"/>
                <w:color w:val="000000" w:themeColor="text1"/>
                <w:sz w:val="24"/>
                <w:szCs w:val="24"/>
                <w:lang w:val="ro-RO"/>
              </w:rPr>
              <w:t>până</w:t>
            </w:r>
            <w:r w:rsidRPr="009C7F0D">
              <w:rPr>
                <w:rFonts w:ascii="Times New Roman" w:hAnsi="Times New Roman" w:cs="Times New Roman"/>
                <w:color w:val="000000" w:themeColor="text1"/>
                <w:sz w:val="24"/>
                <w:szCs w:val="24"/>
                <w:lang w:val="ro-RO"/>
              </w:rPr>
              <w:t xml:space="preserve"> la cel mai mic detaliu</w:t>
            </w:r>
          </w:p>
          <w:p w14:paraId="3A70F697" w14:textId="77777777" w:rsidR="00723AD9" w:rsidRPr="009C7F0D" w:rsidRDefault="00723AD9" w:rsidP="00723AD9">
            <w:pPr>
              <w:numPr>
                <w:ilvl w:val="0"/>
                <w:numId w:val="17"/>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Toate valorile se introduc în lei.</w:t>
            </w:r>
          </w:p>
          <w:p w14:paraId="1AB0DD31" w14:textId="77777777" w:rsidR="005B0704" w:rsidRPr="009C7F0D" w:rsidRDefault="005B0704" w:rsidP="005B0704">
            <w:pPr>
              <w:ind w:left="420"/>
              <w:jc w:val="both"/>
              <w:rPr>
                <w:rFonts w:ascii="Times New Roman" w:hAnsi="Times New Roman" w:cs="Times New Roman"/>
                <w:color w:val="000000" w:themeColor="text1"/>
                <w:sz w:val="24"/>
                <w:szCs w:val="24"/>
                <w:lang w:val="ro-RO"/>
              </w:rPr>
            </w:pPr>
          </w:p>
          <w:p w14:paraId="0E226E94" w14:textId="77777777" w:rsidR="00723AD9" w:rsidRPr="009C7F0D" w:rsidRDefault="00723AD9" w:rsidP="00723AD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La adăugarea unei cheltuieli, </w:t>
            </w:r>
            <w:r w:rsidR="005B0704" w:rsidRPr="009C7F0D">
              <w:rPr>
                <w:rFonts w:ascii="Times New Roman" w:hAnsi="Times New Roman" w:cs="Times New Roman"/>
                <w:color w:val="000000" w:themeColor="text1"/>
                <w:sz w:val="24"/>
                <w:szCs w:val="24"/>
                <w:lang w:val="ro-RO"/>
              </w:rPr>
              <w:t>se vor completa</w:t>
            </w:r>
            <w:r w:rsidRPr="009C7F0D">
              <w:rPr>
                <w:rFonts w:ascii="Times New Roman" w:hAnsi="Times New Roman" w:cs="Times New Roman"/>
                <w:color w:val="000000" w:themeColor="text1"/>
                <w:sz w:val="24"/>
                <w:szCs w:val="24"/>
                <w:lang w:val="ro-RO"/>
              </w:rPr>
              <w:t xml:space="preserve"> următoarele:</w:t>
            </w:r>
          </w:p>
          <w:p w14:paraId="59F8EC12"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Obiectiv specific- se va selecta obiectivul specific din nomenclator</w:t>
            </w:r>
          </w:p>
          <w:p w14:paraId="3D85533E" w14:textId="5A3F6BC4" w:rsidR="00723AD9" w:rsidRPr="009C7F0D" w:rsidRDefault="000462A2"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Fond UE- se va selecta FEAMPA</w:t>
            </w:r>
            <w:r w:rsidR="00723AD9" w:rsidRPr="009C7F0D">
              <w:rPr>
                <w:rFonts w:ascii="Times New Roman" w:hAnsi="Times New Roman" w:cs="Times New Roman"/>
                <w:color w:val="000000" w:themeColor="text1"/>
                <w:sz w:val="24"/>
                <w:szCs w:val="24"/>
                <w:lang w:val="ro-RO"/>
              </w:rPr>
              <w:t xml:space="preserve">- Fondul European pentru </w:t>
            </w:r>
            <w:r w:rsidRPr="009C7F0D">
              <w:rPr>
                <w:rFonts w:ascii="Times New Roman" w:hAnsi="Times New Roman" w:cs="Times New Roman"/>
                <w:color w:val="000000" w:themeColor="text1"/>
                <w:sz w:val="24"/>
                <w:szCs w:val="24"/>
                <w:lang w:val="ro-RO"/>
              </w:rPr>
              <w:t>Afaceri Maritime, Pescuit și acvacultura</w:t>
            </w:r>
          </w:p>
          <w:p w14:paraId="3ED75029"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Denumire cheltuială- se va introduce o denumire </w:t>
            </w:r>
            <w:r w:rsidRPr="009C7F0D">
              <w:rPr>
                <w:rFonts w:ascii="Times New Roman" w:hAnsi="Times New Roman" w:cs="Times New Roman"/>
                <w:b/>
                <w:color w:val="000000" w:themeColor="text1"/>
                <w:sz w:val="24"/>
                <w:szCs w:val="24"/>
                <w:lang w:val="ro-RO"/>
              </w:rPr>
              <w:t>scurtă, succintă</w:t>
            </w:r>
          </w:p>
          <w:p w14:paraId="652AF82E"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Justificare- se va introducere justificarea cheltuielii (inclusiv pentru cheltuielile soft)</w:t>
            </w:r>
          </w:p>
          <w:p w14:paraId="3C7FDAE5" w14:textId="77777777" w:rsidR="00723AD9" w:rsidRPr="009C7F0D" w:rsidRDefault="005B0704"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Tip regiune -</w:t>
            </w:r>
            <w:r w:rsidR="00723AD9" w:rsidRPr="009C7F0D">
              <w:rPr>
                <w:rFonts w:ascii="Times New Roman" w:hAnsi="Times New Roman" w:cs="Times New Roman"/>
                <w:color w:val="000000" w:themeColor="text1"/>
                <w:sz w:val="24"/>
                <w:szCs w:val="24"/>
                <w:lang w:val="ro-RO"/>
              </w:rPr>
              <w:t xml:space="preserve"> se v</w:t>
            </w:r>
            <w:r w:rsidR="00D46BEF" w:rsidRPr="009C7F0D">
              <w:rPr>
                <w:rFonts w:ascii="Times New Roman" w:hAnsi="Times New Roman" w:cs="Times New Roman"/>
                <w:color w:val="000000" w:themeColor="text1"/>
                <w:sz w:val="24"/>
                <w:szCs w:val="24"/>
                <w:lang w:val="ro-RO"/>
              </w:rPr>
              <w:t>or</w:t>
            </w:r>
            <w:r w:rsidR="00723AD9" w:rsidRPr="009C7F0D">
              <w:rPr>
                <w:rFonts w:ascii="Times New Roman" w:hAnsi="Times New Roman" w:cs="Times New Roman"/>
                <w:color w:val="000000" w:themeColor="text1"/>
                <w:sz w:val="24"/>
                <w:szCs w:val="24"/>
                <w:lang w:val="ro-RO"/>
              </w:rPr>
              <w:t xml:space="preserve"> selecta </w:t>
            </w:r>
            <w:r w:rsidR="00D46BEF" w:rsidRPr="009C7F0D">
              <w:rPr>
                <w:rFonts w:ascii="Times New Roman" w:hAnsi="Times New Roman" w:cs="Times New Roman"/>
                <w:color w:val="000000" w:themeColor="text1"/>
                <w:sz w:val="24"/>
                <w:szCs w:val="24"/>
                <w:lang w:val="ro-RO"/>
              </w:rPr>
              <w:t xml:space="preserve">toate </w:t>
            </w:r>
            <w:r w:rsidRPr="009C7F0D">
              <w:rPr>
                <w:rFonts w:ascii="Times New Roman" w:hAnsi="Times New Roman" w:cs="Times New Roman"/>
                <w:color w:val="000000" w:themeColor="text1"/>
                <w:sz w:val="24"/>
                <w:szCs w:val="24"/>
                <w:lang w:val="ro-RO"/>
              </w:rPr>
              <w:t>regiun</w:t>
            </w:r>
            <w:r w:rsidR="00D46BEF" w:rsidRPr="009C7F0D">
              <w:rPr>
                <w:rFonts w:ascii="Times New Roman" w:hAnsi="Times New Roman" w:cs="Times New Roman"/>
                <w:color w:val="000000" w:themeColor="text1"/>
                <w:sz w:val="24"/>
                <w:szCs w:val="24"/>
                <w:lang w:val="ro-RO"/>
              </w:rPr>
              <w:t>ile</w:t>
            </w:r>
            <w:r w:rsidRPr="009C7F0D">
              <w:rPr>
                <w:rFonts w:ascii="Times New Roman" w:hAnsi="Times New Roman" w:cs="Times New Roman"/>
                <w:color w:val="000000" w:themeColor="text1"/>
                <w:sz w:val="24"/>
                <w:szCs w:val="24"/>
                <w:lang w:val="ro-RO"/>
              </w:rPr>
              <w:t xml:space="preserve"> </w:t>
            </w:r>
            <w:r w:rsidR="00D46BEF" w:rsidRPr="009C7F0D">
              <w:rPr>
                <w:rFonts w:ascii="Times New Roman" w:hAnsi="Times New Roman" w:cs="Times New Roman"/>
                <w:color w:val="000000" w:themeColor="text1"/>
                <w:sz w:val="24"/>
                <w:szCs w:val="24"/>
                <w:lang w:val="ro-RO"/>
              </w:rPr>
              <w:t>aferente</w:t>
            </w:r>
            <w:r w:rsidRPr="009C7F0D">
              <w:rPr>
                <w:rFonts w:ascii="Times New Roman" w:hAnsi="Times New Roman" w:cs="Times New Roman"/>
                <w:color w:val="000000" w:themeColor="text1"/>
                <w:sz w:val="24"/>
                <w:szCs w:val="24"/>
                <w:lang w:val="ro-RO"/>
              </w:rPr>
              <w:t xml:space="preserve"> implementării proiectului</w:t>
            </w:r>
          </w:p>
          <w:p w14:paraId="0FFD6966"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Tip cheltuială- directă/indirectă</w:t>
            </w:r>
          </w:p>
          <w:p w14:paraId="07C1183E"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Categorie cheltuială/ subcategorie cheltuială</w:t>
            </w:r>
            <w:r w:rsidR="00BF1853"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color w:val="000000" w:themeColor="text1"/>
                <w:sz w:val="24"/>
                <w:szCs w:val="24"/>
                <w:lang w:val="ro-RO"/>
              </w:rPr>
              <w:t xml:space="preserve"> </w:t>
            </w:r>
            <w:r w:rsidR="00BF1853" w:rsidRPr="009C7F0D">
              <w:rPr>
                <w:rFonts w:ascii="Times New Roman" w:hAnsi="Times New Roman" w:cs="Times New Roman"/>
                <w:color w:val="000000" w:themeColor="text1"/>
                <w:sz w:val="24"/>
                <w:szCs w:val="24"/>
                <w:lang w:val="ro-RO"/>
              </w:rPr>
              <w:t xml:space="preserve">se va </w:t>
            </w:r>
            <w:r w:rsidRPr="009C7F0D">
              <w:rPr>
                <w:rFonts w:ascii="Times New Roman" w:hAnsi="Times New Roman" w:cs="Times New Roman"/>
                <w:color w:val="000000" w:themeColor="text1"/>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15CBC01E"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Unitate de măsură</w:t>
            </w:r>
          </w:p>
          <w:p w14:paraId="4495FE37"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Cantitate</w:t>
            </w:r>
          </w:p>
          <w:p w14:paraId="49464A1D"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Preț unitar fără TVA</w:t>
            </w:r>
          </w:p>
          <w:p w14:paraId="289614FA"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Valoarea totală TVA</w:t>
            </w:r>
          </w:p>
          <w:p w14:paraId="20AF7784"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Cheltuieli eligibile fără TVA</w:t>
            </w:r>
          </w:p>
          <w:p w14:paraId="0688BB61"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Total cheltuieli nerambursabile</w:t>
            </w:r>
          </w:p>
          <w:p w14:paraId="46892319"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TVA eligibil- da/nu</w:t>
            </w:r>
          </w:p>
          <w:p w14:paraId="16144C07" w14:textId="77777777" w:rsidR="00723AD9" w:rsidRPr="009C7F0D" w:rsidRDefault="00723AD9" w:rsidP="00723AD9">
            <w:pPr>
              <w:numPr>
                <w:ilvl w:val="0"/>
                <w:numId w:val="18"/>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Ajutor de stat- </w:t>
            </w:r>
            <w:r w:rsidR="0010235B" w:rsidRPr="009C7F0D">
              <w:rPr>
                <w:rFonts w:ascii="Times New Roman" w:hAnsi="Times New Roman" w:cs="Times New Roman"/>
                <w:color w:val="000000" w:themeColor="text1"/>
                <w:sz w:val="24"/>
                <w:szCs w:val="24"/>
                <w:lang w:val="ro-RO"/>
              </w:rPr>
              <w:t>da/</w:t>
            </w:r>
            <w:r w:rsidRPr="009C7F0D">
              <w:rPr>
                <w:rFonts w:ascii="Times New Roman" w:hAnsi="Times New Roman" w:cs="Times New Roman"/>
                <w:color w:val="000000" w:themeColor="text1"/>
                <w:sz w:val="24"/>
                <w:szCs w:val="24"/>
                <w:lang w:val="ro-RO"/>
              </w:rPr>
              <w:t>nu</w:t>
            </w:r>
          </w:p>
          <w:p w14:paraId="23B56922" w14:textId="77777777" w:rsidR="00723AD9" w:rsidRPr="009C7F0D" w:rsidRDefault="00723AD9" w:rsidP="00723AD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Butonul </w:t>
            </w:r>
            <w:r w:rsidRPr="009C7F0D">
              <w:rPr>
                <w:rFonts w:ascii="Times New Roman" w:hAnsi="Times New Roman" w:cs="Times New Roman"/>
                <w:noProof/>
                <w:color w:val="000000" w:themeColor="text1"/>
                <w:sz w:val="24"/>
                <w:szCs w:val="24"/>
                <w:lang w:val="en-US"/>
              </w:rPr>
              <w:drawing>
                <wp:inline distT="0" distB="0" distL="0" distR="0" wp14:anchorId="1E7E88DA" wp14:editId="7754E4A4">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2">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9C7F0D">
              <w:rPr>
                <w:rFonts w:ascii="Times New Roman" w:hAnsi="Times New Roman" w:cs="Times New Roman"/>
                <w:color w:val="000000" w:themeColor="text1"/>
                <w:sz w:val="24"/>
                <w:szCs w:val="24"/>
                <w:lang w:val="ro-RO"/>
              </w:rPr>
              <w:t xml:space="preserve">  va afișa informații de tipul:</w:t>
            </w:r>
          </w:p>
          <w:p w14:paraId="018F06DC"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Total valoare fără TVA</w:t>
            </w:r>
          </w:p>
          <w:p w14:paraId="6706E0AA"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Total valoare cu TVA</w:t>
            </w:r>
          </w:p>
          <w:p w14:paraId="0DE5C330"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Valoare TVA eligibil</w:t>
            </w:r>
          </w:p>
          <w:p w14:paraId="427DB6D1"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Total cheltuieli eligibile</w:t>
            </w:r>
          </w:p>
          <w:p w14:paraId="6BDB5A79"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Cheltuieli neeligibile fără TVA</w:t>
            </w:r>
          </w:p>
          <w:p w14:paraId="592AB909"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Valoare TVA neeligiblă</w:t>
            </w:r>
          </w:p>
          <w:p w14:paraId="57096975"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Total valoare neeligbilă cu TVA</w:t>
            </w:r>
          </w:p>
          <w:p w14:paraId="1F1F8985"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Contribuție proprie eligibilă</w:t>
            </w:r>
          </w:p>
          <w:p w14:paraId="17EB68E5" w14:textId="77777777" w:rsidR="00723AD9" w:rsidRPr="009C7F0D" w:rsidRDefault="00723AD9" w:rsidP="00723AD9">
            <w:pPr>
              <w:numPr>
                <w:ilvl w:val="0"/>
                <w:numId w:val="19"/>
              </w:num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Valoare cotă TVA</w:t>
            </w:r>
          </w:p>
          <w:p w14:paraId="3D23C7CC" w14:textId="77777777" w:rsidR="00E73FCF" w:rsidRPr="009C7F0D" w:rsidRDefault="00E73FCF" w:rsidP="00723AD9">
            <w:pPr>
              <w:rPr>
                <w:rFonts w:ascii="Times New Roman" w:hAnsi="Times New Roman" w:cs="Times New Roman"/>
                <w:color w:val="000000" w:themeColor="text1"/>
                <w:sz w:val="24"/>
                <w:szCs w:val="24"/>
                <w:lang w:val="ro-RO"/>
              </w:rPr>
            </w:pPr>
          </w:p>
        </w:tc>
      </w:tr>
    </w:tbl>
    <w:p w14:paraId="6CC15293" w14:textId="77777777" w:rsidR="00A31B9D" w:rsidRPr="009C7F0D" w:rsidRDefault="00A31B9D" w:rsidP="00150E66">
      <w:pPr>
        <w:rPr>
          <w:rFonts w:ascii="Times New Roman" w:hAnsi="Times New Roman" w:cs="Times New Roman"/>
          <w:color w:val="000000" w:themeColor="text1"/>
          <w:sz w:val="24"/>
          <w:szCs w:val="24"/>
          <w:lang w:val="ro-RO"/>
        </w:rPr>
      </w:pPr>
    </w:p>
    <w:p w14:paraId="4F89B4AF" w14:textId="77777777" w:rsidR="001258BC" w:rsidRPr="009C7F0D" w:rsidRDefault="0062176D"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lastRenderedPageBreak/>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1258BC" w:rsidRPr="009C7F0D">
        <w:rPr>
          <w:rFonts w:ascii="Times New Roman" w:hAnsi="Times New Roman" w:cs="Times New Roman"/>
          <w:b/>
          <w:color w:val="000000" w:themeColor="text1"/>
          <w:sz w:val="24"/>
          <w:szCs w:val="24"/>
          <w:lang w:val="ro-RO"/>
        </w:rPr>
        <w:t>:</w:t>
      </w:r>
      <w:r w:rsidR="00A31B9D"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BUGET - FORMĂ DE SPRIJIN</w:t>
      </w:r>
    </w:p>
    <w:tbl>
      <w:tblPr>
        <w:tblStyle w:val="TableGrid"/>
        <w:tblW w:w="0" w:type="auto"/>
        <w:tblInd w:w="720" w:type="dxa"/>
        <w:tblLook w:val="04A0" w:firstRow="1" w:lastRow="0" w:firstColumn="1" w:lastColumn="0" w:noHBand="0" w:noVBand="1"/>
      </w:tblPr>
      <w:tblGrid>
        <w:gridCol w:w="8296"/>
      </w:tblGrid>
      <w:tr w:rsidR="000462A2" w:rsidRPr="009C7F0D" w14:paraId="2C45C4A6" w14:textId="77777777" w:rsidTr="00EF7926">
        <w:tc>
          <w:tcPr>
            <w:tcW w:w="8296" w:type="dxa"/>
          </w:tcPr>
          <w:p w14:paraId="70E56AF9" w14:textId="77777777" w:rsidR="00A31B9D" w:rsidRPr="009C7F0D" w:rsidRDefault="00C87F00" w:rsidP="00C87F00">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 selectează din nomenclator opțiunea – Granturi pentru proiectele depuse în cadrul prezentului apel şi se introduce valoarea eligibilă a proiectului.</w:t>
            </w:r>
          </w:p>
        </w:tc>
      </w:tr>
    </w:tbl>
    <w:p w14:paraId="0B95E741" w14:textId="77777777" w:rsidR="00C87F00" w:rsidRPr="009C7F0D" w:rsidRDefault="00C87F00" w:rsidP="00D104A7">
      <w:pPr>
        <w:ind w:left="360"/>
        <w:rPr>
          <w:rFonts w:ascii="Times New Roman" w:hAnsi="Times New Roman" w:cs="Times New Roman"/>
          <w:color w:val="000000" w:themeColor="text1"/>
          <w:sz w:val="24"/>
          <w:szCs w:val="24"/>
          <w:lang w:val="ro-RO"/>
        </w:rPr>
      </w:pPr>
    </w:p>
    <w:p w14:paraId="10D55F04" w14:textId="77777777" w:rsidR="008931F3" w:rsidRPr="009C7F0D" w:rsidRDefault="007C3F6E" w:rsidP="00D104A7">
      <w:pPr>
        <w:ind w:left="360"/>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Sec</w:t>
      </w:r>
      <w:r w:rsidR="00EB6A5E" w:rsidRPr="009C7F0D">
        <w:rPr>
          <w:rFonts w:ascii="Times New Roman" w:hAnsi="Times New Roman" w:cs="Times New Roman"/>
          <w:color w:val="000000" w:themeColor="text1"/>
          <w:sz w:val="24"/>
          <w:szCs w:val="24"/>
          <w:lang w:val="ro-RO"/>
        </w:rPr>
        <w:t>ț</w:t>
      </w:r>
      <w:r w:rsidRPr="009C7F0D">
        <w:rPr>
          <w:rFonts w:ascii="Times New Roman" w:hAnsi="Times New Roman" w:cs="Times New Roman"/>
          <w:color w:val="000000" w:themeColor="text1"/>
          <w:sz w:val="24"/>
          <w:szCs w:val="24"/>
          <w:lang w:val="ro-RO"/>
        </w:rPr>
        <w:t>iunea</w:t>
      </w:r>
      <w:r w:rsidR="008931F3" w:rsidRPr="009C7F0D">
        <w:rPr>
          <w:rFonts w:ascii="Times New Roman" w:hAnsi="Times New Roman" w:cs="Times New Roman"/>
          <w:color w:val="000000" w:themeColor="text1"/>
          <w:sz w:val="24"/>
          <w:szCs w:val="24"/>
          <w:lang w:val="ro-RO"/>
        </w:rPr>
        <w:t xml:space="preserve">: </w:t>
      </w:r>
      <w:r w:rsidRPr="009C7F0D">
        <w:rPr>
          <w:rFonts w:ascii="Times New Roman" w:hAnsi="Times New Roman" w:cs="Times New Roman"/>
          <w:b/>
          <w:bCs/>
          <w:color w:val="000000" w:themeColor="text1"/>
          <w:sz w:val="24"/>
          <w:szCs w:val="24"/>
          <w:lang w:val="ro-RO"/>
        </w:rPr>
        <w:t>BUGET - ACTIVITATE ECONOMICĂ</w:t>
      </w:r>
    </w:p>
    <w:tbl>
      <w:tblPr>
        <w:tblStyle w:val="TableGrid"/>
        <w:tblW w:w="0" w:type="auto"/>
        <w:tblInd w:w="720" w:type="dxa"/>
        <w:tblLook w:val="04A0" w:firstRow="1" w:lastRow="0" w:firstColumn="1" w:lastColumn="0" w:noHBand="0" w:noVBand="1"/>
      </w:tblPr>
      <w:tblGrid>
        <w:gridCol w:w="8296"/>
      </w:tblGrid>
      <w:tr w:rsidR="00A31B9D" w:rsidRPr="009C7F0D" w14:paraId="55DF37F5" w14:textId="77777777" w:rsidTr="00EF7926">
        <w:tc>
          <w:tcPr>
            <w:tcW w:w="8296" w:type="dxa"/>
          </w:tcPr>
          <w:p w14:paraId="64AACAFB" w14:textId="77777777" w:rsidR="00A040D5" w:rsidRPr="009C7F0D" w:rsidRDefault="00A040D5" w:rsidP="007D351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5D128DCE" wp14:editId="2BD70C81">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739F7AC" w14:textId="77777777" w:rsidR="00A31B9D" w:rsidRPr="009C7F0D" w:rsidRDefault="00A31B9D" w:rsidP="00D104A7">
            <w:pPr>
              <w:ind w:left="360"/>
              <w:rPr>
                <w:rFonts w:ascii="Times New Roman" w:hAnsi="Times New Roman" w:cs="Times New Roman"/>
                <w:color w:val="000000" w:themeColor="text1"/>
                <w:sz w:val="24"/>
                <w:szCs w:val="24"/>
                <w:lang w:val="ro-RO"/>
              </w:rPr>
            </w:pPr>
          </w:p>
        </w:tc>
      </w:tr>
    </w:tbl>
    <w:p w14:paraId="6F728DDD" w14:textId="77777777" w:rsidR="00A31B9D" w:rsidRPr="009C7F0D" w:rsidRDefault="00A31B9D" w:rsidP="00D104A7">
      <w:pPr>
        <w:pStyle w:val="ListParagraph"/>
        <w:rPr>
          <w:rFonts w:ascii="Times New Roman" w:hAnsi="Times New Roman" w:cs="Times New Roman"/>
          <w:color w:val="000000" w:themeColor="text1"/>
          <w:sz w:val="24"/>
          <w:szCs w:val="24"/>
          <w:lang w:val="ro-RO"/>
        </w:rPr>
      </w:pPr>
    </w:p>
    <w:p w14:paraId="18B94BA7" w14:textId="77777777" w:rsidR="0091602C" w:rsidRPr="009C7F0D" w:rsidRDefault="007C3F6E"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w:t>
      </w:r>
      <w:r w:rsidR="0091602C"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CRITERII EVALUARE ETF</w:t>
      </w:r>
    </w:p>
    <w:tbl>
      <w:tblPr>
        <w:tblStyle w:val="TableGrid"/>
        <w:tblW w:w="0" w:type="auto"/>
        <w:tblInd w:w="720" w:type="dxa"/>
        <w:tblLook w:val="04A0" w:firstRow="1" w:lastRow="0" w:firstColumn="1" w:lastColumn="0" w:noHBand="0" w:noVBand="1"/>
      </w:tblPr>
      <w:tblGrid>
        <w:gridCol w:w="8296"/>
      </w:tblGrid>
      <w:tr w:rsidR="00581460" w:rsidRPr="009C7F0D" w14:paraId="5A98C7BE" w14:textId="77777777" w:rsidTr="00EF7926">
        <w:tc>
          <w:tcPr>
            <w:tcW w:w="8296" w:type="dxa"/>
          </w:tcPr>
          <w:p w14:paraId="1797FC98" w14:textId="30B6E2A1" w:rsidR="00B26E89" w:rsidRPr="009C7F0D" w:rsidRDefault="00B26E89" w:rsidP="00B26E8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În Grila de evaluare tehnică și financiară atașată ghidului solicitantului sunt incluse criterii </w:t>
            </w:r>
            <w:r w:rsidR="00CF487D" w:rsidRPr="009C7F0D">
              <w:rPr>
                <w:rFonts w:ascii="Times New Roman" w:hAnsi="Times New Roman" w:cs="Times New Roman"/>
                <w:color w:val="000000" w:themeColor="text1"/>
                <w:sz w:val="24"/>
                <w:szCs w:val="24"/>
                <w:lang w:val="ro-RO"/>
              </w:rPr>
              <w:t>care vor fi evaluate</w:t>
            </w:r>
            <w:r w:rsidRPr="009C7F0D">
              <w:rPr>
                <w:rFonts w:ascii="Times New Roman" w:hAnsi="Times New Roman" w:cs="Times New Roman"/>
                <w:color w:val="000000" w:themeColor="text1"/>
                <w:sz w:val="24"/>
                <w:szCs w:val="24"/>
                <w:lang w:val="ro-RO"/>
              </w:rPr>
              <w:t xml:space="preserve">. </w:t>
            </w:r>
          </w:p>
          <w:p w14:paraId="33FF6AA7" w14:textId="56846760" w:rsidR="00B26E89" w:rsidRPr="009C7F0D" w:rsidRDefault="00B26E89" w:rsidP="00B26E89">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Punctajul se va acorda în conformitate cu Grila</w:t>
            </w:r>
            <w:r w:rsidR="004F7072" w:rsidRPr="009C7F0D">
              <w:rPr>
                <w:rFonts w:ascii="Times New Roman" w:hAnsi="Times New Roman" w:cs="Times New Roman"/>
                <w:color w:val="000000" w:themeColor="text1"/>
                <w:sz w:val="24"/>
                <w:szCs w:val="24"/>
                <w:lang w:val="ro-RO"/>
              </w:rPr>
              <w:t xml:space="preserve"> de </w:t>
            </w:r>
            <w:r w:rsidRPr="009C7F0D">
              <w:rPr>
                <w:rFonts w:ascii="Times New Roman" w:hAnsi="Times New Roman" w:cs="Times New Roman"/>
                <w:color w:val="000000" w:themeColor="text1"/>
                <w:sz w:val="24"/>
                <w:szCs w:val="24"/>
                <w:lang w:val="ro-RO"/>
              </w:rPr>
              <w:t xml:space="preserve"> evaluare tehnică și financiară atașată ghidului solicitantului.</w:t>
            </w:r>
          </w:p>
          <w:p w14:paraId="0E908DB3" w14:textId="77777777" w:rsidR="0091602C" w:rsidRPr="009C7F0D" w:rsidRDefault="0091602C" w:rsidP="005D1A0A">
            <w:pPr>
              <w:rPr>
                <w:rFonts w:ascii="Times New Roman" w:hAnsi="Times New Roman" w:cs="Times New Roman"/>
                <w:color w:val="000000" w:themeColor="text1"/>
                <w:sz w:val="24"/>
                <w:szCs w:val="24"/>
                <w:lang w:val="ro-RO"/>
              </w:rPr>
            </w:pPr>
          </w:p>
        </w:tc>
      </w:tr>
    </w:tbl>
    <w:p w14:paraId="3233BB4F" w14:textId="77777777" w:rsidR="004B64AB" w:rsidRPr="009C7F0D" w:rsidRDefault="004B64AB" w:rsidP="0036220A">
      <w:pPr>
        <w:rPr>
          <w:rFonts w:ascii="Times New Roman" w:hAnsi="Times New Roman" w:cs="Times New Roman"/>
          <w:b/>
          <w:color w:val="000000" w:themeColor="text1"/>
          <w:sz w:val="24"/>
          <w:szCs w:val="24"/>
          <w:lang w:val="ro-RO"/>
        </w:rPr>
      </w:pPr>
    </w:p>
    <w:p w14:paraId="05A5A623" w14:textId="77777777" w:rsidR="0091602C" w:rsidRPr="009C7F0D" w:rsidRDefault="007C3F6E" w:rsidP="00D104A7">
      <w:pPr>
        <w:ind w:left="360"/>
        <w:rPr>
          <w:rFonts w:ascii="Times New Roman" w:hAnsi="Times New Roman" w:cs="Times New Roman"/>
          <w:b/>
          <w:color w:val="000000" w:themeColor="text1"/>
          <w:sz w:val="24"/>
          <w:szCs w:val="24"/>
          <w:lang w:val="ro-RO"/>
        </w:rPr>
      </w:pPr>
      <w:r w:rsidRPr="009C7F0D">
        <w:rPr>
          <w:rFonts w:ascii="Times New Roman" w:hAnsi="Times New Roman" w:cs="Times New Roman"/>
          <w:b/>
          <w:color w:val="000000" w:themeColor="text1"/>
          <w:sz w:val="24"/>
          <w:szCs w:val="24"/>
          <w:lang w:val="ro-RO"/>
        </w:rPr>
        <w:t>Sec</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iunea</w:t>
      </w:r>
      <w:r w:rsidR="0091602C" w:rsidRPr="009C7F0D">
        <w:rPr>
          <w:rFonts w:ascii="Times New Roman" w:hAnsi="Times New Roman" w:cs="Times New Roman"/>
          <w:b/>
          <w:color w:val="000000" w:themeColor="text1"/>
          <w:sz w:val="24"/>
          <w:szCs w:val="24"/>
          <w:lang w:val="ro-RO"/>
        </w:rPr>
        <w:t xml:space="preserve">: </w:t>
      </w:r>
      <w:r w:rsidRPr="009C7F0D">
        <w:rPr>
          <w:rFonts w:ascii="Times New Roman" w:hAnsi="Times New Roman" w:cs="Times New Roman"/>
          <w:b/>
          <w:color w:val="000000" w:themeColor="text1"/>
          <w:sz w:val="24"/>
          <w:szCs w:val="24"/>
          <w:lang w:val="ro-RO"/>
        </w:rPr>
        <w:t>DECLARA</w:t>
      </w:r>
      <w:r w:rsidR="00EB6A5E" w:rsidRPr="009C7F0D">
        <w:rPr>
          <w:rFonts w:ascii="Times New Roman" w:hAnsi="Times New Roman" w:cs="Times New Roman"/>
          <w:b/>
          <w:color w:val="000000" w:themeColor="text1"/>
          <w:sz w:val="24"/>
          <w:szCs w:val="24"/>
          <w:lang w:val="ro-RO"/>
        </w:rPr>
        <w:t>Ț</w:t>
      </w:r>
      <w:r w:rsidRPr="009C7F0D">
        <w:rPr>
          <w:rFonts w:ascii="Times New Roman" w:hAnsi="Times New Roman" w:cs="Times New Roman"/>
          <w:b/>
          <w:color w:val="000000" w:themeColor="text1"/>
          <w:sz w:val="24"/>
          <w:szCs w:val="24"/>
          <w:lang w:val="ro-RO"/>
        </w:rPr>
        <w:t>IA UNICĂ</w:t>
      </w:r>
    </w:p>
    <w:tbl>
      <w:tblPr>
        <w:tblStyle w:val="TableGrid"/>
        <w:tblW w:w="0" w:type="auto"/>
        <w:tblInd w:w="720" w:type="dxa"/>
        <w:tblLook w:val="04A0" w:firstRow="1" w:lastRow="0" w:firstColumn="1" w:lastColumn="0" w:noHBand="0" w:noVBand="1"/>
      </w:tblPr>
      <w:tblGrid>
        <w:gridCol w:w="8296"/>
      </w:tblGrid>
      <w:tr w:rsidR="00581460" w:rsidRPr="009C7F0D" w14:paraId="7476AA2F" w14:textId="77777777" w:rsidTr="00EF7926">
        <w:tc>
          <w:tcPr>
            <w:tcW w:w="8296" w:type="dxa"/>
          </w:tcPr>
          <w:p w14:paraId="3EE3376D" w14:textId="430D4ECE" w:rsidR="004F7072" w:rsidRPr="009C7F0D" w:rsidRDefault="004F7072" w:rsidP="004F7072">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Declarația unică este generată de sistemul informatic MySMIS2021/SMIS2021, se completează de solicitant şi se semnează cu semnătură electronică extinsă de către reprezentantul legal al acestuia.</w:t>
            </w:r>
          </w:p>
          <w:p w14:paraId="2DD2189B" w14:textId="77777777" w:rsidR="004F7072" w:rsidRPr="009C7F0D" w:rsidRDefault="004F7072" w:rsidP="004F7072">
            <w:pPr>
              <w:ind w:left="360"/>
              <w:rPr>
                <w:rFonts w:ascii="Times New Roman" w:hAnsi="Times New Roman" w:cs="Times New Roman"/>
                <w:color w:val="000000" w:themeColor="text1"/>
                <w:sz w:val="24"/>
                <w:szCs w:val="24"/>
                <w:lang w:val="ro-RO"/>
              </w:rPr>
            </w:pPr>
          </w:p>
          <w:p w14:paraId="7006BB23" w14:textId="77777777" w:rsidR="004F7072" w:rsidRPr="009C7F0D" w:rsidRDefault="004F7072" w:rsidP="004F7072">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 xml:space="preserve">Se completează câmpul funcției cu datele proiectului și se apasă butonul </w:t>
            </w:r>
            <w:r w:rsidRPr="009C7F0D">
              <w:rPr>
                <w:rFonts w:ascii="Times New Roman" w:hAnsi="Times New Roman" w:cs="Times New Roman"/>
                <w:noProof/>
                <w:color w:val="000000" w:themeColor="text1"/>
                <w:sz w:val="24"/>
                <w:szCs w:val="24"/>
                <w:lang w:val="en-US"/>
              </w:rPr>
              <w:drawing>
                <wp:inline distT="0" distB="0" distL="0" distR="0" wp14:anchorId="74077439" wp14:editId="5D0293DC">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9C7F0D">
              <w:rPr>
                <w:rFonts w:ascii="Times New Roman" w:hAnsi="Times New Roman" w:cs="Times New Roman"/>
                <w:color w:val="000000" w:themeColor="text1"/>
                <w:sz w:val="24"/>
                <w:szCs w:val="24"/>
                <w:lang w:val="ro-RO"/>
              </w:rPr>
              <w:t>.</w:t>
            </w:r>
          </w:p>
          <w:p w14:paraId="4D461CD5" w14:textId="77777777" w:rsidR="004F7072" w:rsidRPr="009C7F0D" w:rsidRDefault="004F7072" w:rsidP="004F7072">
            <w:pPr>
              <w:jc w:val="both"/>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Solicitantul de finanțare va bifa toate opțiunile aplicabile în cadrul declarației unice</w:t>
            </w:r>
          </w:p>
          <w:p w14:paraId="15CCFF9B" w14:textId="77777777" w:rsidR="0091602C" w:rsidRPr="009C7F0D" w:rsidRDefault="0091602C" w:rsidP="004F7072">
            <w:pPr>
              <w:jc w:val="both"/>
              <w:rPr>
                <w:rFonts w:ascii="Times New Roman" w:hAnsi="Times New Roman" w:cs="Times New Roman"/>
                <w:color w:val="000000" w:themeColor="text1"/>
                <w:sz w:val="24"/>
                <w:szCs w:val="24"/>
                <w:lang w:val="ro-RO"/>
              </w:rPr>
            </w:pPr>
          </w:p>
        </w:tc>
      </w:tr>
    </w:tbl>
    <w:p w14:paraId="076BB4DB" w14:textId="77777777" w:rsidR="008F2575" w:rsidRPr="009C7F0D" w:rsidRDefault="008F2575" w:rsidP="00D104A7">
      <w:pPr>
        <w:pStyle w:val="ListParagraph"/>
        <w:rPr>
          <w:rFonts w:ascii="Times New Roman" w:hAnsi="Times New Roman" w:cs="Times New Roman"/>
          <w:color w:val="000000" w:themeColor="text1"/>
          <w:sz w:val="24"/>
          <w:szCs w:val="24"/>
          <w:lang w:val="ro-RO"/>
        </w:rPr>
      </w:pPr>
    </w:p>
    <w:p w14:paraId="4A05D8B3" w14:textId="77777777" w:rsidR="008931F3" w:rsidRPr="009C7F0D" w:rsidRDefault="00510BAC" w:rsidP="00100CBE">
      <w:pPr>
        <w:pStyle w:val="ListParagraph"/>
        <w:ind w:left="284"/>
        <w:rPr>
          <w:rFonts w:ascii="Times New Roman" w:hAnsi="Times New Roman" w:cs="Times New Roman"/>
          <w:color w:val="000000" w:themeColor="text1"/>
          <w:sz w:val="24"/>
          <w:szCs w:val="24"/>
          <w:lang w:val="ro-RO"/>
        </w:rPr>
      </w:pPr>
      <w:r w:rsidRPr="009C7F0D">
        <w:rPr>
          <w:rFonts w:ascii="Times New Roman" w:hAnsi="Times New Roman" w:cs="Times New Roman"/>
          <w:color w:val="000000" w:themeColor="text1"/>
          <w:sz w:val="24"/>
          <w:szCs w:val="24"/>
          <w:lang w:val="ro-RO"/>
        </w:rPr>
        <w:t>În cazul în care una dintre secțiunile cererii de finanțare nu este relevantă pentru proiect, în cadrul acesteia se va completa „NU ESTE CAZUL”.</w:t>
      </w:r>
    </w:p>
    <w:sectPr w:rsidR="008931F3" w:rsidRPr="009C7F0D" w:rsidSect="00B56436">
      <w:footerReference w:type="default" r:id="rId23"/>
      <w:headerReference w:type="first" r:id="rId24"/>
      <w:footerReference w:type="first" r:id="rId25"/>
      <w:pgSz w:w="11906" w:h="16838"/>
      <w:pgMar w:top="1440" w:right="849" w:bottom="851" w:left="851" w:header="708" w:footer="411" w:gutter="0"/>
      <w:pgNumType w:start="5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09AE6" w14:textId="77777777" w:rsidR="0032385B" w:rsidRDefault="0032385B" w:rsidP="00BE5C0B">
      <w:pPr>
        <w:spacing w:after="0" w:line="240" w:lineRule="auto"/>
      </w:pPr>
      <w:r>
        <w:separator/>
      </w:r>
    </w:p>
  </w:endnote>
  <w:endnote w:type="continuationSeparator" w:id="0">
    <w:p w14:paraId="001D455E" w14:textId="77777777" w:rsidR="0032385B" w:rsidRDefault="0032385B"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2300222"/>
      <w:docPartObj>
        <w:docPartGallery w:val="Page Numbers (Bottom of Page)"/>
        <w:docPartUnique/>
      </w:docPartObj>
    </w:sdtPr>
    <w:sdtEndPr>
      <w:rPr>
        <w:rFonts w:ascii="Times New Roman" w:hAnsi="Times New Roman" w:cs="Times New Roman"/>
        <w:b/>
        <w:bCs/>
        <w:noProof/>
        <w:sz w:val="16"/>
        <w:szCs w:val="16"/>
      </w:rPr>
    </w:sdtEndPr>
    <w:sdtContent>
      <w:p w14:paraId="6C6980CF" w14:textId="5C550E95" w:rsidR="00A87918" w:rsidRPr="009C7F0D" w:rsidRDefault="00A87918">
        <w:pPr>
          <w:pStyle w:val="Footer"/>
          <w:jc w:val="right"/>
          <w:rPr>
            <w:rFonts w:ascii="Times New Roman" w:hAnsi="Times New Roman" w:cs="Times New Roman"/>
            <w:b/>
            <w:bCs/>
            <w:sz w:val="16"/>
            <w:szCs w:val="16"/>
          </w:rPr>
        </w:pPr>
        <w:r w:rsidRPr="009C7F0D">
          <w:rPr>
            <w:rFonts w:ascii="Times New Roman" w:hAnsi="Times New Roman" w:cs="Times New Roman"/>
            <w:b/>
            <w:bCs/>
            <w:sz w:val="16"/>
            <w:szCs w:val="16"/>
          </w:rPr>
          <w:fldChar w:fldCharType="begin"/>
        </w:r>
        <w:r w:rsidRPr="009C7F0D">
          <w:rPr>
            <w:rFonts w:ascii="Times New Roman" w:hAnsi="Times New Roman" w:cs="Times New Roman"/>
            <w:b/>
            <w:bCs/>
            <w:sz w:val="16"/>
            <w:szCs w:val="16"/>
          </w:rPr>
          <w:instrText xml:space="preserve"> PAGE   \* MERGEFORMAT </w:instrText>
        </w:r>
        <w:r w:rsidRPr="009C7F0D">
          <w:rPr>
            <w:rFonts w:ascii="Times New Roman" w:hAnsi="Times New Roman" w:cs="Times New Roman"/>
            <w:b/>
            <w:bCs/>
            <w:sz w:val="16"/>
            <w:szCs w:val="16"/>
          </w:rPr>
          <w:fldChar w:fldCharType="separate"/>
        </w:r>
        <w:r w:rsidR="00F805BF">
          <w:rPr>
            <w:rFonts w:ascii="Times New Roman" w:hAnsi="Times New Roman" w:cs="Times New Roman"/>
            <w:b/>
            <w:bCs/>
            <w:noProof/>
            <w:sz w:val="16"/>
            <w:szCs w:val="16"/>
          </w:rPr>
          <w:t>72</w:t>
        </w:r>
        <w:r w:rsidRPr="009C7F0D">
          <w:rPr>
            <w:rFonts w:ascii="Times New Roman" w:hAnsi="Times New Roman" w:cs="Times New Roman"/>
            <w:b/>
            <w:bCs/>
            <w:noProof/>
            <w:sz w:val="16"/>
            <w:szCs w:val="16"/>
          </w:rPr>
          <w:fldChar w:fldCharType="end"/>
        </w:r>
      </w:p>
    </w:sdtContent>
  </w:sdt>
  <w:p w14:paraId="7E1EB025" w14:textId="77777777" w:rsidR="00A87918" w:rsidRDefault="00A879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8A4DD" w14:textId="654D04D1" w:rsidR="00A87918" w:rsidRPr="00B56436" w:rsidRDefault="00125774" w:rsidP="00125774">
    <w:pPr>
      <w:pStyle w:val="Footer"/>
      <w:jc w:val="right"/>
      <w:rPr>
        <w:rFonts w:ascii="Times New Roman" w:hAnsi="Times New Roman" w:cs="Times New Roman"/>
        <w:b/>
        <w:bCs/>
        <w:sz w:val="16"/>
        <w:szCs w:val="16"/>
      </w:rPr>
    </w:pPr>
    <w:r w:rsidRPr="00B56436">
      <w:rPr>
        <w:rFonts w:ascii="Times New Roman" w:hAnsi="Times New Roman" w:cs="Times New Roman"/>
        <w:b/>
        <w:bCs/>
        <w:sz w:val="16"/>
        <w:szCs w:val="16"/>
      </w:rPr>
      <w:fldChar w:fldCharType="begin"/>
    </w:r>
    <w:r w:rsidRPr="00B56436">
      <w:rPr>
        <w:rFonts w:ascii="Times New Roman" w:hAnsi="Times New Roman" w:cs="Times New Roman"/>
        <w:b/>
        <w:bCs/>
        <w:sz w:val="16"/>
        <w:szCs w:val="16"/>
      </w:rPr>
      <w:instrText xml:space="preserve"> PAGE  \* Arabic  \* MERGEFORMAT </w:instrText>
    </w:r>
    <w:r w:rsidRPr="00B56436">
      <w:rPr>
        <w:rFonts w:ascii="Times New Roman" w:hAnsi="Times New Roman" w:cs="Times New Roman"/>
        <w:b/>
        <w:bCs/>
        <w:sz w:val="16"/>
        <w:szCs w:val="16"/>
      </w:rPr>
      <w:fldChar w:fldCharType="separate"/>
    </w:r>
    <w:r w:rsidR="00F805BF" w:rsidRPr="00B56436">
      <w:rPr>
        <w:rFonts w:ascii="Times New Roman" w:hAnsi="Times New Roman" w:cs="Times New Roman"/>
        <w:b/>
        <w:bCs/>
        <w:noProof/>
        <w:sz w:val="16"/>
        <w:szCs w:val="16"/>
      </w:rPr>
      <w:t>58</w:t>
    </w:r>
    <w:r w:rsidRPr="00B56436">
      <w:rPr>
        <w:rFonts w:ascii="Times New Roman" w:hAnsi="Times New Roman" w:cs="Times New Roman"/>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4B3FE" w14:textId="77777777" w:rsidR="0032385B" w:rsidRDefault="0032385B" w:rsidP="00BE5C0B">
      <w:pPr>
        <w:spacing w:after="0" w:line="240" w:lineRule="auto"/>
      </w:pPr>
      <w:r>
        <w:separator/>
      </w:r>
    </w:p>
  </w:footnote>
  <w:footnote w:type="continuationSeparator" w:id="0">
    <w:p w14:paraId="7080E1BC" w14:textId="77777777" w:rsidR="0032385B" w:rsidRDefault="0032385B"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E06D9" w14:textId="1E250239" w:rsidR="00A87918" w:rsidRDefault="00A87918" w:rsidP="00C773B1">
    <w:pPr>
      <w:pStyle w:val="Header"/>
      <w:tabs>
        <w:tab w:val="clear" w:pos="4513"/>
        <w:tab w:val="left" w:pos="6473"/>
      </w:tabs>
    </w:pPr>
    <w:r w:rsidRPr="002476A8">
      <w:rPr>
        <w:rFonts w:ascii="Trebuchet MS" w:hAnsi="Trebuchet MS"/>
        <w:b/>
        <w:noProof/>
        <w:lang w:val="en-US"/>
      </w:rPr>
      <w:drawing>
        <wp:inline distT="0" distB="0" distL="0" distR="0" wp14:anchorId="39DB3136" wp14:editId="28FBA475">
          <wp:extent cx="5943600" cy="888103"/>
          <wp:effectExtent l="0" t="0" r="0" b="7620"/>
          <wp:docPr id="16797642" name="Picture 1679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_norme vizuale v2.jpg"/>
                  <pic:cNvPicPr/>
                </pic:nvPicPr>
                <pic:blipFill>
                  <a:blip r:embed="rId1">
                    <a:extLst>
                      <a:ext uri="{28A0092B-C50C-407E-A947-70E740481C1C}">
                        <a14:useLocalDpi xmlns:a14="http://schemas.microsoft.com/office/drawing/2010/main" val="0"/>
                      </a:ext>
                    </a:extLst>
                  </a:blip>
                  <a:stretch>
                    <a:fillRect/>
                  </a:stretch>
                </pic:blipFill>
                <pic:spPr>
                  <a:xfrm>
                    <a:off x="0" y="0"/>
                    <a:ext cx="5943600" cy="888103"/>
                  </a:xfrm>
                  <a:prstGeom prst="rect">
                    <a:avLst/>
                  </a:prstGeom>
                </pic:spPr>
              </pic:pic>
            </a:graphicData>
          </a:graphic>
        </wp:inline>
      </w:drawing>
    </w:r>
    <w:r>
      <w:t xml:space="preserve">  </w:t>
    </w:r>
    <w:r>
      <w:tab/>
    </w:r>
  </w:p>
  <w:p w14:paraId="33D970A6" w14:textId="77777777" w:rsidR="00A87918" w:rsidRDefault="00A87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34547B"/>
    <w:multiLevelType w:val="hybridMultilevel"/>
    <w:tmpl w:val="91B66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16cid:durableId="344401634">
    <w:abstractNumId w:val="10"/>
  </w:num>
  <w:num w:numId="2" w16cid:durableId="1100948681">
    <w:abstractNumId w:val="16"/>
  </w:num>
  <w:num w:numId="3" w16cid:durableId="357509478">
    <w:abstractNumId w:val="17"/>
  </w:num>
  <w:num w:numId="4" w16cid:durableId="1565986681">
    <w:abstractNumId w:val="15"/>
  </w:num>
  <w:num w:numId="5" w16cid:durableId="550310541">
    <w:abstractNumId w:val="4"/>
  </w:num>
  <w:num w:numId="6" w16cid:durableId="1453405680">
    <w:abstractNumId w:val="13"/>
  </w:num>
  <w:num w:numId="7" w16cid:durableId="694692124">
    <w:abstractNumId w:val="0"/>
  </w:num>
  <w:num w:numId="8" w16cid:durableId="1399327266">
    <w:abstractNumId w:val="2"/>
  </w:num>
  <w:num w:numId="9" w16cid:durableId="396781321">
    <w:abstractNumId w:val="18"/>
  </w:num>
  <w:num w:numId="10" w16cid:durableId="128482152">
    <w:abstractNumId w:val="7"/>
  </w:num>
  <w:num w:numId="11" w16cid:durableId="88549938">
    <w:abstractNumId w:val="8"/>
  </w:num>
  <w:num w:numId="12" w16cid:durableId="750466203">
    <w:abstractNumId w:val="9"/>
  </w:num>
  <w:num w:numId="13" w16cid:durableId="1052777957">
    <w:abstractNumId w:val="1"/>
  </w:num>
  <w:num w:numId="14" w16cid:durableId="1343702248">
    <w:abstractNumId w:val="11"/>
  </w:num>
  <w:num w:numId="15" w16cid:durableId="882786309">
    <w:abstractNumId w:val="12"/>
  </w:num>
  <w:num w:numId="16" w16cid:durableId="945575286">
    <w:abstractNumId w:val="14"/>
  </w:num>
  <w:num w:numId="17" w16cid:durableId="161239069">
    <w:abstractNumId w:val="19"/>
  </w:num>
  <w:num w:numId="18" w16cid:durableId="312639400">
    <w:abstractNumId w:val="3"/>
  </w:num>
  <w:num w:numId="19" w16cid:durableId="1117673471">
    <w:abstractNumId w:val="6"/>
  </w:num>
  <w:num w:numId="20" w16cid:durableId="7507833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942"/>
    <w:rsid w:val="00001211"/>
    <w:rsid w:val="0000461D"/>
    <w:rsid w:val="00006969"/>
    <w:rsid w:val="000211F2"/>
    <w:rsid w:val="00025561"/>
    <w:rsid w:val="00027E07"/>
    <w:rsid w:val="0003400F"/>
    <w:rsid w:val="00034AE7"/>
    <w:rsid w:val="000452FB"/>
    <w:rsid w:val="000462A2"/>
    <w:rsid w:val="00052FDC"/>
    <w:rsid w:val="00053033"/>
    <w:rsid w:val="00055169"/>
    <w:rsid w:val="000730E1"/>
    <w:rsid w:val="0008040E"/>
    <w:rsid w:val="00085B3E"/>
    <w:rsid w:val="00092CE7"/>
    <w:rsid w:val="000939C2"/>
    <w:rsid w:val="000A2B73"/>
    <w:rsid w:val="000A4E16"/>
    <w:rsid w:val="000C44C3"/>
    <w:rsid w:val="000C6E35"/>
    <w:rsid w:val="000D149F"/>
    <w:rsid w:val="000E3918"/>
    <w:rsid w:val="000E56A5"/>
    <w:rsid w:val="000E6B74"/>
    <w:rsid w:val="000E6E46"/>
    <w:rsid w:val="00100CBE"/>
    <w:rsid w:val="0010235B"/>
    <w:rsid w:val="001040FF"/>
    <w:rsid w:val="00105F27"/>
    <w:rsid w:val="001226F4"/>
    <w:rsid w:val="00125774"/>
    <w:rsid w:val="001258BC"/>
    <w:rsid w:val="0014176F"/>
    <w:rsid w:val="00147C6C"/>
    <w:rsid w:val="00150271"/>
    <w:rsid w:val="00150E66"/>
    <w:rsid w:val="00153E32"/>
    <w:rsid w:val="00154B9A"/>
    <w:rsid w:val="00161442"/>
    <w:rsid w:val="00162504"/>
    <w:rsid w:val="001632F8"/>
    <w:rsid w:val="001638A6"/>
    <w:rsid w:val="00164EFC"/>
    <w:rsid w:val="00165AF2"/>
    <w:rsid w:val="00172451"/>
    <w:rsid w:val="00172754"/>
    <w:rsid w:val="00173F64"/>
    <w:rsid w:val="0018295F"/>
    <w:rsid w:val="00182A6C"/>
    <w:rsid w:val="0018656A"/>
    <w:rsid w:val="00186A7A"/>
    <w:rsid w:val="0019253A"/>
    <w:rsid w:val="0019753C"/>
    <w:rsid w:val="001A522F"/>
    <w:rsid w:val="001B36C6"/>
    <w:rsid w:val="001B67A5"/>
    <w:rsid w:val="001C75EB"/>
    <w:rsid w:val="001D0A79"/>
    <w:rsid w:val="001D768F"/>
    <w:rsid w:val="001E1253"/>
    <w:rsid w:val="001E3B41"/>
    <w:rsid w:val="001E6ECF"/>
    <w:rsid w:val="002035AF"/>
    <w:rsid w:val="00206C70"/>
    <w:rsid w:val="0021319B"/>
    <w:rsid w:val="00214392"/>
    <w:rsid w:val="002159CE"/>
    <w:rsid w:val="00233A70"/>
    <w:rsid w:val="00233DE7"/>
    <w:rsid w:val="002428D6"/>
    <w:rsid w:val="00242B87"/>
    <w:rsid w:val="002471FC"/>
    <w:rsid w:val="002475B7"/>
    <w:rsid w:val="00247EF6"/>
    <w:rsid w:val="00252866"/>
    <w:rsid w:val="00253622"/>
    <w:rsid w:val="00254738"/>
    <w:rsid w:val="0026466F"/>
    <w:rsid w:val="00265650"/>
    <w:rsid w:val="00267F4F"/>
    <w:rsid w:val="00271B78"/>
    <w:rsid w:val="002746CD"/>
    <w:rsid w:val="0028611A"/>
    <w:rsid w:val="002867FB"/>
    <w:rsid w:val="00286B19"/>
    <w:rsid w:val="00297A8B"/>
    <w:rsid w:val="002A1B2C"/>
    <w:rsid w:val="002B70FD"/>
    <w:rsid w:val="002C457C"/>
    <w:rsid w:val="002E30DB"/>
    <w:rsid w:val="002E392A"/>
    <w:rsid w:val="003052C6"/>
    <w:rsid w:val="00305FC6"/>
    <w:rsid w:val="00317577"/>
    <w:rsid w:val="00323644"/>
    <w:rsid w:val="0032385B"/>
    <w:rsid w:val="003256EB"/>
    <w:rsid w:val="003400AE"/>
    <w:rsid w:val="00340303"/>
    <w:rsid w:val="00346E79"/>
    <w:rsid w:val="00350A4C"/>
    <w:rsid w:val="003574AF"/>
    <w:rsid w:val="0036220A"/>
    <w:rsid w:val="003670CC"/>
    <w:rsid w:val="00375DA1"/>
    <w:rsid w:val="003924D1"/>
    <w:rsid w:val="00392710"/>
    <w:rsid w:val="00396DAC"/>
    <w:rsid w:val="003A4E6E"/>
    <w:rsid w:val="003B007A"/>
    <w:rsid w:val="003B05D2"/>
    <w:rsid w:val="003B11D4"/>
    <w:rsid w:val="003B3D36"/>
    <w:rsid w:val="003C2660"/>
    <w:rsid w:val="003D22FB"/>
    <w:rsid w:val="003D73C4"/>
    <w:rsid w:val="003D758D"/>
    <w:rsid w:val="003E1CAC"/>
    <w:rsid w:val="003E426E"/>
    <w:rsid w:val="003E49B5"/>
    <w:rsid w:val="003E597F"/>
    <w:rsid w:val="004001F8"/>
    <w:rsid w:val="00403EEF"/>
    <w:rsid w:val="004053F8"/>
    <w:rsid w:val="00421378"/>
    <w:rsid w:val="004413AD"/>
    <w:rsid w:val="004575D8"/>
    <w:rsid w:val="00462701"/>
    <w:rsid w:val="00466D30"/>
    <w:rsid w:val="004701F1"/>
    <w:rsid w:val="0047023B"/>
    <w:rsid w:val="00471DD1"/>
    <w:rsid w:val="00476EDA"/>
    <w:rsid w:val="004921B8"/>
    <w:rsid w:val="00496862"/>
    <w:rsid w:val="004A1DFB"/>
    <w:rsid w:val="004A65BD"/>
    <w:rsid w:val="004A6BA4"/>
    <w:rsid w:val="004A6D71"/>
    <w:rsid w:val="004B2D4F"/>
    <w:rsid w:val="004B5020"/>
    <w:rsid w:val="004B5E2F"/>
    <w:rsid w:val="004B64AB"/>
    <w:rsid w:val="004B6E74"/>
    <w:rsid w:val="004C149E"/>
    <w:rsid w:val="004D22F6"/>
    <w:rsid w:val="004D2E10"/>
    <w:rsid w:val="004D4072"/>
    <w:rsid w:val="004E0160"/>
    <w:rsid w:val="004F04F5"/>
    <w:rsid w:val="004F3F9D"/>
    <w:rsid w:val="004F7072"/>
    <w:rsid w:val="0050305F"/>
    <w:rsid w:val="005032B7"/>
    <w:rsid w:val="00507BC4"/>
    <w:rsid w:val="00510BAC"/>
    <w:rsid w:val="00510CBE"/>
    <w:rsid w:val="00511D57"/>
    <w:rsid w:val="00512176"/>
    <w:rsid w:val="00512BF6"/>
    <w:rsid w:val="00513657"/>
    <w:rsid w:val="005138AB"/>
    <w:rsid w:val="00515CC0"/>
    <w:rsid w:val="00516DE2"/>
    <w:rsid w:val="00522103"/>
    <w:rsid w:val="00530D86"/>
    <w:rsid w:val="0055447B"/>
    <w:rsid w:val="00564453"/>
    <w:rsid w:val="00570B9F"/>
    <w:rsid w:val="00581460"/>
    <w:rsid w:val="0058341E"/>
    <w:rsid w:val="00590503"/>
    <w:rsid w:val="005A27AA"/>
    <w:rsid w:val="005A6FD3"/>
    <w:rsid w:val="005A74B6"/>
    <w:rsid w:val="005A7C01"/>
    <w:rsid w:val="005B0704"/>
    <w:rsid w:val="005C4C0A"/>
    <w:rsid w:val="005D1A0A"/>
    <w:rsid w:val="005E4D97"/>
    <w:rsid w:val="005E58A9"/>
    <w:rsid w:val="005F2497"/>
    <w:rsid w:val="005F4855"/>
    <w:rsid w:val="006021BB"/>
    <w:rsid w:val="0060304C"/>
    <w:rsid w:val="00610D35"/>
    <w:rsid w:val="00613827"/>
    <w:rsid w:val="00616495"/>
    <w:rsid w:val="0062176D"/>
    <w:rsid w:val="00624B30"/>
    <w:rsid w:val="00626908"/>
    <w:rsid w:val="00626FB0"/>
    <w:rsid w:val="00627DBC"/>
    <w:rsid w:val="0064608C"/>
    <w:rsid w:val="006464D8"/>
    <w:rsid w:val="00650B29"/>
    <w:rsid w:val="006554F5"/>
    <w:rsid w:val="00656EC1"/>
    <w:rsid w:val="00664E2F"/>
    <w:rsid w:val="00672597"/>
    <w:rsid w:val="00674C7E"/>
    <w:rsid w:val="00674ED4"/>
    <w:rsid w:val="006853CD"/>
    <w:rsid w:val="006932BD"/>
    <w:rsid w:val="00696BAA"/>
    <w:rsid w:val="006A44D2"/>
    <w:rsid w:val="006B5A66"/>
    <w:rsid w:val="006B6391"/>
    <w:rsid w:val="006B6BB0"/>
    <w:rsid w:val="006D04EF"/>
    <w:rsid w:val="006D0AD1"/>
    <w:rsid w:val="006E3456"/>
    <w:rsid w:val="006E6408"/>
    <w:rsid w:val="006F3F70"/>
    <w:rsid w:val="006F4C0F"/>
    <w:rsid w:val="006F6C8B"/>
    <w:rsid w:val="00704433"/>
    <w:rsid w:val="007079B8"/>
    <w:rsid w:val="007126C5"/>
    <w:rsid w:val="00723AD9"/>
    <w:rsid w:val="00727E0B"/>
    <w:rsid w:val="0073358B"/>
    <w:rsid w:val="00734614"/>
    <w:rsid w:val="00734CF1"/>
    <w:rsid w:val="007370C8"/>
    <w:rsid w:val="0074321C"/>
    <w:rsid w:val="0074322F"/>
    <w:rsid w:val="007537FC"/>
    <w:rsid w:val="0075438E"/>
    <w:rsid w:val="0077027D"/>
    <w:rsid w:val="00771491"/>
    <w:rsid w:val="00787E4F"/>
    <w:rsid w:val="007A3C99"/>
    <w:rsid w:val="007B2953"/>
    <w:rsid w:val="007B58C7"/>
    <w:rsid w:val="007B5D4B"/>
    <w:rsid w:val="007B68E4"/>
    <w:rsid w:val="007B7115"/>
    <w:rsid w:val="007C0D7B"/>
    <w:rsid w:val="007C14C7"/>
    <w:rsid w:val="007C3F6E"/>
    <w:rsid w:val="007C6799"/>
    <w:rsid w:val="007D2C19"/>
    <w:rsid w:val="007D3519"/>
    <w:rsid w:val="007D3F7A"/>
    <w:rsid w:val="007E0A81"/>
    <w:rsid w:val="007E6F20"/>
    <w:rsid w:val="007F07E7"/>
    <w:rsid w:val="007F3610"/>
    <w:rsid w:val="007F40DA"/>
    <w:rsid w:val="007F7BAE"/>
    <w:rsid w:val="008113B5"/>
    <w:rsid w:val="00821AF6"/>
    <w:rsid w:val="008469B2"/>
    <w:rsid w:val="00850EF9"/>
    <w:rsid w:val="008536D9"/>
    <w:rsid w:val="00853985"/>
    <w:rsid w:val="008623A9"/>
    <w:rsid w:val="00871AD2"/>
    <w:rsid w:val="00872230"/>
    <w:rsid w:val="0087695D"/>
    <w:rsid w:val="008931E8"/>
    <w:rsid w:val="008931F3"/>
    <w:rsid w:val="008A7E52"/>
    <w:rsid w:val="008B42E3"/>
    <w:rsid w:val="008B48BD"/>
    <w:rsid w:val="008B7DCE"/>
    <w:rsid w:val="008C214A"/>
    <w:rsid w:val="008D00BB"/>
    <w:rsid w:val="008D40B9"/>
    <w:rsid w:val="008E18EA"/>
    <w:rsid w:val="008E35B6"/>
    <w:rsid w:val="008E3E7D"/>
    <w:rsid w:val="008F0850"/>
    <w:rsid w:val="008F2575"/>
    <w:rsid w:val="008F2A50"/>
    <w:rsid w:val="009074DF"/>
    <w:rsid w:val="009109A8"/>
    <w:rsid w:val="00915149"/>
    <w:rsid w:val="00915F6F"/>
    <w:rsid w:val="0091602C"/>
    <w:rsid w:val="00922860"/>
    <w:rsid w:val="00926861"/>
    <w:rsid w:val="00927234"/>
    <w:rsid w:val="009320BF"/>
    <w:rsid w:val="009444AF"/>
    <w:rsid w:val="00947252"/>
    <w:rsid w:val="00954F73"/>
    <w:rsid w:val="00972FFD"/>
    <w:rsid w:val="00976379"/>
    <w:rsid w:val="009807EC"/>
    <w:rsid w:val="00982F6C"/>
    <w:rsid w:val="00983F66"/>
    <w:rsid w:val="00987335"/>
    <w:rsid w:val="0099092A"/>
    <w:rsid w:val="00993756"/>
    <w:rsid w:val="0099772F"/>
    <w:rsid w:val="00997D70"/>
    <w:rsid w:val="009A0D6D"/>
    <w:rsid w:val="009C7F0D"/>
    <w:rsid w:val="009D1FBA"/>
    <w:rsid w:val="009E3C9C"/>
    <w:rsid w:val="009F59F2"/>
    <w:rsid w:val="00A005A0"/>
    <w:rsid w:val="00A040D5"/>
    <w:rsid w:val="00A05D90"/>
    <w:rsid w:val="00A121AD"/>
    <w:rsid w:val="00A31115"/>
    <w:rsid w:val="00A31B9D"/>
    <w:rsid w:val="00A32ABF"/>
    <w:rsid w:val="00A40BCD"/>
    <w:rsid w:val="00A40D06"/>
    <w:rsid w:val="00A44494"/>
    <w:rsid w:val="00A47D71"/>
    <w:rsid w:val="00A552CC"/>
    <w:rsid w:val="00A569B8"/>
    <w:rsid w:val="00A57156"/>
    <w:rsid w:val="00A6086B"/>
    <w:rsid w:val="00A7318A"/>
    <w:rsid w:val="00A847B6"/>
    <w:rsid w:val="00A84C16"/>
    <w:rsid w:val="00A87918"/>
    <w:rsid w:val="00A90796"/>
    <w:rsid w:val="00AB0F64"/>
    <w:rsid w:val="00AB3AD3"/>
    <w:rsid w:val="00AC093D"/>
    <w:rsid w:val="00AD2AB3"/>
    <w:rsid w:val="00AD2E2A"/>
    <w:rsid w:val="00AD4025"/>
    <w:rsid w:val="00AD7151"/>
    <w:rsid w:val="00AE32BD"/>
    <w:rsid w:val="00AF0B7F"/>
    <w:rsid w:val="00AF32ED"/>
    <w:rsid w:val="00AF46A9"/>
    <w:rsid w:val="00AF76F4"/>
    <w:rsid w:val="00B031A3"/>
    <w:rsid w:val="00B12472"/>
    <w:rsid w:val="00B17F99"/>
    <w:rsid w:val="00B214D8"/>
    <w:rsid w:val="00B24BD6"/>
    <w:rsid w:val="00B25406"/>
    <w:rsid w:val="00B26E89"/>
    <w:rsid w:val="00B36CD2"/>
    <w:rsid w:val="00B56436"/>
    <w:rsid w:val="00B56E57"/>
    <w:rsid w:val="00B74611"/>
    <w:rsid w:val="00B749D8"/>
    <w:rsid w:val="00B75738"/>
    <w:rsid w:val="00B76AFB"/>
    <w:rsid w:val="00B8095D"/>
    <w:rsid w:val="00B8446B"/>
    <w:rsid w:val="00B9064F"/>
    <w:rsid w:val="00B92B05"/>
    <w:rsid w:val="00BA3283"/>
    <w:rsid w:val="00BA405E"/>
    <w:rsid w:val="00BA4639"/>
    <w:rsid w:val="00BA5F9F"/>
    <w:rsid w:val="00BB261F"/>
    <w:rsid w:val="00BC4944"/>
    <w:rsid w:val="00BD5815"/>
    <w:rsid w:val="00BE14A0"/>
    <w:rsid w:val="00BE1C27"/>
    <w:rsid w:val="00BE5C0B"/>
    <w:rsid w:val="00BF1853"/>
    <w:rsid w:val="00C010D4"/>
    <w:rsid w:val="00C0150B"/>
    <w:rsid w:val="00C0373B"/>
    <w:rsid w:val="00C04F8C"/>
    <w:rsid w:val="00C050CB"/>
    <w:rsid w:val="00C176E4"/>
    <w:rsid w:val="00C17D38"/>
    <w:rsid w:val="00C215F4"/>
    <w:rsid w:val="00C2392D"/>
    <w:rsid w:val="00C25B7F"/>
    <w:rsid w:val="00C45EF0"/>
    <w:rsid w:val="00C50860"/>
    <w:rsid w:val="00C54A25"/>
    <w:rsid w:val="00C62939"/>
    <w:rsid w:val="00C76D49"/>
    <w:rsid w:val="00C773B1"/>
    <w:rsid w:val="00C77C04"/>
    <w:rsid w:val="00C8444B"/>
    <w:rsid w:val="00C86FD1"/>
    <w:rsid w:val="00C87EAD"/>
    <w:rsid w:val="00C87F00"/>
    <w:rsid w:val="00C9030D"/>
    <w:rsid w:val="00CA087A"/>
    <w:rsid w:val="00CB3D61"/>
    <w:rsid w:val="00CB6577"/>
    <w:rsid w:val="00CC3F5C"/>
    <w:rsid w:val="00CC4712"/>
    <w:rsid w:val="00CD510B"/>
    <w:rsid w:val="00CD5CC0"/>
    <w:rsid w:val="00CE154E"/>
    <w:rsid w:val="00CE28ED"/>
    <w:rsid w:val="00CF487D"/>
    <w:rsid w:val="00D04306"/>
    <w:rsid w:val="00D104A7"/>
    <w:rsid w:val="00D11F83"/>
    <w:rsid w:val="00D13E86"/>
    <w:rsid w:val="00D15CA7"/>
    <w:rsid w:val="00D16155"/>
    <w:rsid w:val="00D20A7C"/>
    <w:rsid w:val="00D20DEB"/>
    <w:rsid w:val="00D2218F"/>
    <w:rsid w:val="00D333EA"/>
    <w:rsid w:val="00D429A9"/>
    <w:rsid w:val="00D46BEF"/>
    <w:rsid w:val="00D52135"/>
    <w:rsid w:val="00D5390F"/>
    <w:rsid w:val="00D57EA7"/>
    <w:rsid w:val="00D62925"/>
    <w:rsid w:val="00D666EC"/>
    <w:rsid w:val="00D677DE"/>
    <w:rsid w:val="00D7182C"/>
    <w:rsid w:val="00D76680"/>
    <w:rsid w:val="00D817F0"/>
    <w:rsid w:val="00D8454E"/>
    <w:rsid w:val="00D87152"/>
    <w:rsid w:val="00D90F75"/>
    <w:rsid w:val="00DD53FC"/>
    <w:rsid w:val="00DF0E61"/>
    <w:rsid w:val="00DF136C"/>
    <w:rsid w:val="00DF741F"/>
    <w:rsid w:val="00E05B05"/>
    <w:rsid w:val="00E07998"/>
    <w:rsid w:val="00E1402B"/>
    <w:rsid w:val="00E15E25"/>
    <w:rsid w:val="00E202B7"/>
    <w:rsid w:val="00E20A9C"/>
    <w:rsid w:val="00E23FAE"/>
    <w:rsid w:val="00E4363D"/>
    <w:rsid w:val="00E51727"/>
    <w:rsid w:val="00E64EF2"/>
    <w:rsid w:val="00E73FCF"/>
    <w:rsid w:val="00E939EE"/>
    <w:rsid w:val="00E9697C"/>
    <w:rsid w:val="00EA05C7"/>
    <w:rsid w:val="00EB296A"/>
    <w:rsid w:val="00EB6A5E"/>
    <w:rsid w:val="00EC72CE"/>
    <w:rsid w:val="00ED0164"/>
    <w:rsid w:val="00ED2FF1"/>
    <w:rsid w:val="00ED682E"/>
    <w:rsid w:val="00ED6E86"/>
    <w:rsid w:val="00EF58B0"/>
    <w:rsid w:val="00EF6F9F"/>
    <w:rsid w:val="00EF7926"/>
    <w:rsid w:val="00F16EA2"/>
    <w:rsid w:val="00F17EB1"/>
    <w:rsid w:val="00F17FA1"/>
    <w:rsid w:val="00F202F6"/>
    <w:rsid w:val="00F27282"/>
    <w:rsid w:val="00F34EF7"/>
    <w:rsid w:val="00F3506C"/>
    <w:rsid w:val="00F36F62"/>
    <w:rsid w:val="00F46F90"/>
    <w:rsid w:val="00F546D6"/>
    <w:rsid w:val="00F54964"/>
    <w:rsid w:val="00F574F1"/>
    <w:rsid w:val="00F70F8F"/>
    <w:rsid w:val="00F805BF"/>
    <w:rsid w:val="00F9046A"/>
    <w:rsid w:val="00F940C2"/>
    <w:rsid w:val="00FA1FF1"/>
    <w:rsid w:val="00FA3D7F"/>
    <w:rsid w:val="00FB2D7A"/>
    <w:rsid w:val="00FB4B59"/>
    <w:rsid w:val="00FC7AEA"/>
    <w:rsid w:val="00FD33CA"/>
    <w:rsid w:val="00FE4187"/>
    <w:rsid w:val="00FF1D7F"/>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77BFF"/>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268579">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15157-B292-4D21-9900-C76661A58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5294</Words>
  <Characters>30178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Adrian Isar</cp:lastModifiedBy>
  <cp:revision>15</cp:revision>
  <cp:lastPrinted>2023-09-01T09:10:00Z</cp:lastPrinted>
  <dcterms:created xsi:type="dcterms:W3CDTF">2025-01-13T13:57:00Z</dcterms:created>
  <dcterms:modified xsi:type="dcterms:W3CDTF">2025-02-26T12:03:00Z</dcterms:modified>
</cp:coreProperties>
</file>